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F8138" w14:textId="77777777" w:rsidR="00B30D22" w:rsidRPr="0094259F" w:rsidRDefault="00B30D22">
      <w:pPr>
        <w:tabs>
          <w:tab w:val="center" w:pos="4153"/>
          <w:tab w:val="right" w:pos="8306"/>
        </w:tabs>
        <w:overflowPunct w:val="0"/>
        <w:jc w:val="both"/>
        <w:textAlignment w:val="baseline"/>
        <w:rPr>
          <w:lang w:val="en-US"/>
        </w:rPr>
      </w:pPr>
    </w:p>
    <w:p w14:paraId="6A0AB1CE" w14:textId="1D6CCF34" w:rsidR="000269C0" w:rsidRPr="00280E6A" w:rsidRDefault="00C67373" w:rsidP="0088694E">
      <w:pPr>
        <w:ind w:left="5760"/>
        <w:rPr>
          <w:b/>
          <w:bCs/>
          <w:szCs w:val="24"/>
        </w:rPr>
      </w:pPr>
      <w:r>
        <w:rPr>
          <w:b/>
          <w:bCs/>
          <w:szCs w:val="24"/>
        </w:rPr>
        <w:t xml:space="preserve">                    </w:t>
      </w:r>
      <w:r w:rsidR="000269C0" w:rsidRPr="00280E6A">
        <w:rPr>
          <w:b/>
          <w:bCs/>
          <w:szCs w:val="24"/>
        </w:rPr>
        <w:t>Projekto</w:t>
      </w:r>
    </w:p>
    <w:p w14:paraId="3754164F" w14:textId="7255B748" w:rsidR="000269C0" w:rsidRPr="00280E6A" w:rsidRDefault="009155B7" w:rsidP="0088694E">
      <w:pPr>
        <w:ind w:left="5760"/>
        <w:rPr>
          <w:b/>
          <w:bCs/>
          <w:szCs w:val="24"/>
        </w:rPr>
      </w:pPr>
      <w:r>
        <w:rPr>
          <w:b/>
          <w:bCs/>
          <w:szCs w:val="24"/>
        </w:rPr>
        <w:t xml:space="preserve">                    </w:t>
      </w:r>
      <w:r w:rsidR="000269C0" w:rsidRPr="00280E6A">
        <w:rPr>
          <w:b/>
          <w:bCs/>
          <w:szCs w:val="24"/>
        </w:rPr>
        <w:t>lyginamasis variantas</w:t>
      </w:r>
    </w:p>
    <w:p w14:paraId="3F2FBE1F" w14:textId="77777777" w:rsidR="00C51144" w:rsidRPr="002536BF" w:rsidRDefault="00C51144" w:rsidP="00337D5C">
      <w:pPr>
        <w:ind w:left="5760"/>
        <w:jc w:val="right"/>
        <w:rPr>
          <w:b/>
          <w:bCs/>
          <w:color w:val="808080" w:themeColor="background1" w:themeShade="80"/>
          <w:szCs w:val="24"/>
        </w:rPr>
      </w:pPr>
    </w:p>
    <w:p w14:paraId="7A5D1859" w14:textId="77777777" w:rsidR="00B30D22" w:rsidRPr="00A36AB5" w:rsidRDefault="00B30D22">
      <w:pPr>
        <w:shd w:val="clear" w:color="auto" w:fill="FFFFFF"/>
        <w:overflowPunct w:val="0"/>
        <w:jc w:val="both"/>
        <w:textAlignment w:val="baseline"/>
        <w:rPr>
          <w:sz w:val="16"/>
          <w:szCs w:val="16"/>
        </w:rPr>
      </w:pPr>
    </w:p>
    <w:p w14:paraId="607C0085" w14:textId="77777777" w:rsidR="00B30D22" w:rsidRPr="00A36AB5" w:rsidRDefault="00B30D22">
      <w:pPr>
        <w:shd w:val="clear" w:color="auto" w:fill="FFFFFF"/>
        <w:overflowPunct w:val="0"/>
        <w:jc w:val="both"/>
        <w:textAlignment w:val="baseline"/>
        <w:rPr>
          <w:sz w:val="16"/>
          <w:szCs w:val="16"/>
        </w:rPr>
      </w:pPr>
    </w:p>
    <w:p w14:paraId="102CE7A1" w14:textId="77777777" w:rsidR="00B30D22" w:rsidRPr="00A36AB5" w:rsidRDefault="006C41DA">
      <w:pPr>
        <w:shd w:val="clear" w:color="auto" w:fill="FFFFFF"/>
        <w:overflowPunct w:val="0"/>
        <w:jc w:val="center"/>
        <w:textAlignment w:val="baseline"/>
        <w:rPr>
          <w:b/>
          <w:sz w:val="28"/>
          <w:szCs w:val="28"/>
        </w:rPr>
      </w:pPr>
      <w:r w:rsidRPr="00A36AB5">
        <w:rPr>
          <w:b/>
          <w:sz w:val="28"/>
          <w:szCs w:val="28"/>
        </w:rPr>
        <w:t>LIETUVOS RESPUBLIKOS ŽEMĖS ŪKIO MINISTRAS</w:t>
      </w:r>
    </w:p>
    <w:p w14:paraId="25BEC1E3" w14:textId="77777777" w:rsidR="00B30D22" w:rsidRPr="00A36AB5" w:rsidRDefault="00B30D22">
      <w:pPr>
        <w:shd w:val="clear" w:color="auto" w:fill="FFFFFF"/>
        <w:overflowPunct w:val="0"/>
        <w:jc w:val="center"/>
        <w:textAlignment w:val="baseline"/>
        <w:rPr>
          <w:b/>
          <w:sz w:val="28"/>
          <w:szCs w:val="28"/>
        </w:rPr>
      </w:pPr>
    </w:p>
    <w:p w14:paraId="2220F65C" w14:textId="77777777" w:rsidR="00B30D22" w:rsidRPr="00A36AB5" w:rsidRDefault="006C41DA">
      <w:pPr>
        <w:shd w:val="clear" w:color="auto" w:fill="FFFFFF"/>
        <w:overflowPunct w:val="0"/>
        <w:jc w:val="center"/>
        <w:textAlignment w:val="baseline"/>
        <w:rPr>
          <w:b/>
          <w:szCs w:val="24"/>
        </w:rPr>
      </w:pPr>
      <w:r w:rsidRPr="00A36AB5">
        <w:rPr>
          <w:b/>
          <w:szCs w:val="24"/>
        </w:rPr>
        <w:t>ĮSAKYMAS</w:t>
      </w:r>
    </w:p>
    <w:p w14:paraId="00058375" w14:textId="341DC754" w:rsidR="00B30D22" w:rsidRPr="00A36AB5" w:rsidRDefault="006C41DA">
      <w:pPr>
        <w:keepLines/>
        <w:shd w:val="clear" w:color="auto" w:fill="FFFFFF"/>
        <w:suppressAutoHyphens/>
        <w:overflowPunct w:val="0"/>
        <w:spacing w:line="283" w:lineRule="auto"/>
        <w:ind w:right="283"/>
        <w:jc w:val="center"/>
        <w:textAlignment w:val="center"/>
        <w:rPr>
          <w:b/>
          <w:caps/>
        </w:rPr>
      </w:pPr>
      <w:r w:rsidRPr="00A36AB5">
        <w:rPr>
          <w:b/>
          <w:caps/>
        </w:rPr>
        <w:t xml:space="preserve">DĖL ŽEMĖS ŪKIO MINISTRO 2015 M. KOVO 13 D. ĮSAKYMO NR. 3D-166 „DĖL LIETUVOS KAIMO PLĖTROS 2014–2020 METŲ PROGRAMOS PRIEMONĖS „INVESTICIJOS Į MATERIALŲJĮ TURTĄ“ VEIKLOS </w:t>
      </w:r>
      <w:r w:rsidR="005B563C" w:rsidRPr="005B563C">
        <w:rPr>
          <w:b/>
          <w:caps/>
        </w:rPr>
        <w:t xml:space="preserve">„LABIAUSIAI NYKSTANČIŲ RŪŠIŲ BUVEINIŲ IR EB SVARBOS NATŪRALIŲ BUVEINIŲ IŠSAUGOJIMAS“ </w:t>
      </w:r>
      <w:r w:rsidRPr="00A36AB5">
        <w:rPr>
          <w:b/>
          <w:caps/>
        </w:rPr>
        <w:t xml:space="preserve"> ĮGYVENDINIMO TAISYKLIŲ PATVIRTINIMO“ PAKEITIMO</w:t>
      </w:r>
    </w:p>
    <w:p w14:paraId="34C466BE" w14:textId="77777777" w:rsidR="00B30D22" w:rsidRPr="00A36AB5" w:rsidRDefault="00B30D22">
      <w:pPr>
        <w:shd w:val="clear" w:color="auto" w:fill="FFFFFF"/>
        <w:overflowPunct w:val="0"/>
        <w:jc w:val="center"/>
        <w:textAlignment w:val="baseline"/>
      </w:pPr>
    </w:p>
    <w:p w14:paraId="6DA65505" w14:textId="39791F30" w:rsidR="00B30D22" w:rsidRDefault="006C41DA">
      <w:pPr>
        <w:shd w:val="clear" w:color="auto" w:fill="FFFFFF"/>
        <w:overflowPunct w:val="0"/>
        <w:spacing w:line="360" w:lineRule="auto"/>
        <w:jc w:val="center"/>
        <w:textAlignment w:val="baseline"/>
      </w:pPr>
      <w:r w:rsidRPr="00A36AB5">
        <w:t>202</w:t>
      </w:r>
      <w:r w:rsidR="0045636F">
        <w:t>3</w:t>
      </w:r>
      <w:r w:rsidRPr="00A36AB5">
        <w:t xml:space="preserve"> m.</w:t>
      </w:r>
      <w:r w:rsidR="00B4583F">
        <w:t xml:space="preserve">  </w:t>
      </w:r>
      <w:r w:rsidRPr="00A36AB5">
        <w:t xml:space="preserve">    </w:t>
      </w:r>
      <w:r w:rsidR="00DF2889">
        <w:t xml:space="preserve">  </w:t>
      </w:r>
      <w:r w:rsidR="007B3C95">
        <w:t xml:space="preserve">    </w:t>
      </w:r>
      <w:r w:rsidR="00DF2889">
        <w:t xml:space="preserve"> </w:t>
      </w:r>
      <w:r w:rsidRPr="00A36AB5">
        <w:t>d. Nr. 3D-</w:t>
      </w:r>
    </w:p>
    <w:p w14:paraId="1E11FA7F" w14:textId="33BB78CA" w:rsidR="0045636F" w:rsidRDefault="0045636F">
      <w:pPr>
        <w:shd w:val="clear" w:color="auto" w:fill="FFFFFF"/>
        <w:overflowPunct w:val="0"/>
        <w:spacing w:line="360" w:lineRule="auto"/>
        <w:jc w:val="center"/>
        <w:textAlignment w:val="baseline"/>
      </w:pPr>
      <w:r>
        <w:t>Vilnius</w:t>
      </w:r>
    </w:p>
    <w:p w14:paraId="2689FD07" w14:textId="77777777" w:rsidR="00AA67F0" w:rsidRPr="00A36AB5" w:rsidRDefault="00AA67F0">
      <w:pPr>
        <w:shd w:val="clear" w:color="auto" w:fill="FFFFFF"/>
        <w:overflowPunct w:val="0"/>
        <w:spacing w:line="360" w:lineRule="auto"/>
        <w:jc w:val="center"/>
        <w:textAlignment w:val="baseline"/>
      </w:pPr>
    </w:p>
    <w:p w14:paraId="70115BC5" w14:textId="2C84A2D6" w:rsidR="00B30D22" w:rsidRPr="00A36AB5" w:rsidRDefault="00B30D22" w:rsidP="007A542D">
      <w:pPr>
        <w:framePr w:h="714" w:wrap="auto" w:hAnchor="text"/>
        <w:shd w:val="clear" w:color="auto" w:fill="FFFFFF"/>
        <w:overflowPunct w:val="0"/>
        <w:spacing w:line="360" w:lineRule="auto"/>
        <w:jc w:val="right"/>
        <w:textAlignment w:val="baseline"/>
      </w:pPr>
    </w:p>
    <w:p w14:paraId="347FBED1" w14:textId="77777777" w:rsidR="00164636" w:rsidRDefault="00164636" w:rsidP="00CC11D1">
      <w:pPr>
        <w:overflowPunct w:val="0"/>
        <w:spacing w:line="360" w:lineRule="auto"/>
        <w:ind w:firstLine="720"/>
        <w:jc w:val="both"/>
        <w:textAlignment w:val="baseline"/>
        <w:rPr>
          <w:color w:val="000000"/>
          <w:szCs w:val="24"/>
        </w:rPr>
      </w:pPr>
    </w:p>
    <w:p w14:paraId="77C9796D" w14:textId="1EDB5CDF" w:rsidR="001B7454" w:rsidRPr="001B7454" w:rsidRDefault="001B7454" w:rsidP="001B7454">
      <w:pPr>
        <w:overflowPunct w:val="0"/>
        <w:spacing w:line="360" w:lineRule="auto"/>
        <w:ind w:firstLine="720"/>
        <w:jc w:val="both"/>
        <w:textAlignment w:val="baseline"/>
        <w:rPr>
          <w:color w:val="000000"/>
          <w:szCs w:val="24"/>
        </w:rPr>
      </w:pPr>
      <w:r>
        <w:rPr>
          <w:color w:val="000000"/>
          <w:szCs w:val="24"/>
        </w:rPr>
        <w:t xml:space="preserve">1. </w:t>
      </w:r>
      <w:r w:rsidR="00B5425C" w:rsidRPr="001B7454">
        <w:rPr>
          <w:color w:val="000000"/>
          <w:szCs w:val="24"/>
        </w:rPr>
        <w:t xml:space="preserve">P a k e i č i u </w:t>
      </w:r>
      <w:r w:rsidR="005724D4" w:rsidRPr="001B7454">
        <w:rPr>
          <w:color w:val="000000"/>
          <w:szCs w:val="24"/>
        </w:rPr>
        <w:t xml:space="preserve"> </w:t>
      </w:r>
      <w:r w:rsidR="00CC11D1" w:rsidRPr="001B7454">
        <w:rPr>
          <w:color w:val="000000"/>
          <w:szCs w:val="24"/>
        </w:rPr>
        <w:t>Lietuvos kaimo plėtros 2014–2020 metų programos priemonės „Investicijos į materialųjį turtą“ veiklos „</w:t>
      </w:r>
      <w:r w:rsidR="00D91657" w:rsidRPr="001B7454">
        <w:rPr>
          <w:color w:val="000000"/>
          <w:szCs w:val="24"/>
        </w:rPr>
        <w:t>Labiau nykstančių rūšių buveinių ir EB svarbos natūralių</w:t>
      </w:r>
      <w:r w:rsidR="00CC11D1" w:rsidRPr="001B7454">
        <w:rPr>
          <w:color w:val="000000"/>
          <w:szCs w:val="24"/>
        </w:rPr>
        <w:t xml:space="preserve"> buveinių išsaugojimas“ įgyvendinimo taisykles, patvirtintas Lietuvos Respublikos žemės ūkio ministro 2015 m. kovo 13 d. įsakymu Nr. 3D-166 „Dėl Lietuvos kaimo plėtros 2014–2020 metų programos priemonės „Investicijos į materialųjį turtą“ veiklos </w:t>
      </w:r>
      <w:r w:rsidR="00CC11D1" w:rsidRPr="00A36AB5">
        <w:t>„</w:t>
      </w:r>
      <w:r w:rsidR="00CC11D1" w:rsidRPr="00474108">
        <w:t xml:space="preserve">Labiausiai nykstančių rūšių buveinių ir EB svarbos natūralių </w:t>
      </w:r>
      <w:r w:rsidR="00CC11D1" w:rsidRPr="001B7454">
        <w:rPr>
          <w:szCs w:val="24"/>
        </w:rPr>
        <w:t xml:space="preserve">buveinių išsaugojimas“ </w:t>
      </w:r>
      <w:r w:rsidR="00CC11D1" w:rsidRPr="001B7454">
        <w:rPr>
          <w:color w:val="000000"/>
          <w:szCs w:val="24"/>
        </w:rPr>
        <w:t>įgyvendinimo taisyklių patvirtinimo“</w:t>
      </w:r>
      <w:r w:rsidR="00CA13C7">
        <w:rPr>
          <w:color w:val="000000"/>
          <w:szCs w:val="24"/>
        </w:rPr>
        <w:t>:</w:t>
      </w:r>
      <w:r w:rsidR="00C41E73" w:rsidRPr="001B7454">
        <w:rPr>
          <w:color w:val="000000"/>
          <w:szCs w:val="24"/>
        </w:rPr>
        <w:t xml:space="preserve"> </w:t>
      </w:r>
    </w:p>
    <w:p w14:paraId="1098CB20" w14:textId="2D7DA842" w:rsidR="00D824F6" w:rsidRPr="00D824F6" w:rsidRDefault="001B7454" w:rsidP="00611BE8">
      <w:pPr>
        <w:overflowPunct w:val="0"/>
        <w:spacing w:line="360" w:lineRule="auto"/>
        <w:ind w:firstLine="720"/>
        <w:jc w:val="both"/>
        <w:textAlignment w:val="baseline"/>
        <w:rPr>
          <w:color w:val="000000"/>
          <w:szCs w:val="24"/>
        </w:rPr>
      </w:pPr>
      <w:r w:rsidRPr="00D824F6">
        <w:rPr>
          <w:color w:val="000000"/>
          <w:szCs w:val="24"/>
        </w:rPr>
        <w:t>1.</w:t>
      </w:r>
      <w:r w:rsidR="00DD2EA7">
        <w:rPr>
          <w:color w:val="000000"/>
          <w:szCs w:val="24"/>
        </w:rPr>
        <w:t>1</w:t>
      </w:r>
      <w:r w:rsidRPr="00D824F6">
        <w:rPr>
          <w:color w:val="000000"/>
          <w:szCs w:val="24"/>
        </w:rPr>
        <w:t xml:space="preserve">. </w:t>
      </w:r>
      <w:r w:rsidR="00D824F6" w:rsidRPr="00D824F6">
        <w:rPr>
          <w:color w:val="000000"/>
          <w:szCs w:val="24"/>
        </w:rPr>
        <w:t>Pakeičiu 3.2 papunktį ir jį išdėstau taip:</w:t>
      </w:r>
    </w:p>
    <w:p w14:paraId="3C31E52B" w14:textId="0A55521A" w:rsidR="00D824F6" w:rsidRPr="00D824F6" w:rsidRDefault="00DA45BE" w:rsidP="00611BE8">
      <w:pPr>
        <w:overflowPunct w:val="0"/>
        <w:spacing w:line="360" w:lineRule="auto"/>
        <w:ind w:firstLine="720"/>
        <w:jc w:val="both"/>
        <w:textAlignment w:val="baseline"/>
        <w:rPr>
          <w:color w:val="000000"/>
          <w:szCs w:val="24"/>
        </w:rPr>
      </w:pPr>
      <w:r>
        <w:rPr>
          <w:color w:val="000000"/>
          <w:szCs w:val="24"/>
          <w:shd w:val="clear" w:color="auto" w:fill="FFFFFF"/>
        </w:rPr>
        <w:t>„</w:t>
      </w:r>
      <w:r w:rsidR="00D824F6" w:rsidRPr="00D824F6">
        <w:rPr>
          <w:color w:val="000000"/>
          <w:szCs w:val="24"/>
          <w:shd w:val="clear" w:color="auto" w:fill="FFFFFF"/>
        </w:rPr>
        <w:t>3.2.</w:t>
      </w:r>
      <w:r w:rsidR="00D824F6" w:rsidRPr="00D824F6">
        <w:rPr>
          <w:b/>
          <w:bCs/>
          <w:color w:val="000000"/>
          <w:szCs w:val="24"/>
          <w:shd w:val="clear" w:color="auto" w:fill="FFFFFF"/>
        </w:rPr>
        <w:t> sąmata </w:t>
      </w:r>
      <w:r w:rsidR="00D824F6" w:rsidRPr="00D824F6">
        <w:rPr>
          <w:color w:val="000000"/>
          <w:szCs w:val="24"/>
          <w:shd w:val="clear" w:color="auto" w:fill="FFFFFF"/>
        </w:rPr>
        <w:t xml:space="preserve">– </w:t>
      </w:r>
      <w:r w:rsidR="00D824F6">
        <w:rPr>
          <w:b/>
          <w:bCs/>
          <w:color w:val="000000"/>
          <w:szCs w:val="24"/>
          <w:shd w:val="clear" w:color="auto" w:fill="FFFFFF"/>
        </w:rPr>
        <w:t xml:space="preserve">atestuoto </w:t>
      </w:r>
      <w:proofErr w:type="spellStart"/>
      <w:r w:rsidR="00D824F6">
        <w:rPr>
          <w:b/>
          <w:bCs/>
          <w:color w:val="000000"/>
          <w:szCs w:val="24"/>
          <w:shd w:val="clear" w:color="auto" w:fill="FFFFFF"/>
        </w:rPr>
        <w:t>sąmatininko</w:t>
      </w:r>
      <w:proofErr w:type="spellEnd"/>
      <w:r w:rsidR="00D824F6">
        <w:rPr>
          <w:color w:val="000000"/>
          <w:szCs w:val="24"/>
          <w:shd w:val="clear" w:color="auto" w:fill="FFFFFF"/>
        </w:rPr>
        <w:t xml:space="preserve"> </w:t>
      </w:r>
      <w:r w:rsidR="00D824F6" w:rsidRPr="00D824F6">
        <w:rPr>
          <w:strike/>
          <w:color w:val="000000"/>
          <w:szCs w:val="24"/>
          <w:shd w:val="clear" w:color="auto" w:fill="FFFFFF"/>
        </w:rPr>
        <w:t>savivaldybės administracijos specialisto</w:t>
      </w:r>
      <w:r w:rsidR="00D824F6" w:rsidRPr="00D824F6">
        <w:rPr>
          <w:color w:val="000000"/>
          <w:szCs w:val="24"/>
          <w:shd w:val="clear" w:color="auto" w:fill="FFFFFF"/>
        </w:rPr>
        <w:t xml:space="preserve"> </w:t>
      </w:r>
      <w:r w:rsidR="008951ED">
        <w:rPr>
          <w:b/>
          <w:bCs/>
          <w:color w:val="000000"/>
          <w:szCs w:val="24"/>
          <w:shd w:val="clear" w:color="auto" w:fill="FFFFFF"/>
        </w:rPr>
        <w:t>sudar</w:t>
      </w:r>
      <w:r w:rsidR="00297795">
        <w:rPr>
          <w:b/>
          <w:bCs/>
          <w:color w:val="000000"/>
          <w:szCs w:val="24"/>
          <w:shd w:val="clear" w:color="auto" w:fill="FFFFFF"/>
        </w:rPr>
        <w:t>omas</w:t>
      </w:r>
      <w:r w:rsidR="008951ED">
        <w:rPr>
          <w:b/>
          <w:bCs/>
          <w:color w:val="000000"/>
          <w:szCs w:val="24"/>
          <w:shd w:val="clear" w:color="auto" w:fill="FFFFFF"/>
        </w:rPr>
        <w:t xml:space="preserve"> </w:t>
      </w:r>
      <w:r w:rsidR="00D824F6" w:rsidRPr="008951ED">
        <w:rPr>
          <w:strike/>
          <w:color w:val="000000"/>
          <w:szCs w:val="24"/>
          <w:shd w:val="clear" w:color="auto" w:fill="FFFFFF"/>
        </w:rPr>
        <w:t>parengtas</w:t>
      </w:r>
      <w:r w:rsidR="00D824F6" w:rsidRPr="00D824F6">
        <w:rPr>
          <w:color w:val="000000"/>
          <w:szCs w:val="24"/>
          <w:shd w:val="clear" w:color="auto" w:fill="FFFFFF"/>
        </w:rPr>
        <w:t xml:space="preserve"> dokumentas,</w:t>
      </w:r>
      <w:r w:rsidR="00297795" w:rsidRPr="00297795">
        <w:rPr>
          <w:color w:val="000000"/>
          <w:szCs w:val="24"/>
          <w:shd w:val="clear" w:color="auto" w:fill="FFFFFF"/>
        </w:rPr>
        <w:t xml:space="preserve"> </w:t>
      </w:r>
      <w:r w:rsidR="00297795" w:rsidRPr="00297795">
        <w:rPr>
          <w:b/>
          <w:bCs/>
          <w:color w:val="000000"/>
          <w:szCs w:val="24"/>
          <w:shd w:val="clear" w:color="auto" w:fill="FFFFFF"/>
        </w:rPr>
        <w:t xml:space="preserve">kuriame apskaičiuojamas lėšų, reikalingų kiekvienam plotui, patenkančiam į natūralių buveinių ir saugomų rūšių buveinių teritorijas, išsaugoti pagal Lietuvos kaimo plėtros 2014–2020 metų programos priemonės „Investicijos į materialųjį turtą“ veiklą „Labiausiai nykstančių rūšių buveinių ir EB svarbos natūralių buveinių išsaugojimas“, poreikis pagal faktinius kiekius ir UAB „Sistela“ </w:t>
      </w:r>
      <w:r w:rsidR="003C61B4" w:rsidRPr="00451775">
        <w:rPr>
          <w:b/>
          <w:bCs/>
          <w:szCs w:val="24"/>
          <w:shd w:val="clear" w:color="auto" w:fill="FFFFFF"/>
        </w:rPr>
        <w:t>nustatytus</w:t>
      </w:r>
      <w:r w:rsidR="00297795" w:rsidRPr="00451775">
        <w:rPr>
          <w:b/>
          <w:bCs/>
          <w:szCs w:val="24"/>
          <w:shd w:val="clear" w:color="auto" w:fill="FFFFFF"/>
        </w:rPr>
        <w:t xml:space="preserve"> į</w:t>
      </w:r>
      <w:r w:rsidR="00297795" w:rsidRPr="00297795">
        <w:rPr>
          <w:b/>
          <w:bCs/>
          <w:color w:val="000000"/>
          <w:szCs w:val="24"/>
          <w:shd w:val="clear" w:color="auto" w:fill="FFFFFF"/>
        </w:rPr>
        <w:t>kainius</w:t>
      </w:r>
      <w:r w:rsidR="00297795">
        <w:rPr>
          <w:color w:val="000000"/>
          <w:szCs w:val="24"/>
          <w:shd w:val="clear" w:color="auto" w:fill="FFFFFF"/>
        </w:rPr>
        <w:t>;</w:t>
      </w:r>
      <w:r w:rsidR="00D824F6" w:rsidRPr="00D824F6">
        <w:rPr>
          <w:color w:val="000000"/>
          <w:szCs w:val="24"/>
          <w:shd w:val="clear" w:color="auto" w:fill="FFFFFF"/>
        </w:rPr>
        <w:t xml:space="preserve"> </w:t>
      </w:r>
      <w:r w:rsidR="00D824F6" w:rsidRPr="00297795">
        <w:rPr>
          <w:strike/>
          <w:color w:val="000000"/>
          <w:szCs w:val="24"/>
          <w:shd w:val="clear" w:color="auto" w:fill="FFFFFF"/>
        </w:rPr>
        <w:t>kuriame apskaičiuotas lėšų, reikalingų kiekvienam plotui, patenkančiam į natūralių buveinių ir saugomų rūšių buveinių ir (arba) meldinių nendrinukių buveinių teritorijas, išsaugoti pagal Priemonę, poreikis pagal faktinius kiekius ir UAB „Sistela“ galiojančius įkainius</w:t>
      </w:r>
      <w:r w:rsidR="00D824F6" w:rsidRPr="004A0224">
        <w:rPr>
          <w:strike/>
          <w:color w:val="000000"/>
          <w:szCs w:val="24"/>
          <w:shd w:val="clear" w:color="auto" w:fill="FFFFFF"/>
        </w:rPr>
        <w:t>;</w:t>
      </w:r>
      <w:r>
        <w:rPr>
          <w:color w:val="000000"/>
          <w:szCs w:val="24"/>
          <w:shd w:val="clear" w:color="auto" w:fill="FFFFFF"/>
        </w:rPr>
        <w:t>“.</w:t>
      </w:r>
    </w:p>
    <w:p w14:paraId="32F32E9F" w14:textId="48ACA8E5" w:rsidR="00297795" w:rsidRDefault="00D824F6" w:rsidP="00297795">
      <w:pPr>
        <w:overflowPunct w:val="0"/>
        <w:spacing w:line="360" w:lineRule="auto"/>
        <w:ind w:firstLine="720"/>
        <w:jc w:val="both"/>
        <w:textAlignment w:val="baseline"/>
        <w:rPr>
          <w:color w:val="000000"/>
          <w:szCs w:val="24"/>
        </w:rPr>
      </w:pPr>
      <w:r>
        <w:rPr>
          <w:color w:val="000000"/>
          <w:szCs w:val="24"/>
        </w:rPr>
        <w:t>1.</w:t>
      </w:r>
      <w:r w:rsidR="00DD2EA7">
        <w:rPr>
          <w:color w:val="000000"/>
          <w:szCs w:val="24"/>
        </w:rPr>
        <w:t>2</w:t>
      </w:r>
      <w:r>
        <w:rPr>
          <w:color w:val="000000"/>
          <w:szCs w:val="24"/>
        </w:rPr>
        <w:t xml:space="preserve">. </w:t>
      </w:r>
      <w:r w:rsidR="00297795">
        <w:rPr>
          <w:color w:val="000000"/>
          <w:szCs w:val="24"/>
        </w:rPr>
        <w:t>Papildau 3.3 papunkčiu:</w:t>
      </w:r>
    </w:p>
    <w:p w14:paraId="6216E06F" w14:textId="46856380" w:rsidR="00297795" w:rsidRDefault="00297795" w:rsidP="00297795">
      <w:pPr>
        <w:overflowPunct w:val="0"/>
        <w:spacing w:line="360" w:lineRule="auto"/>
        <w:ind w:firstLine="720"/>
        <w:jc w:val="both"/>
        <w:textAlignment w:val="baseline"/>
        <w:rPr>
          <w:color w:val="000000"/>
          <w:szCs w:val="24"/>
        </w:rPr>
      </w:pPr>
      <w:r>
        <w:rPr>
          <w:color w:val="000000"/>
          <w:szCs w:val="24"/>
        </w:rPr>
        <w:t>„</w:t>
      </w:r>
      <w:r w:rsidRPr="00B11DDB">
        <w:rPr>
          <w:b/>
          <w:bCs/>
          <w:color w:val="000000"/>
          <w:szCs w:val="24"/>
        </w:rPr>
        <w:t xml:space="preserve">Atestuotas </w:t>
      </w:r>
      <w:proofErr w:type="spellStart"/>
      <w:r w:rsidRPr="00B11DDB">
        <w:rPr>
          <w:b/>
          <w:bCs/>
          <w:color w:val="000000"/>
          <w:szCs w:val="24"/>
        </w:rPr>
        <w:t>sąmatininkas</w:t>
      </w:r>
      <w:proofErr w:type="spellEnd"/>
      <w:r w:rsidRPr="00B11DDB">
        <w:rPr>
          <w:b/>
          <w:bCs/>
          <w:color w:val="000000"/>
          <w:szCs w:val="24"/>
        </w:rPr>
        <w:t xml:space="preserve"> </w:t>
      </w:r>
      <w:r w:rsidRPr="00B11DDB">
        <w:rPr>
          <w:color w:val="000000"/>
          <w:szCs w:val="24"/>
        </w:rPr>
        <w:t>–</w:t>
      </w:r>
      <w:r>
        <w:rPr>
          <w:color w:val="000000"/>
          <w:szCs w:val="24"/>
        </w:rPr>
        <w:t xml:space="preserve"> </w:t>
      </w:r>
      <w:r w:rsidRPr="006C0BB1">
        <w:rPr>
          <w:b/>
          <w:bCs/>
          <w:color w:val="000000"/>
          <w:szCs w:val="24"/>
        </w:rPr>
        <w:t>fizinis arba juridinis asmuo, turintis teisės aktų nustatytą kvalifikaci</w:t>
      </w:r>
      <w:r w:rsidR="003C61B4">
        <w:rPr>
          <w:b/>
          <w:bCs/>
          <w:color w:val="000000"/>
          <w:szCs w:val="24"/>
        </w:rPr>
        <w:t>jos</w:t>
      </w:r>
      <w:r w:rsidRPr="006C0BB1">
        <w:rPr>
          <w:b/>
          <w:bCs/>
          <w:color w:val="000000"/>
          <w:szCs w:val="24"/>
        </w:rPr>
        <w:t xml:space="preserve"> pažymėjimą, kuriuo suteikiama teisė sudaryti sąmatas;“.</w:t>
      </w:r>
    </w:p>
    <w:p w14:paraId="74E92612" w14:textId="22D82685" w:rsidR="001B7454" w:rsidRPr="001B7454" w:rsidRDefault="006C0BB1" w:rsidP="00611BE8">
      <w:pPr>
        <w:overflowPunct w:val="0"/>
        <w:spacing w:line="360" w:lineRule="auto"/>
        <w:ind w:firstLine="720"/>
        <w:jc w:val="both"/>
        <w:textAlignment w:val="baseline"/>
        <w:rPr>
          <w:color w:val="000000"/>
          <w:szCs w:val="24"/>
        </w:rPr>
      </w:pPr>
      <w:r>
        <w:rPr>
          <w:color w:val="000000"/>
          <w:szCs w:val="24"/>
        </w:rPr>
        <w:t>1.</w:t>
      </w:r>
      <w:r w:rsidR="00DD2EA7">
        <w:rPr>
          <w:color w:val="000000"/>
          <w:szCs w:val="24"/>
        </w:rPr>
        <w:t>3</w:t>
      </w:r>
      <w:r>
        <w:rPr>
          <w:color w:val="000000"/>
          <w:szCs w:val="24"/>
        </w:rPr>
        <w:t xml:space="preserve">. </w:t>
      </w:r>
      <w:r w:rsidR="001B7454" w:rsidRPr="001B7454">
        <w:rPr>
          <w:color w:val="000000"/>
          <w:szCs w:val="24"/>
        </w:rPr>
        <w:t>Pakeičiu 11.11 papunktį ir jį išdėstau taip:</w:t>
      </w:r>
    </w:p>
    <w:p w14:paraId="2777CBAC" w14:textId="562F3050" w:rsidR="001B7454" w:rsidRPr="001B7454" w:rsidRDefault="001B7454" w:rsidP="00611BE8">
      <w:pPr>
        <w:overflowPunct w:val="0"/>
        <w:spacing w:line="360" w:lineRule="auto"/>
        <w:ind w:firstLine="720"/>
        <w:jc w:val="both"/>
        <w:textAlignment w:val="baseline"/>
        <w:rPr>
          <w:color w:val="000000"/>
          <w:szCs w:val="24"/>
        </w:rPr>
      </w:pPr>
      <w:r>
        <w:rPr>
          <w:color w:val="000000"/>
          <w:szCs w:val="24"/>
          <w:shd w:val="clear" w:color="auto" w:fill="FFFFFF"/>
        </w:rPr>
        <w:t>„</w:t>
      </w:r>
      <w:r w:rsidRPr="001B7454">
        <w:rPr>
          <w:color w:val="000000"/>
          <w:szCs w:val="24"/>
          <w:shd w:val="clear" w:color="auto" w:fill="FFFFFF"/>
        </w:rPr>
        <w:t xml:space="preserve">11.11. </w:t>
      </w:r>
      <w:r w:rsidR="00E041A9" w:rsidRPr="00E041A9">
        <w:rPr>
          <w:b/>
          <w:bCs/>
          <w:color w:val="000000"/>
          <w:szCs w:val="24"/>
          <w:shd w:val="clear" w:color="auto" w:fill="FFFFFF"/>
        </w:rPr>
        <w:t>pareiškėjas turi</w:t>
      </w:r>
      <w:r w:rsidR="00E041A9">
        <w:rPr>
          <w:color w:val="000000"/>
          <w:szCs w:val="24"/>
          <w:shd w:val="clear" w:color="auto" w:fill="FFFFFF"/>
        </w:rPr>
        <w:t xml:space="preserve"> </w:t>
      </w:r>
      <w:r>
        <w:rPr>
          <w:b/>
          <w:bCs/>
          <w:color w:val="000000"/>
          <w:szCs w:val="24"/>
          <w:shd w:val="clear" w:color="auto" w:fill="FFFFFF"/>
        </w:rPr>
        <w:t xml:space="preserve">atestuoto </w:t>
      </w:r>
      <w:proofErr w:type="spellStart"/>
      <w:r>
        <w:rPr>
          <w:b/>
          <w:bCs/>
          <w:color w:val="000000"/>
          <w:szCs w:val="24"/>
          <w:shd w:val="clear" w:color="auto" w:fill="FFFFFF"/>
        </w:rPr>
        <w:t>sąmatininko</w:t>
      </w:r>
      <w:proofErr w:type="spellEnd"/>
      <w:r>
        <w:rPr>
          <w:b/>
          <w:bCs/>
          <w:color w:val="000000"/>
          <w:szCs w:val="24"/>
          <w:shd w:val="clear" w:color="auto" w:fill="FFFFFF"/>
        </w:rPr>
        <w:t xml:space="preserve"> </w:t>
      </w:r>
      <w:r w:rsidR="008951ED">
        <w:rPr>
          <w:b/>
          <w:bCs/>
          <w:color w:val="000000"/>
          <w:szCs w:val="24"/>
          <w:shd w:val="clear" w:color="auto" w:fill="FFFFFF"/>
        </w:rPr>
        <w:t>sudarytą</w:t>
      </w:r>
      <w:r w:rsidR="00FA4CE9">
        <w:rPr>
          <w:b/>
          <w:bCs/>
          <w:color w:val="000000"/>
          <w:szCs w:val="24"/>
          <w:shd w:val="clear" w:color="auto" w:fill="FFFFFF"/>
        </w:rPr>
        <w:t xml:space="preserve"> </w:t>
      </w:r>
      <w:r>
        <w:rPr>
          <w:b/>
          <w:bCs/>
          <w:color w:val="000000"/>
          <w:szCs w:val="24"/>
          <w:shd w:val="clear" w:color="auto" w:fill="FFFFFF"/>
        </w:rPr>
        <w:t xml:space="preserve">sąmatą </w:t>
      </w:r>
      <w:r w:rsidRPr="00E041A9">
        <w:rPr>
          <w:strike/>
          <w:color w:val="000000"/>
          <w:szCs w:val="24"/>
          <w:shd w:val="clear" w:color="auto" w:fill="FFFFFF"/>
        </w:rPr>
        <w:t>savivaldybės administracijos specialisto parengta</w:t>
      </w:r>
      <w:r w:rsidRPr="001B7454">
        <w:rPr>
          <w:color w:val="000000"/>
          <w:szCs w:val="24"/>
          <w:shd w:val="clear" w:color="auto" w:fill="FFFFFF"/>
        </w:rPr>
        <w:t xml:space="preserve"> </w:t>
      </w:r>
      <w:r w:rsidRPr="00E041A9">
        <w:rPr>
          <w:strike/>
          <w:color w:val="000000"/>
          <w:szCs w:val="24"/>
          <w:shd w:val="clear" w:color="auto" w:fill="FFFFFF"/>
        </w:rPr>
        <w:t>sąmata</w:t>
      </w:r>
      <w:r w:rsidRPr="001B7454">
        <w:rPr>
          <w:color w:val="000000"/>
          <w:szCs w:val="24"/>
          <w:shd w:val="clear" w:color="auto" w:fill="FFFFFF"/>
        </w:rPr>
        <w:t>, kurioje apskaičiuotas lėšų, reikalingų kiekvienam plotui sutvarkyti, poreikis pagal faktinius kiekius ir UAB „Sistela“ galiojančius įkainius;</w:t>
      </w:r>
      <w:r w:rsidR="00CA13C7">
        <w:rPr>
          <w:color w:val="000000"/>
          <w:szCs w:val="24"/>
          <w:shd w:val="clear" w:color="auto" w:fill="FFFFFF"/>
        </w:rPr>
        <w:t>“</w:t>
      </w:r>
      <w:r w:rsidR="00585E8B">
        <w:rPr>
          <w:color w:val="000000"/>
          <w:szCs w:val="24"/>
          <w:shd w:val="clear" w:color="auto" w:fill="FFFFFF"/>
        </w:rPr>
        <w:t>.</w:t>
      </w:r>
    </w:p>
    <w:p w14:paraId="68F19A8D" w14:textId="594A812D" w:rsidR="001B7454" w:rsidRDefault="001B7454" w:rsidP="00611BE8">
      <w:pPr>
        <w:overflowPunct w:val="0"/>
        <w:spacing w:line="360" w:lineRule="auto"/>
        <w:ind w:firstLine="720"/>
        <w:jc w:val="both"/>
        <w:textAlignment w:val="baseline"/>
        <w:rPr>
          <w:color w:val="000000"/>
          <w:szCs w:val="24"/>
        </w:rPr>
      </w:pPr>
      <w:r>
        <w:rPr>
          <w:color w:val="000000"/>
          <w:szCs w:val="24"/>
        </w:rPr>
        <w:t>1.</w:t>
      </w:r>
      <w:r w:rsidR="00DD2EA7">
        <w:rPr>
          <w:color w:val="000000"/>
          <w:szCs w:val="24"/>
        </w:rPr>
        <w:t>4</w:t>
      </w:r>
      <w:r>
        <w:rPr>
          <w:color w:val="000000"/>
          <w:szCs w:val="24"/>
        </w:rPr>
        <w:t>. Papildau 11.13 papunkčiu:</w:t>
      </w:r>
    </w:p>
    <w:p w14:paraId="12A49F07" w14:textId="0ACDCEFF" w:rsidR="001B7454" w:rsidRPr="00E041A9" w:rsidRDefault="00CA13C7" w:rsidP="00611BE8">
      <w:pPr>
        <w:overflowPunct w:val="0"/>
        <w:spacing w:line="360" w:lineRule="auto"/>
        <w:ind w:firstLine="720"/>
        <w:jc w:val="both"/>
        <w:textAlignment w:val="baseline"/>
        <w:rPr>
          <w:b/>
          <w:bCs/>
          <w:color w:val="000000"/>
          <w:szCs w:val="24"/>
        </w:rPr>
      </w:pPr>
      <w:r w:rsidRPr="00D824F6">
        <w:rPr>
          <w:color w:val="000000"/>
          <w:szCs w:val="24"/>
        </w:rPr>
        <w:t>„</w:t>
      </w:r>
      <w:r w:rsidR="001B7454" w:rsidRPr="00E041A9">
        <w:rPr>
          <w:b/>
          <w:bCs/>
          <w:color w:val="000000"/>
          <w:szCs w:val="24"/>
        </w:rPr>
        <w:t xml:space="preserve">11.13. </w:t>
      </w:r>
      <w:r w:rsidR="00E041A9">
        <w:rPr>
          <w:b/>
          <w:bCs/>
          <w:color w:val="000000"/>
          <w:szCs w:val="24"/>
        </w:rPr>
        <w:t xml:space="preserve">pareiškėjas turi </w:t>
      </w:r>
      <w:r w:rsidR="001B7454" w:rsidRPr="00E041A9">
        <w:rPr>
          <w:b/>
          <w:bCs/>
          <w:color w:val="000000"/>
          <w:szCs w:val="24"/>
        </w:rPr>
        <w:t>savivaldybės administracijos specialisto išduotą derinimo pažymą</w:t>
      </w:r>
      <w:r w:rsidR="00E041A9" w:rsidRPr="00E041A9">
        <w:rPr>
          <w:b/>
          <w:bCs/>
          <w:color w:val="000000"/>
          <w:szCs w:val="24"/>
        </w:rPr>
        <w:t xml:space="preserve"> dėl atestuoto </w:t>
      </w:r>
      <w:proofErr w:type="spellStart"/>
      <w:r w:rsidR="00E041A9" w:rsidRPr="00E041A9">
        <w:rPr>
          <w:b/>
          <w:bCs/>
          <w:color w:val="000000"/>
          <w:szCs w:val="24"/>
        </w:rPr>
        <w:t>sąmatininko</w:t>
      </w:r>
      <w:proofErr w:type="spellEnd"/>
      <w:r w:rsidR="001B7454" w:rsidRPr="00E041A9">
        <w:rPr>
          <w:b/>
          <w:bCs/>
          <w:color w:val="000000"/>
          <w:szCs w:val="24"/>
        </w:rPr>
        <w:t xml:space="preserve"> </w:t>
      </w:r>
      <w:r w:rsidR="00E041A9" w:rsidRPr="00E041A9">
        <w:rPr>
          <w:b/>
          <w:bCs/>
          <w:color w:val="000000"/>
          <w:szCs w:val="24"/>
        </w:rPr>
        <w:t xml:space="preserve">parengtos </w:t>
      </w:r>
      <w:r w:rsidR="001B7454" w:rsidRPr="00E041A9">
        <w:rPr>
          <w:b/>
          <w:bCs/>
          <w:color w:val="000000"/>
          <w:szCs w:val="24"/>
        </w:rPr>
        <w:t>sąmat</w:t>
      </w:r>
      <w:r w:rsidR="00E041A9" w:rsidRPr="00E041A9">
        <w:rPr>
          <w:b/>
          <w:bCs/>
          <w:color w:val="000000"/>
          <w:szCs w:val="24"/>
        </w:rPr>
        <w:t>os</w:t>
      </w:r>
      <w:r w:rsidR="001B7454" w:rsidRPr="00E041A9">
        <w:rPr>
          <w:b/>
          <w:bCs/>
          <w:color w:val="000000"/>
          <w:szCs w:val="24"/>
        </w:rPr>
        <w:t>, kurioje apskaičiuotas lėšų, reikalingų kiekvienam plotui sutvarkyti, poreikis pagal faktinius kiekius ir UAB „Sistela“ galiojančius įkainius;</w:t>
      </w:r>
      <w:r w:rsidRPr="00D824F6">
        <w:rPr>
          <w:color w:val="000000"/>
          <w:szCs w:val="24"/>
        </w:rPr>
        <w:t>“</w:t>
      </w:r>
      <w:r w:rsidR="00585E8B">
        <w:rPr>
          <w:color w:val="000000"/>
          <w:szCs w:val="24"/>
        </w:rPr>
        <w:t>.</w:t>
      </w:r>
      <w:r w:rsidR="001B7454" w:rsidRPr="00E041A9">
        <w:rPr>
          <w:b/>
          <w:bCs/>
          <w:color w:val="000000"/>
          <w:szCs w:val="24"/>
        </w:rPr>
        <w:t xml:space="preserve"> </w:t>
      </w:r>
    </w:p>
    <w:p w14:paraId="102BD66C" w14:textId="1A4A726B" w:rsidR="004A0224" w:rsidRDefault="00D824F6" w:rsidP="00EC7864">
      <w:pPr>
        <w:spacing w:line="360" w:lineRule="auto"/>
        <w:ind w:firstLine="720"/>
        <w:jc w:val="both"/>
        <w:rPr>
          <w:szCs w:val="24"/>
        </w:rPr>
      </w:pPr>
      <w:r>
        <w:rPr>
          <w:szCs w:val="24"/>
        </w:rPr>
        <w:t>1.</w:t>
      </w:r>
      <w:r w:rsidR="00DD2EA7">
        <w:rPr>
          <w:szCs w:val="24"/>
        </w:rPr>
        <w:t>5</w:t>
      </w:r>
      <w:r>
        <w:rPr>
          <w:szCs w:val="24"/>
        </w:rPr>
        <w:t xml:space="preserve">. </w:t>
      </w:r>
      <w:bookmarkStart w:id="0" w:name="_Hlk127886380"/>
      <w:r w:rsidR="004A0224" w:rsidRPr="004A0224">
        <w:rPr>
          <w:szCs w:val="24"/>
        </w:rPr>
        <w:t xml:space="preserve">Pakeičiu </w:t>
      </w:r>
      <w:r w:rsidR="00161995">
        <w:rPr>
          <w:szCs w:val="24"/>
        </w:rPr>
        <w:t>1</w:t>
      </w:r>
      <w:r w:rsidR="004A0224" w:rsidRPr="004A0224">
        <w:rPr>
          <w:szCs w:val="24"/>
        </w:rPr>
        <w:t>3.</w:t>
      </w:r>
      <w:r w:rsidR="00161995">
        <w:rPr>
          <w:szCs w:val="24"/>
        </w:rPr>
        <w:t>4</w:t>
      </w:r>
      <w:r w:rsidR="004A0224" w:rsidRPr="004A0224">
        <w:rPr>
          <w:szCs w:val="24"/>
        </w:rPr>
        <w:t xml:space="preserve"> papunktį ir jį išdėstau taip:</w:t>
      </w:r>
    </w:p>
    <w:p w14:paraId="17E18CDE" w14:textId="40A811C6" w:rsidR="004A0224" w:rsidRDefault="00161995" w:rsidP="00EC7864">
      <w:pPr>
        <w:spacing w:line="360" w:lineRule="auto"/>
        <w:ind w:firstLine="720"/>
        <w:jc w:val="both"/>
        <w:rPr>
          <w:szCs w:val="24"/>
        </w:rPr>
      </w:pPr>
      <w:r>
        <w:rPr>
          <w:szCs w:val="24"/>
        </w:rPr>
        <w:t xml:space="preserve">„13.4. </w:t>
      </w:r>
      <w:r w:rsidRPr="00161995">
        <w:rPr>
          <w:szCs w:val="24"/>
        </w:rPr>
        <w:t xml:space="preserve">be rašytinio Agentūros </w:t>
      </w:r>
      <w:r w:rsidRPr="00451775">
        <w:rPr>
          <w:strike/>
          <w:szCs w:val="24"/>
        </w:rPr>
        <w:t>ir savivaldybės</w:t>
      </w:r>
      <w:r w:rsidRPr="00161995">
        <w:rPr>
          <w:szCs w:val="24"/>
        </w:rPr>
        <w:t xml:space="preserve"> sutikimo nekeisti veiklos vykdymo vietos ir sąlygų;</w:t>
      </w:r>
      <w:r w:rsidR="00B2671A">
        <w:rPr>
          <w:szCs w:val="24"/>
        </w:rPr>
        <w:t>“.</w:t>
      </w:r>
    </w:p>
    <w:bookmarkEnd w:id="0"/>
    <w:p w14:paraId="2C0C8E53" w14:textId="351428E5" w:rsidR="00A73C3F" w:rsidRDefault="00161995" w:rsidP="00EC7864">
      <w:pPr>
        <w:spacing w:line="360" w:lineRule="auto"/>
        <w:ind w:firstLine="720"/>
        <w:jc w:val="both"/>
        <w:rPr>
          <w:szCs w:val="24"/>
        </w:rPr>
      </w:pPr>
      <w:r>
        <w:rPr>
          <w:szCs w:val="24"/>
        </w:rPr>
        <w:t>1.</w:t>
      </w:r>
      <w:r w:rsidR="00DD2EA7">
        <w:rPr>
          <w:szCs w:val="24"/>
        </w:rPr>
        <w:t>6</w:t>
      </w:r>
      <w:r>
        <w:rPr>
          <w:szCs w:val="24"/>
        </w:rPr>
        <w:t xml:space="preserve">. </w:t>
      </w:r>
      <w:r w:rsidR="00D824F6">
        <w:rPr>
          <w:szCs w:val="24"/>
        </w:rPr>
        <w:t>Pripažįstu netekusius galios 53 punktą.</w:t>
      </w:r>
    </w:p>
    <w:p w14:paraId="644284FB" w14:textId="5F567F98" w:rsidR="00D824F6" w:rsidRPr="00D824F6" w:rsidRDefault="00D824F6" w:rsidP="00EC7864">
      <w:pPr>
        <w:spacing w:line="360" w:lineRule="auto"/>
        <w:ind w:firstLine="720"/>
        <w:jc w:val="both"/>
        <w:rPr>
          <w:strike/>
          <w:szCs w:val="24"/>
        </w:rPr>
      </w:pPr>
      <w:r w:rsidRPr="00D824F6">
        <w:rPr>
          <w:strike/>
          <w:color w:val="000000"/>
          <w:szCs w:val="24"/>
          <w:shd w:val="clear" w:color="auto" w:fill="FFFFFF"/>
        </w:rPr>
        <w:t>„53. Tais atvejais, kai Agentūra patikros metu nustato, kad dalis darbų pagal sąmatą neatlikta, apie tai informuoja savivaldybės administraciją. Tokiais atvejais organizuojama pakartotinė patikra vietoje, kurioje kartu su Agentūros atsakingu darbuotoju privalo dalyvauti savivaldybės administracijos specialistas, kuris sudarė sąmatą, arba kitas paskirtas savivaldybės administracijos specialistas. Savivaldybės administracijos specialistas nustato neatliktų darbų kiekių vertę, išreikštą procentais nuo sumos, nurodytos prie paramos paraiškos pridėtoje sąmatoje, ir pasirašo Agentūros patikros lape.“</w:t>
      </w:r>
    </w:p>
    <w:p w14:paraId="3CAC00EF" w14:textId="6171B19B" w:rsidR="00161995" w:rsidRDefault="00D824F6" w:rsidP="00D824F6">
      <w:pPr>
        <w:shd w:val="clear" w:color="auto" w:fill="FFFFFF"/>
        <w:tabs>
          <w:tab w:val="left" w:pos="9072"/>
        </w:tabs>
        <w:suppressAutoHyphens/>
        <w:overflowPunct w:val="0"/>
        <w:spacing w:line="360" w:lineRule="auto"/>
        <w:ind w:firstLine="720"/>
        <w:jc w:val="both"/>
        <w:textAlignment w:val="center"/>
        <w:rPr>
          <w:color w:val="000000"/>
          <w:szCs w:val="24"/>
        </w:rPr>
      </w:pPr>
      <w:r w:rsidRPr="00D824F6">
        <w:rPr>
          <w:color w:val="000000"/>
          <w:szCs w:val="24"/>
        </w:rPr>
        <w:t>1.</w:t>
      </w:r>
      <w:r w:rsidR="00DD2EA7">
        <w:rPr>
          <w:color w:val="000000"/>
          <w:szCs w:val="24"/>
        </w:rPr>
        <w:t>7</w:t>
      </w:r>
      <w:r w:rsidRPr="00D824F6">
        <w:rPr>
          <w:color w:val="000000"/>
          <w:szCs w:val="24"/>
        </w:rPr>
        <w:t xml:space="preserve">. </w:t>
      </w:r>
      <w:bookmarkStart w:id="1" w:name="_Hlk127886424"/>
      <w:r w:rsidR="00161995" w:rsidRPr="00161995">
        <w:rPr>
          <w:color w:val="000000"/>
          <w:szCs w:val="24"/>
        </w:rPr>
        <w:t xml:space="preserve">Pakeičiu 1 priedo IV skyriaus „KITA INFORMACIJA“ </w:t>
      </w:r>
      <w:r w:rsidR="00161995">
        <w:rPr>
          <w:color w:val="000000"/>
          <w:szCs w:val="24"/>
        </w:rPr>
        <w:t>4</w:t>
      </w:r>
      <w:r w:rsidR="00161995" w:rsidRPr="00161995">
        <w:rPr>
          <w:color w:val="000000"/>
          <w:szCs w:val="24"/>
        </w:rPr>
        <w:t xml:space="preserve"> eilutę ir ją išdėstau taip:</w:t>
      </w:r>
    </w:p>
    <w:p w14:paraId="2A87DBF1" w14:textId="77777777" w:rsidR="00161995" w:rsidRPr="00D824F6" w:rsidRDefault="00161995" w:rsidP="00161995">
      <w:pPr>
        <w:shd w:val="clear" w:color="auto" w:fill="FFFFFF"/>
        <w:tabs>
          <w:tab w:val="left" w:pos="9072"/>
        </w:tabs>
        <w:suppressAutoHyphens/>
        <w:overflowPunct w:val="0"/>
        <w:spacing w:line="360" w:lineRule="auto"/>
        <w:jc w:val="both"/>
        <w:textAlignment w:val="center"/>
        <w:rPr>
          <w:color w:val="000000"/>
          <w:szCs w:val="24"/>
        </w:rPr>
      </w:pPr>
    </w:p>
    <w:tbl>
      <w:tblPr>
        <w:tblStyle w:val="Lentelstinklelis"/>
        <w:tblW w:w="0" w:type="auto"/>
        <w:tblLook w:val="04A0" w:firstRow="1" w:lastRow="0" w:firstColumn="1" w:lastColumn="0" w:noHBand="0" w:noVBand="1"/>
      </w:tblPr>
      <w:tblGrid>
        <w:gridCol w:w="988"/>
        <w:gridCol w:w="7229"/>
        <w:gridCol w:w="1695"/>
      </w:tblGrid>
      <w:tr w:rsidR="00161995" w:rsidRPr="00D824F6" w14:paraId="320898F9" w14:textId="77777777" w:rsidTr="00B97BA0">
        <w:tc>
          <w:tcPr>
            <w:tcW w:w="988" w:type="dxa"/>
          </w:tcPr>
          <w:p w14:paraId="390D65CC" w14:textId="05601FD0" w:rsidR="00161995" w:rsidRPr="00D824F6" w:rsidRDefault="00161995" w:rsidP="00B97BA0">
            <w:pPr>
              <w:tabs>
                <w:tab w:val="left" w:pos="9072"/>
              </w:tabs>
              <w:suppressAutoHyphens/>
              <w:overflowPunct w:val="0"/>
              <w:spacing w:line="360" w:lineRule="auto"/>
              <w:jc w:val="both"/>
              <w:textAlignment w:val="center"/>
              <w:rPr>
                <w:color w:val="000000"/>
                <w:szCs w:val="24"/>
              </w:rPr>
            </w:pPr>
            <w:r>
              <w:rPr>
                <w:color w:val="000000"/>
                <w:szCs w:val="24"/>
                <w:lang w:eastAsia="lt-LT"/>
              </w:rPr>
              <w:t>„</w:t>
            </w:r>
            <w:r>
              <w:rPr>
                <w:color w:val="000000"/>
                <w:szCs w:val="24"/>
                <w:lang w:eastAsia="lt-LT"/>
              </w:rPr>
              <w:t>4</w:t>
            </w:r>
            <w:r w:rsidRPr="00D824F6">
              <w:rPr>
                <w:color w:val="000000"/>
                <w:szCs w:val="24"/>
                <w:lang w:eastAsia="lt-LT"/>
              </w:rPr>
              <w:t>.</w:t>
            </w:r>
          </w:p>
        </w:tc>
        <w:tc>
          <w:tcPr>
            <w:tcW w:w="7229" w:type="dxa"/>
          </w:tcPr>
          <w:p w14:paraId="52071FC2" w14:textId="1D3C735C" w:rsidR="00161995" w:rsidRPr="00D824F6" w:rsidRDefault="00161995" w:rsidP="00B97BA0">
            <w:pPr>
              <w:tabs>
                <w:tab w:val="left" w:pos="9072"/>
              </w:tabs>
              <w:suppressAutoHyphens/>
              <w:overflowPunct w:val="0"/>
              <w:spacing w:line="360" w:lineRule="auto"/>
              <w:jc w:val="both"/>
              <w:textAlignment w:val="center"/>
              <w:rPr>
                <w:color w:val="000000"/>
                <w:szCs w:val="24"/>
              </w:rPr>
            </w:pPr>
            <w:r w:rsidRPr="00D824F6">
              <w:rPr>
                <w:color w:val="000000"/>
                <w:szCs w:val="24"/>
                <w:lang w:eastAsia="lt-LT"/>
              </w:rPr>
              <w:t xml:space="preserve">Ar įsipareigojate </w:t>
            </w:r>
            <w:r>
              <w:rPr>
                <w:color w:val="000000"/>
                <w:szCs w:val="24"/>
                <w:lang w:eastAsia="lt-LT"/>
              </w:rPr>
              <w:t xml:space="preserve">be rašytinio Agentūros </w:t>
            </w:r>
            <w:r w:rsidRPr="00451775">
              <w:rPr>
                <w:strike/>
                <w:color w:val="000000"/>
                <w:szCs w:val="24"/>
                <w:lang w:eastAsia="lt-LT"/>
              </w:rPr>
              <w:t>ir savivaldybės</w:t>
            </w:r>
            <w:r>
              <w:rPr>
                <w:color w:val="000000"/>
                <w:szCs w:val="24"/>
                <w:lang w:eastAsia="lt-LT"/>
              </w:rPr>
              <w:t xml:space="preserve"> sutikimo nekeisti veiklos vykdymo vietos ir sąlygų?</w:t>
            </w:r>
          </w:p>
        </w:tc>
        <w:tc>
          <w:tcPr>
            <w:tcW w:w="1695" w:type="dxa"/>
          </w:tcPr>
          <w:p w14:paraId="765A3322" w14:textId="77777777" w:rsidR="00161995" w:rsidRPr="00D824F6" w:rsidRDefault="00161995" w:rsidP="00B97BA0">
            <w:pPr>
              <w:tabs>
                <w:tab w:val="left" w:pos="9072"/>
              </w:tabs>
              <w:suppressAutoHyphens/>
              <w:overflowPunct w:val="0"/>
              <w:spacing w:line="360" w:lineRule="auto"/>
              <w:jc w:val="both"/>
              <w:textAlignment w:val="center"/>
              <w:rPr>
                <w:color w:val="000000"/>
                <w:szCs w:val="24"/>
                <w:lang w:eastAsia="lt-LT"/>
              </w:rPr>
            </w:pPr>
          </w:p>
          <w:p w14:paraId="7D68A180" w14:textId="77777777" w:rsidR="00161995" w:rsidRPr="00D824F6" w:rsidRDefault="00161995" w:rsidP="00B97BA0">
            <w:pPr>
              <w:tabs>
                <w:tab w:val="left" w:pos="9072"/>
              </w:tabs>
              <w:suppressAutoHyphens/>
              <w:overflowPunct w:val="0"/>
              <w:spacing w:line="360" w:lineRule="auto"/>
              <w:jc w:val="center"/>
              <w:textAlignment w:val="center"/>
              <w:rPr>
                <w:color w:val="000000"/>
                <w:szCs w:val="24"/>
              </w:rPr>
            </w:pPr>
            <w:r w:rsidRPr="00D824F6">
              <w:rPr>
                <w:color w:val="000000"/>
                <w:szCs w:val="24"/>
                <w:lang w:eastAsia="lt-LT"/>
              </w:rPr>
              <w:t>□ Taip □ Ne</w:t>
            </w:r>
            <w:r>
              <w:rPr>
                <w:color w:val="000000"/>
                <w:szCs w:val="24"/>
                <w:lang w:eastAsia="lt-LT"/>
              </w:rPr>
              <w:t>“</w:t>
            </w:r>
          </w:p>
        </w:tc>
      </w:tr>
    </w:tbl>
    <w:bookmarkEnd w:id="1"/>
    <w:p w14:paraId="413634BA" w14:textId="7B52F0BB" w:rsidR="00161995" w:rsidRDefault="00161995" w:rsidP="00451775">
      <w:pPr>
        <w:shd w:val="clear" w:color="auto" w:fill="FFFFFF"/>
        <w:tabs>
          <w:tab w:val="left" w:pos="9072"/>
        </w:tabs>
        <w:suppressAutoHyphens/>
        <w:overflowPunct w:val="0"/>
        <w:spacing w:line="360" w:lineRule="auto"/>
        <w:ind w:firstLine="720"/>
        <w:jc w:val="right"/>
        <w:textAlignment w:val="center"/>
        <w:rPr>
          <w:color w:val="000000"/>
          <w:szCs w:val="24"/>
        </w:rPr>
      </w:pPr>
      <w:r>
        <w:rPr>
          <w:color w:val="000000"/>
          <w:szCs w:val="24"/>
        </w:rPr>
        <w:t>„</w:t>
      </w:r>
    </w:p>
    <w:p w14:paraId="7131B42A" w14:textId="61B76E09" w:rsidR="00CC11D1" w:rsidRDefault="00161995" w:rsidP="00D824F6">
      <w:pPr>
        <w:shd w:val="clear" w:color="auto" w:fill="FFFFFF"/>
        <w:tabs>
          <w:tab w:val="left" w:pos="9072"/>
        </w:tabs>
        <w:suppressAutoHyphens/>
        <w:overflowPunct w:val="0"/>
        <w:spacing w:line="360" w:lineRule="auto"/>
        <w:ind w:firstLine="720"/>
        <w:jc w:val="both"/>
        <w:textAlignment w:val="center"/>
        <w:rPr>
          <w:color w:val="000000"/>
          <w:szCs w:val="24"/>
        </w:rPr>
      </w:pPr>
      <w:r>
        <w:rPr>
          <w:color w:val="000000"/>
          <w:szCs w:val="24"/>
        </w:rPr>
        <w:t>1.</w:t>
      </w:r>
      <w:r w:rsidR="00DD2EA7">
        <w:rPr>
          <w:color w:val="000000"/>
          <w:szCs w:val="24"/>
        </w:rPr>
        <w:t>8</w:t>
      </w:r>
      <w:r>
        <w:rPr>
          <w:color w:val="000000"/>
          <w:szCs w:val="24"/>
        </w:rPr>
        <w:t xml:space="preserve">. </w:t>
      </w:r>
      <w:r w:rsidR="00D824F6" w:rsidRPr="00D824F6">
        <w:rPr>
          <w:color w:val="000000"/>
          <w:szCs w:val="24"/>
        </w:rPr>
        <w:t>Pakeičiu 1 priedo IV</w:t>
      </w:r>
      <w:r w:rsidR="009F7F34">
        <w:rPr>
          <w:color w:val="000000"/>
          <w:szCs w:val="24"/>
        </w:rPr>
        <w:t xml:space="preserve"> skyriaus</w:t>
      </w:r>
      <w:r w:rsidR="00D824F6" w:rsidRPr="00D824F6">
        <w:rPr>
          <w:color w:val="000000"/>
          <w:szCs w:val="24"/>
        </w:rPr>
        <w:t xml:space="preserve"> </w:t>
      </w:r>
      <w:r w:rsidR="009F7F34">
        <w:rPr>
          <w:color w:val="000000"/>
          <w:szCs w:val="24"/>
        </w:rPr>
        <w:t>„</w:t>
      </w:r>
      <w:r w:rsidR="00D824F6" w:rsidRPr="00D824F6">
        <w:rPr>
          <w:color w:val="000000"/>
          <w:szCs w:val="24"/>
        </w:rPr>
        <w:t>KITA INFORMACIJA“ 6 eilutę</w:t>
      </w:r>
      <w:r w:rsidR="009F7F34">
        <w:rPr>
          <w:color w:val="000000"/>
          <w:szCs w:val="24"/>
        </w:rPr>
        <w:t xml:space="preserve"> ir ją išdėstau taip</w:t>
      </w:r>
      <w:r w:rsidR="00D824F6" w:rsidRPr="00D824F6">
        <w:rPr>
          <w:color w:val="000000"/>
          <w:szCs w:val="24"/>
        </w:rPr>
        <w:t>:</w:t>
      </w:r>
    </w:p>
    <w:p w14:paraId="589135C9" w14:textId="00039511" w:rsidR="00DA45BE" w:rsidRPr="00D824F6" w:rsidRDefault="00DA45BE" w:rsidP="00DA45BE">
      <w:pPr>
        <w:shd w:val="clear" w:color="auto" w:fill="FFFFFF"/>
        <w:tabs>
          <w:tab w:val="left" w:pos="9072"/>
        </w:tabs>
        <w:suppressAutoHyphens/>
        <w:overflowPunct w:val="0"/>
        <w:spacing w:line="360" w:lineRule="auto"/>
        <w:jc w:val="both"/>
        <w:textAlignment w:val="center"/>
        <w:rPr>
          <w:color w:val="000000"/>
          <w:szCs w:val="24"/>
        </w:rPr>
      </w:pPr>
    </w:p>
    <w:tbl>
      <w:tblPr>
        <w:tblStyle w:val="Lentelstinklelis"/>
        <w:tblW w:w="0" w:type="auto"/>
        <w:tblLook w:val="04A0" w:firstRow="1" w:lastRow="0" w:firstColumn="1" w:lastColumn="0" w:noHBand="0" w:noVBand="1"/>
      </w:tblPr>
      <w:tblGrid>
        <w:gridCol w:w="988"/>
        <w:gridCol w:w="7229"/>
        <w:gridCol w:w="1695"/>
      </w:tblGrid>
      <w:tr w:rsidR="00D824F6" w:rsidRPr="00D824F6" w14:paraId="7E957380" w14:textId="77777777" w:rsidTr="008951ED">
        <w:tc>
          <w:tcPr>
            <w:tcW w:w="988" w:type="dxa"/>
          </w:tcPr>
          <w:p w14:paraId="3F7AFC64" w14:textId="60CCEDAC" w:rsidR="00D824F6" w:rsidRPr="00D824F6" w:rsidRDefault="006C0BB1" w:rsidP="00D824F6">
            <w:pPr>
              <w:tabs>
                <w:tab w:val="left" w:pos="9072"/>
              </w:tabs>
              <w:suppressAutoHyphens/>
              <w:overflowPunct w:val="0"/>
              <w:spacing w:line="360" w:lineRule="auto"/>
              <w:jc w:val="both"/>
              <w:textAlignment w:val="center"/>
              <w:rPr>
                <w:color w:val="000000"/>
                <w:szCs w:val="24"/>
              </w:rPr>
            </w:pPr>
            <w:r>
              <w:rPr>
                <w:color w:val="000000"/>
                <w:szCs w:val="24"/>
                <w:lang w:eastAsia="lt-LT"/>
              </w:rPr>
              <w:t>„</w:t>
            </w:r>
            <w:r w:rsidR="00D824F6" w:rsidRPr="00D824F6">
              <w:rPr>
                <w:color w:val="000000"/>
                <w:szCs w:val="24"/>
                <w:lang w:eastAsia="lt-LT"/>
              </w:rPr>
              <w:t>6.</w:t>
            </w:r>
          </w:p>
        </w:tc>
        <w:tc>
          <w:tcPr>
            <w:tcW w:w="7229" w:type="dxa"/>
          </w:tcPr>
          <w:p w14:paraId="6C315E32" w14:textId="4517C311" w:rsidR="00D824F6" w:rsidRPr="00D824F6" w:rsidRDefault="00D824F6" w:rsidP="00D824F6">
            <w:pPr>
              <w:tabs>
                <w:tab w:val="left" w:pos="9072"/>
              </w:tabs>
              <w:suppressAutoHyphens/>
              <w:overflowPunct w:val="0"/>
              <w:spacing w:line="360" w:lineRule="auto"/>
              <w:jc w:val="both"/>
              <w:textAlignment w:val="center"/>
              <w:rPr>
                <w:color w:val="000000"/>
                <w:szCs w:val="24"/>
              </w:rPr>
            </w:pPr>
            <w:r w:rsidRPr="00D824F6">
              <w:rPr>
                <w:color w:val="000000"/>
                <w:szCs w:val="24"/>
                <w:lang w:eastAsia="lt-LT"/>
              </w:rPr>
              <w:t xml:space="preserve">Ar įsipareigojate sutvarkyti natūralių ir pusiau natūralių pievų ir (arba) ekstensyviai naudojamų šlapynių plotus pagal </w:t>
            </w:r>
            <w:r w:rsidR="008951ED">
              <w:rPr>
                <w:b/>
                <w:bCs/>
                <w:color w:val="000000"/>
                <w:szCs w:val="24"/>
                <w:shd w:val="clear" w:color="auto" w:fill="FFFFFF"/>
              </w:rPr>
              <w:t xml:space="preserve">atestuoto </w:t>
            </w:r>
            <w:proofErr w:type="spellStart"/>
            <w:r w:rsidR="008951ED">
              <w:rPr>
                <w:b/>
                <w:bCs/>
                <w:color w:val="000000"/>
                <w:szCs w:val="24"/>
                <w:shd w:val="clear" w:color="auto" w:fill="FFFFFF"/>
              </w:rPr>
              <w:t>sąmatininko</w:t>
            </w:r>
            <w:proofErr w:type="spellEnd"/>
            <w:r w:rsidR="008951ED">
              <w:rPr>
                <w:b/>
                <w:bCs/>
                <w:color w:val="000000"/>
                <w:szCs w:val="24"/>
                <w:shd w:val="clear" w:color="auto" w:fill="FFFFFF"/>
              </w:rPr>
              <w:t xml:space="preserve"> sudarytą </w:t>
            </w:r>
            <w:r w:rsidRPr="008951ED">
              <w:rPr>
                <w:strike/>
                <w:color w:val="000000"/>
                <w:szCs w:val="24"/>
                <w:lang w:eastAsia="lt-LT"/>
              </w:rPr>
              <w:t>savivaldybės sudarytą</w:t>
            </w:r>
            <w:r w:rsidRPr="00D824F6">
              <w:rPr>
                <w:color w:val="000000"/>
                <w:szCs w:val="24"/>
                <w:lang w:eastAsia="lt-LT"/>
              </w:rPr>
              <w:t xml:space="preserve"> sąmatą?</w:t>
            </w:r>
          </w:p>
        </w:tc>
        <w:tc>
          <w:tcPr>
            <w:tcW w:w="1695" w:type="dxa"/>
          </w:tcPr>
          <w:p w14:paraId="42062E00" w14:textId="77777777" w:rsidR="00D824F6" w:rsidRPr="00D824F6" w:rsidRDefault="00D824F6" w:rsidP="00D824F6">
            <w:pPr>
              <w:tabs>
                <w:tab w:val="left" w:pos="9072"/>
              </w:tabs>
              <w:suppressAutoHyphens/>
              <w:overflowPunct w:val="0"/>
              <w:spacing w:line="360" w:lineRule="auto"/>
              <w:jc w:val="both"/>
              <w:textAlignment w:val="center"/>
              <w:rPr>
                <w:color w:val="000000"/>
                <w:szCs w:val="24"/>
                <w:lang w:eastAsia="lt-LT"/>
              </w:rPr>
            </w:pPr>
          </w:p>
          <w:p w14:paraId="3CF78426" w14:textId="66EBB941" w:rsidR="00D824F6" w:rsidRPr="00D824F6" w:rsidRDefault="00D824F6" w:rsidP="00D824F6">
            <w:pPr>
              <w:tabs>
                <w:tab w:val="left" w:pos="9072"/>
              </w:tabs>
              <w:suppressAutoHyphens/>
              <w:overflowPunct w:val="0"/>
              <w:spacing w:line="360" w:lineRule="auto"/>
              <w:jc w:val="center"/>
              <w:textAlignment w:val="center"/>
              <w:rPr>
                <w:color w:val="000000"/>
                <w:szCs w:val="24"/>
              </w:rPr>
            </w:pPr>
            <w:r w:rsidRPr="00D824F6">
              <w:rPr>
                <w:color w:val="000000"/>
                <w:szCs w:val="24"/>
                <w:lang w:eastAsia="lt-LT"/>
              </w:rPr>
              <w:t>□ Taip □ Ne</w:t>
            </w:r>
            <w:r w:rsidR="006C0BB1">
              <w:rPr>
                <w:color w:val="000000"/>
                <w:szCs w:val="24"/>
                <w:lang w:eastAsia="lt-LT"/>
              </w:rPr>
              <w:t>“</w:t>
            </w:r>
          </w:p>
        </w:tc>
      </w:tr>
    </w:tbl>
    <w:p w14:paraId="629BEDE6" w14:textId="247A6D9E" w:rsidR="008951ED" w:rsidRDefault="008951ED" w:rsidP="00DA45BE">
      <w:pPr>
        <w:shd w:val="clear" w:color="auto" w:fill="FFFFFF"/>
        <w:tabs>
          <w:tab w:val="left" w:pos="9072"/>
        </w:tabs>
        <w:suppressAutoHyphens/>
        <w:overflowPunct w:val="0"/>
        <w:spacing w:line="360" w:lineRule="auto"/>
        <w:ind w:firstLine="720"/>
        <w:jc w:val="right"/>
        <w:textAlignment w:val="center"/>
        <w:rPr>
          <w:color w:val="000000"/>
          <w:szCs w:val="24"/>
        </w:rPr>
      </w:pPr>
    </w:p>
    <w:p w14:paraId="5E2E0633" w14:textId="423206E7" w:rsidR="008951ED" w:rsidRPr="008951ED" w:rsidRDefault="008951ED" w:rsidP="008951ED">
      <w:pPr>
        <w:shd w:val="clear" w:color="auto" w:fill="FFFFFF"/>
        <w:tabs>
          <w:tab w:val="left" w:pos="9072"/>
        </w:tabs>
        <w:suppressAutoHyphens/>
        <w:overflowPunct w:val="0"/>
        <w:spacing w:line="360" w:lineRule="auto"/>
        <w:ind w:firstLine="720"/>
        <w:jc w:val="both"/>
        <w:textAlignment w:val="center"/>
        <w:rPr>
          <w:color w:val="000000"/>
          <w:szCs w:val="24"/>
        </w:rPr>
      </w:pPr>
      <w:r w:rsidRPr="008951ED">
        <w:rPr>
          <w:color w:val="000000"/>
          <w:szCs w:val="24"/>
        </w:rPr>
        <w:t>1.</w:t>
      </w:r>
      <w:r w:rsidR="00DD2EA7">
        <w:rPr>
          <w:color w:val="000000"/>
          <w:szCs w:val="24"/>
        </w:rPr>
        <w:t>9</w:t>
      </w:r>
      <w:r w:rsidRPr="008951ED">
        <w:rPr>
          <w:color w:val="000000"/>
          <w:szCs w:val="24"/>
        </w:rPr>
        <w:t xml:space="preserve">. </w:t>
      </w:r>
      <w:r w:rsidR="006C0BB1">
        <w:rPr>
          <w:color w:val="000000"/>
          <w:szCs w:val="24"/>
        </w:rPr>
        <w:t xml:space="preserve">Pakeičiu </w:t>
      </w:r>
      <w:r w:rsidRPr="008951ED">
        <w:rPr>
          <w:color w:val="000000"/>
          <w:szCs w:val="24"/>
        </w:rPr>
        <w:t>1 priedo IV</w:t>
      </w:r>
      <w:r w:rsidR="009F7F34">
        <w:rPr>
          <w:color w:val="000000"/>
          <w:szCs w:val="24"/>
        </w:rPr>
        <w:t xml:space="preserve"> skyriaus</w:t>
      </w:r>
      <w:r w:rsidRPr="008951ED">
        <w:rPr>
          <w:color w:val="000000"/>
          <w:szCs w:val="24"/>
        </w:rPr>
        <w:t xml:space="preserve"> </w:t>
      </w:r>
      <w:r w:rsidR="009F7F34">
        <w:rPr>
          <w:color w:val="000000"/>
          <w:szCs w:val="24"/>
        </w:rPr>
        <w:t>„</w:t>
      </w:r>
      <w:r w:rsidRPr="008951ED">
        <w:rPr>
          <w:color w:val="000000"/>
          <w:szCs w:val="24"/>
        </w:rPr>
        <w:t>KITA INFORMACIJA“ 14 eilutę</w:t>
      </w:r>
      <w:r w:rsidR="009F7F34">
        <w:rPr>
          <w:color w:val="000000"/>
          <w:szCs w:val="24"/>
        </w:rPr>
        <w:t xml:space="preserve"> ir ją išdėstau taip</w:t>
      </w:r>
      <w:r w:rsidRPr="008951ED">
        <w:rPr>
          <w:color w:val="000000"/>
          <w:szCs w:val="24"/>
        </w:rPr>
        <w:t>:</w:t>
      </w:r>
    </w:p>
    <w:p w14:paraId="41CF10C8" w14:textId="74F1351A" w:rsidR="008951ED" w:rsidRPr="008951ED" w:rsidRDefault="008951ED" w:rsidP="00DA45BE">
      <w:pPr>
        <w:shd w:val="clear" w:color="auto" w:fill="FFFFFF"/>
        <w:tabs>
          <w:tab w:val="left" w:pos="9072"/>
        </w:tabs>
        <w:suppressAutoHyphens/>
        <w:overflowPunct w:val="0"/>
        <w:spacing w:line="360" w:lineRule="auto"/>
        <w:jc w:val="both"/>
        <w:textAlignment w:val="center"/>
        <w:rPr>
          <w:color w:val="000000"/>
          <w:szCs w:val="24"/>
        </w:rPr>
      </w:pPr>
    </w:p>
    <w:tbl>
      <w:tblPr>
        <w:tblStyle w:val="Lentelstinklelis"/>
        <w:tblW w:w="0" w:type="auto"/>
        <w:tblLook w:val="04A0" w:firstRow="1" w:lastRow="0" w:firstColumn="1" w:lastColumn="0" w:noHBand="0" w:noVBand="1"/>
      </w:tblPr>
      <w:tblGrid>
        <w:gridCol w:w="988"/>
        <w:gridCol w:w="7229"/>
        <w:gridCol w:w="1695"/>
      </w:tblGrid>
      <w:tr w:rsidR="008951ED" w:rsidRPr="008951ED" w14:paraId="6939408C" w14:textId="77777777" w:rsidTr="008951ED">
        <w:tc>
          <w:tcPr>
            <w:tcW w:w="988" w:type="dxa"/>
          </w:tcPr>
          <w:p w14:paraId="15E02AF3" w14:textId="210145B4" w:rsidR="008951ED" w:rsidRPr="008951ED" w:rsidRDefault="009F7F34" w:rsidP="00D824F6">
            <w:pPr>
              <w:tabs>
                <w:tab w:val="left" w:pos="9072"/>
              </w:tabs>
              <w:suppressAutoHyphens/>
              <w:overflowPunct w:val="0"/>
              <w:spacing w:line="360" w:lineRule="auto"/>
              <w:jc w:val="both"/>
              <w:textAlignment w:val="center"/>
              <w:rPr>
                <w:color w:val="000000"/>
                <w:szCs w:val="24"/>
              </w:rPr>
            </w:pPr>
            <w:r>
              <w:rPr>
                <w:color w:val="000000"/>
                <w:szCs w:val="24"/>
                <w:lang w:eastAsia="lt-LT"/>
              </w:rPr>
              <w:t>„</w:t>
            </w:r>
            <w:r w:rsidR="008951ED" w:rsidRPr="008951ED">
              <w:rPr>
                <w:color w:val="000000"/>
                <w:szCs w:val="24"/>
                <w:lang w:eastAsia="lt-LT"/>
              </w:rPr>
              <w:t>14.</w:t>
            </w:r>
          </w:p>
        </w:tc>
        <w:tc>
          <w:tcPr>
            <w:tcW w:w="7229" w:type="dxa"/>
          </w:tcPr>
          <w:p w14:paraId="53DC6107" w14:textId="73AEEE99" w:rsidR="008951ED" w:rsidRPr="008951ED" w:rsidRDefault="008951ED" w:rsidP="00D824F6">
            <w:pPr>
              <w:tabs>
                <w:tab w:val="left" w:pos="9072"/>
              </w:tabs>
              <w:suppressAutoHyphens/>
              <w:overflowPunct w:val="0"/>
              <w:spacing w:line="360" w:lineRule="auto"/>
              <w:jc w:val="both"/>
              <w:textAlignment w:val="center"/>
              <w:rPr>
                <w:color w:val="000000"/>
                <w:szCs w:val="24"/>
              </w:rPr>
            </w:pPr>
            <w:r w:rsidRPr="008951ED">
              <w:rPr>
                <w:color w:val="000000"/>
                <w:szCs w:val="24"/>
                <w:lang w:eastAsia="lt-LT"/>
              </w:rPr>
              <w:t>Ar su paraiška pateikėte</w:t>
            </w:r>
            <w:r w:rsidR="009137C2">
              <w:rPr>
                <w:color w:val="000000"/>
                <w:szCs w:val="24"/>
                <w:lang w:eastAsia="lt-LT"/>
              </w:rPr>
              <w:t xml:space="preserve"> </w:t>
            </w:r>
            <w:r w:rsidR="009137C2">
              <w:rPr>
                <w:b/>
                <w:bCs/>
                <w:color w:val="000000"/>
                <w:szCs w:val="24"/>
                <w:lang w:eastAsia="lt-LT"/>
              </w:rPr>
              <w:t xml:space="preserve">atestuoto </w:t>
            </w:r>
            <w:proofErr w:type="spellStart"/>
            <w:r w:rsidR="009137C2">
              <w:rPr>
                <w:b/>
                <w:bCs/>
                <w:color w:val="000000"/>
                <w:szCs w:val="24"/>
                <w:lang w:eastAsia="lt-LT"/>
              </w:rPr>
              <w:t>sąmatininko</w:t>
            </w:r>
            <w:proofErr w:type="spellEnd"/>
            <w:r w:rsidR="009137C2">
              <w:rPr>
                <w:b/>
                <w:bCs/>
                <w:color w:val="000000"/>
                <w:szCs w:val="24"/>
                <w:lang w:eastAsia="lt-LT"/>
              </w:rPr>
              <w:t xml:space="preserve"> sudarytą</w:t>
            </w:r>
            <w:r w:rsidRPr="008951ED">
              <w:rPr>
                <w:color w:val="000000"/>
                <w:szCs w:val="24"/>
                <w:lang w:eastAsia="lt-LT"/>
              </w:rPr>
              <w:t xml:space="preserve"> </w:t>
            </w:r>
            <w:r w:rsidRPr="009137C2">
              <w:rPr>
                <w:strike/>
                <w:color w:val="000000"/>
                <w:szCs w:val="24"/>
                <w:lang w:eastAsia="lt-LT"/>
              </w:rPr>
              <w:t>savivaldybės administracijos specialisto parengtą</w:t>
            </w:r>
            <w:r w:rsidRPr="008951ED">
              <w:rPr>
                <w:color w:val="000000"/>
                <w:szCs w:val="24"/>
                <w:lang w:eastAsia="lt-LT"/>
              </w:rPr>
              <w:t xml:space="preserve"> sąmatą, kurioje apskaičiuotas lėšų, reikalingų kiekvienam plotui sutvarkyti, poreikis pagal faktinius kiekius ir UAB „Sistela“ galiojančius įkainius?</w:t>
            </w:r>
          </w:p>
        </w:tc>
        <w:tc>
          <w:tcPr>
            <w:tcW w:w="1695" w:type="dxa"/>
          </w:tcPr>
          <w:p w14:paraId="48831E96" w14:textId="4E6238B0" w:rsidR="008951ED" w:rsidRPr="008951ED" w:rsidRDefault="008951ED" w:rsidP="00D824F6">
            <w:pPr>
              <w:tabs>
                <w:tab w:val="left" w:pos="9072"/>
              </w:tabs>
              <w:suppressAutoHyphens/>
              <w:overflowPunct w:val="0"/>
              <w:spacing w:line="360" w:lineRule="auto"/>
              <w:jc w:val="both"/>
              <w:textAlignment w:val="center"/>
              <w:rPr>
                <w:color w:val="000000"/>
                <w:szCs w:val="24"/>
              </w:rPr>
            </w:pPr>
            <w:r w:rsidRPr="008951ED">
              <w:rPr>
                <w:color w:val="000000"/>
                <w:szCs w:val="24"/>
                <w:shd w:val="clear" w:color="auto" w:fill="FFFFFF"/>
              </w:rPr>
              <w:t>□ Taip □ Ne</w:t>
            </w:r>
            <w:r w:rsidR="009F7F34">
              <w:rPr>
                <w:color w:val="000000"/>
                <w:szCs w:val="24"/>
                <w:shd w:val="clear" w:color="auto" w:fill="FFFFFF"/>
              </w:rPr>
              <w:t>“</w:t>
            </w:r>
          </w:p>
        </w:tc>
      </w:tr>
    </w:tbl>
    <w:p w14:paraId="1008F431" w14:textId="364FB98E" w:rsidR="008951ED" w:rsidRDefault="008951ED" w:rsidP="00DA45BE">
      <w:pPr>
        <w:shd w:val="clear" w:color="auto" w:fill="FFFFFF"/>
        <w:tabs>
          <w:tab w:val="left" w:pos="9072"/>
        </w:tabs>
        <w:suppressAutoHyphens/>
        <w:overflowPunct w:val="0"/>
        <w:spacing w:line="360" w:lineRule="auto"/>
        <w:jc w:val="right"/>
        <w:textAlignment w:val="center"/>
        <w:rPr>
          <w:color w:val="000000"/>
        </w:rPr>
      </w:pPr>
    </w:p>
    <w:p w14:paraId="12246A3F" w14:textId="143FB439" w:rsidR="002563E2" w:rsidRPr="006D2D58" w:rsidRDefault="002563E2" w:rsidP="006D2D58">
      <w:pPr>
        <w:spacing w:line="360" w:lineRule="auto"/>
        <w:ind w:firstLine="720"/>
        <w:jc w:val="both"/>
        <w:rPr>
          <w:bCs/>
          <w:caps/>
        </w:rPr>
      </w:pPr>
      <w:r>
        <w:rPr>
          <w:color w:val="000000"/>
          <w:szCs w:val="24"/>
        </w:rPr>
        <w:t>1.</w:t>
      </w:r>
      <w:r w:rsidR="00161995">
        <w:rPr>
          <w:color w:val="000000"/>
          <w:szCs w:val="24"/>
        </w:rPr>
        <w:t>1</w:t>
      </w:r>
      <w:r w:rsidR="00DD2EA7">
        <w:rPr>
          <w:color w:val="000000"/>
          <w:szCs w:val="24"/>
        </w:rPr>
        <w:t>0</w:t>
      </w:r>
      <w:r>
        <w:rPr>
          <w:color w:val="000000"/>
          <w:szCs w:val="24"/>
        </w:rPr>
        <w:t xml:space="preserve">. </w:t>
      </w:r>
      <w:r w:rsidR="00C3538A" w:rsidRPr="00C3538A">
        <w:rPr>
          <w:color w:val="000000"/>
          <w:szCs w:val="24"/>
        </w:rPr>
        <w:t>Pakeičiu 1 pried</w:t>
      </w:r>
      <w:r w:rsidR="00C3538A">
        <w:rPr>
          <w:color w:val="000000"/>
          <w:szCs w:val="24"/>
        </w:rPr>
        <w:t xml:space="preserve">o V </w:t>
      </w:r>
      <w:r w:rsidR="009F7F34" w:rsidRPr="009F7F34">
        <w:rPr>
          <w:color w:val="000000"/>
          <w:szCs w:val="24"/>
        </w:rPr>
        <w:t xml:space="preserve">skyrių „PATEIKIAMI DOKUMENTAI“ </w:t>
      </w:r>
      <w:r w:rsidR="00C3538A" w:rsidRPr="00C3538A">
        <w:rPr>
          <w:color w:val="000000"/>
          <w:szCs w:val="24"/>
        </w:rPr>
        <w:t>ir j</w:t>
      </w:r>
      <w:r w:rsidR="009F7F34">
        <w:rPr>
          <w:color w:val="000000"/>
          <w:szCs w:val="24"/>
        </w:rPr>
        <w:t>į</w:t>
      </w:r>
      <w:r w:rsidR="00C3538A" w:rsidRPr="00C3538A">
        <w:rPr>
          <w:color w:val="000000"/>
          <w:szCs w:val="24"/>
        </w:rPr>
        <w:t xml:space="preserve"> išdėstau </w:t>
      </w:r>
      <w:r w:rsidR="009F7F34">
        <w:rPr>
          <w:color w:val="000000"/>
          <w:szCs w:val="24"/>
        </w:rPr>
        <w:t>taip:</w:t>
      </w:r>
    </w:p>
    <w:p w14:paraId="6BF122DE" w14:textId="1B88D14B" w:rsidR="002563E2" w:rsidRDefault="002563E2" w:rsidP="00C3538A">
      <w:pPr>
        <w:spacing w:line="360" w:lineRule="auto"/>
        <w:jc w:val="both"/>
        <w:rPr>
          <w:bCs/>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0"/>
        <w:gridCol w:w="6520"/>
        <w:gridCol w:w="1039"/>
        <w:gridCol w:w="1288"/>
      </w:tblGrid>
      <w:tr w:rsidR="00C3538A" w14:paraId="1B22FC5E" w14:textId="2339DF11" w:rsidTr="00AD71C7">
        <w:trPr>
          <w:trHeight w:val="678"/>
        </w:trPr>
        <w:tc>
          <w:tcPr>
            <w:tcW w:w="410" w:type="pct"/>
            <w:tcBorders>
              <w:top w:val="single" w:sz="4" w:space="0" w:color="auto"/>
              <w:left w:val="single" w:sz="4" w:space="0" w:color="auto"/>
              <w:bottom w:val="single" w:sz="4" w:space="0" w:color="auto"/>
              <w:right w:val="single" w:sz="4" w:space="0" w:color="auto"/>
            </w:tcBorders>
            <w:vAlign w:val="center"/>
          </w:tcPr>
          <w:p w14:paraId="3CDC3566" w14:textId="6810584B" w:rsidR="00C3538A" w:rsidRDefault="009F7F34" w:rsidP="00AD71C7">
            <w:pPr>
              <w:overflowPunct w:val="0"/>
              <w:jc w:val="both"/>
              <w:rPr>
                <w:szCs w:val="22"/>
              </w:rPr>
            </w:pPr>
            <w:r>
              <w:t>„</w:t>
            </w:r>
            <w:r w:rsidR="00C3538A">
              <w:t>Eil. Nr.</w:t>
            </w:r>
          </w:p>
        </w:tc>
        <w:tc>
          <w:tcPr>
            <w:tcW w:w="3383" w:type="pct"/>
            <w:tcBorders>
              <w:top w:val="single" w:sz="4" w:space="0" w:color="auto"/>
              <w:left w:val="single" w:sz="4" w:space="0" w:color="auto"/>
              <w:bottom w:val="single" w:sz="4" w:space="0" w:color="auto"/>
              <w:right w:val="single" w:sz="4" w:space="0" w:color="auto"/>
            </w:tcBorders>
            <w:vAlign w:val="center"/>
          </w:tcPr>
          <w:p w14:paraId="66F96BC2" w14:textId="5FEBCF17" w:rsidR="00C3538A" w:rsidRDefault="00C3538A" w:rsidP="00AD71C7">
            <w:pPr>
              <w:overflowPunct w:val="0"/>
              <w:jc w:val="both"/>
              <w:rPr>
                <w:szCs w:val="22"/>
              </w:rPr>
            </w:pPr>
            <w:r>
              <w:t xml:space="preserve">Dokumento pavadinimas </w:t>
            </w:r>
          </w:p>
        </w:tc>
        <w:tc>
          <w:tcPr>
            <w:tcW w:w="539" w:type="pct"/>
            <w:tcBorders>
              <w:top w:val="single" w:sz="4" w:space="0" w:color="auto"/>
              <w:left w:val="single" w:sz="4" w:space="0" w:color="auto"/>
              <w:bottom w:val="single" w:sz="4" w:space="0" w:color="auto"/>
              <w:right w:val="single" w:sz="4" w:space="0" w:color="auto"/>
            </w:tcBorders>
            <w:vAlign w:val="center"/>
          </w:tcPr>
          <w:p w14:paraId="09A7EC4A" w14:textId="34A22E71" w:rsidR="00C3538A" w:rsidRDefault="00C3538A" w:rsidP="00AD71C7">
            <w:pPr>
              <w:overflowPunct w:val="0"/>
              <w:jc w:val="center"/>
              <w:rPr>
                <w:szCs w:val="22"/>
              </w:rPr>
            </w:pPr>
            <w:r>
              <w:t>Pažymėti X</w:t>
            </w:r>
          </w:p>
        </w:tc>
        <w:tc>
          <w:tcPr>
            <w:tcW w:w="668" w:type="pct"/>
            <w:tcBorders>
              <w:top w:val="single" w:sz="4" w:space="0" w:color="auto"/>
              <w:left w:val="single" w:sz="4" w:space="0" w:color="auto"/>
              <w:bottom w:val="single" w:sz="4" w:space="0" w:color="auto"/>
              <w:right w:val="single" w:sz="4" w:space="0" w:color="auto"/>
            </w:tcBorders>
            <w:vAlign w:val="center"/>
          </w:tcPr>
          <w:p w14:paraId="0A207B33" w14:textId="3E2B6E79" w:rsidR="00C3538A" w:rsidRDefault="00C3538A" w:rsidP="00AD71C7">
            <w:pPr>
              <w:overflowPunct w:val="0"/>
              <w:jc w:val="center"/>
              <w:rPr>
                <w:szCs w:val="22"/>
              </w:rPr>
            </w:pPr>
            <w:r>
              <w:t>Puslapių skaičius</w:t>
            </w:r>
          </w:p>
        </w:tc>
      </w:tr>
      <w:tr w:rsidR="00C3538A" w14:paraId="10E31038" w14:textId="3A810111" w:rsidTr="00AD71C7">
        <w:trPr>
          <w:trHeight w:val="564"/>
        </w:trPr>
        <w:tc>
          <w:tcPr>
            <w:tcW w:w="410" w:type="pct"/>
            <w:tcBorders>
              <w:top w:val="single" w:sz="4" w:space="0" w:color="auto"/>
              <w:left w:val="single" w:sz="4" w:space="0" w:color="auto"/>
              <w:bottom w:val="single" w:sz="4" w:space="0" w:color="auto"/>
              <w:right w:val="single" w:sz="4" w:space="0" w:color="auto"/>
            </w:tcBorders>
            <w:vAlign w:val="center"/>
          </w:tcPr>
          <w:p w14:paraId="28385567" w14:textId="78479960" w:rsidR="00C3538A" w:rsidRDefault="00C3538A" w:rsidP="00AD71C7">
            <w:pPr>
              <w:overflowPunct w:val="0"/>
              <w:jc w:val="both"/>
              <w:rPr>
                <w:szCs w:val="22"/>
              </w:rPr>
            </w:pPr>
            <w:r>
              <w:t>1.</w:t>
            </w:r>
          </w:p>
        </w:tc>
        <w:tc>
          <w:tcPr>
            <w:tcW w:w="3383" w:type="pct"/>
            <w:tcBorders>
              <w:top w:val="single" w:sz="4" w:space="0" w:color="auto"/>
              <w:left w:val="single" w:sz="4" w:space="0" w:color="auto"/>
              <w:bottom w:val="single" w:sz="4" w:space="0" w:color="auto"/>
              <w:right w:val="single" w:sz="4" w:space="0" w:color="auto"/>
            </w:tcBorders>
            <w:vAlign w:val="center"/>
          </w:tcPr>
          <w:p w14:paraId="14310D30" w14:textId="795C57F0" w:rsidR="00C3538A" w:rsidRDefault="00C3538A" w:rsidP="00AD71C7">
            <w:pPr>
              <w:overflowPunct w:val="0"/>
              <w:jc w:val="both"/>
              <w:rPr>
                <w:szCs w:val="22"/>
              </w:rPr>
            </w:pPr>
            <w:r>
              <w:rPr>
                <w:color w:val="000000"/>
              </w:rPr>
              <w:t>Pareiškėjo tapatybės patvirtinimo dokumentas (pasas arba asmens tapatybės kortelė);</w:t>
            </w:r>
          </w:p>
        </w:tc>
        <w:tc>
          <w:tcPr>
            <w:tcW w:w="539" w:type="pct"/>
            <w:tcBorders>
              <w:top w:val="single" w:sz="4" w:space="0" w:color="auto"/>
              <w:left w:val="single" w:sz="4" w:space="0" w:color="auto"/>
              <w:bottom w:val="single" w:sz="4" w:space="0" w:color="auto"/>
              <w:right w:val="single" w:sz="4" w:space="0" w:color="auto"/>
            </w:tcBorders>
          </w:tcPr>
          <w:p w14:paraId="38D3A9D4" w14:textId="1F3F5898" w:rsidR="00C3538A" w:rsidRDefault="00C3538A" w:rsidP="00AD71C7">
            <w:pPr>
              <w:overflowPunct w:val="0"/>
              <w:jc w:val="center"/>
              <w:rPr>
                <w:szCs w:val="22"/>
              </w:rPr>
            </w:pPr>
            <w:r>
              <w:rPr>
                <w:szCs w:val="24"/>
                <w:shd w:val="clear" w:color="auto" w:fill="FFFFFF"/>
              </w:rPr>
              <w:t>□</w:t>
            </w:r>
          </w:p>
        </w:tc>
        <w:tc>
          <w:tcPr>
            <w:tcW w:w="668" w:type="pct"/>
            <w:tcBorders>
              <w:top w:val="single" w:sz="4" w:space="0" w:color="auto"/>
              <w:left w:val="single" w:sz="4" w:space="0" w:color="auto"/>
              <w:bottom w:val="single" w:sz="4" w:space="0" w:color="auto"/>
              <w:right w:val="single" w:sz="4" w:space="0" w:color="auto"/>
            </w:tcBorders>
            <w:vAlign w:val="center"/>
          </w:tcPr>
          <w:p w14:paraId="2B26F71E" w14:textId="334D60A2" w:rsidR="00C3538A" w:rsidRDefault="00C3538A" w:rsidP="00AD71C7">
            <w:pPr>
              <w:overflowPunct w:val="0"/>
              <w:jc w:val="center"/>
              <w:rPr>
                <w:szCs w:val="22"/>
              </w:rPr>
            </w:pPr>
            <w:r>
              <w:t>|__|__|</w:t>
            </w:r>
          </w:p>
        </w:tc>
      </w:tr>
      <w:tr w:rsidR="00C3538A" w14:paraId="3B509228" w14:textId="5D20BBB9" w:rsidTr="00AD71C7">
        <w:trPr>
          <w:trHeight w:val="972"/>
        </w:trPr>
        <w:tc>
          <w:tcPr>
            <w:tcW w:w="410" w:type="pct"/>
            <w:tcBorders>
              <w:top w:val="single" w:sz="4" w:space="0" w:color="auto"/>
              <w:left w:val="single" w:sz="4" w:space="0" w:color="auto"/>
              <w:bottom w:val="single" w:sz="4" w:space="0" w:color="auto"/>
              <w:right w:val="single" w:sz="4" w:space="0" w:color="auto"/>
            </w:tcBorders>
            <w:vAlign w:val="center"/>
          </w:tcPr>
          <w:p w14:paraId="71F1F168" w14:textId="230FD64D" w:rsidR="00C3538A" w:rsidRDefault="00C3538A" w:rsidP="00AD71C7">
            <w:pPr>
              <w:overflowPunct w:val="0"/>
              <w:jc w:val="both"/>
              <w:rPr>
                <w:szCs w:val="22"/>
              </w:rPr>
            </w:pPr>
            <w:r>
              <w:t xml:space="preserve">2. </w:t>
            </w:r>
          </w:p>
        </w:tc>
        <w:tc>
          <w:tcPr>
            <w:tcW w:w="3383" w:type="pct"/>
            <w:tcBorders>
              <w:top w:val="single" w:sz="4" w:space="0" w:color="auto"/>
              <w:left w:val="single" w:sz="4" w:space="0" w:color="auto"/>
              <w:bottom w:val="single" w:sz="4" w:space="0" w:color="auto"/>
              <w:right w:val="single" w:sz="4" w:space="0" w:color="auto"/>
            </w:tcBorders>
            <w:vAlign w:val="center"/>
          </w:tcPr>
          <w:p w14:paraId="69C72468" w14:textId="40C9A6E3" w:rsidR="00C3538A" w:rsidRDefault="00C3538A" w:rsidP="00AD71C7">
            <w:pPr>
              <w:shd w:val="clear" w:color="auto" w:fill="FFFFFF"/>
              <w:overflowPunct w:val="0"/>
              <w:jc w:val="both"/>
              <w:rPr>
                <w:color w:val="000000"/>
                <w:spacing w:val="-1"/>
                <w:szCs w:val="22"/>
              </w:rPr>
            </w:pPr>
            <w:r>
              <w:rPr>
                <w:color w:val="000000"/>
                <w:spacing w:val="-1"/>
              </w:rPr>
              <w:t>Lėšų poreikio, susijusio su numatomomis tvarkyti natūraliomis ir pusiau natūraliomis pievomis arba ekstensyviai naudojamomis šlapynėmis, sąmata;</w:t>
            </w:r>
          </w:p>
        </w:tc>
        <w:tc>
          <w:tcPr>
            <w:tcW w:w="539" w:type="pct"/>
            <w:tcBorders>
              <w:top w:val="single" w:sz="4" w:space="0" w:color="auto"/>
              <w:left w:val="single" w:sz="4" w:space="0" w:color="auto"/>
              <w:bottom w:val="single" w:sz="4" w:space="0" w:color="auto"/>
              <w:right w:val="single" w:sz="4" w:space="0" w:color="auto"/>
            </w:tcBorders>
          </w:tcPr>
          <w:p w14:paraId="17CC8CEA" w14:textId="078A22CC" w:rsidR="00C3538A" w:rsidRDefault="00C3538A" w:rsidP="00AD71C7">
            <w:pPr>
              <w:overflowPunct w:val="0"/>
              <w:jc w:val="center"/>
              <w:rPr>
                <w:szCs w:val="22"/>
              </w:rPr>
            </w:pPr>
            <w:r>
              <w:rPr>
                <w:szCs w:val="24"/>
                <w:shd w:val="clear" w:color="auto" w:fill="FFFFFF"/>
              </w:rPr>
              <w:t>□</w:t>
            </w:r>
          </w:p>
        </w:tc>
        <w:tc>
          <w:tcPr>
            <w:tcW w:w="668" w:type="pct"/>
            <w:tcBorders>
              <w:top w:val="single" w:sz="4" w:space="0" w:color="auto"/>
              <w:left w:val="single" w:sz="4" w:space="0" w:color="auto"/>
              <w:bottom w:val="single" w:sz="4" w:space="0" w:color="auto"/>
              <w:right w:val="single" w:sz="4" w:space="0" w:color="auto"/>
            </w:tcBorders>
            <w:vAlign w:val="center"/>
          </w:tcPr>
          <w:p w14:paraId="1D46AC66" w14:textId="2A71719F" w:rsidR="00C3538A" w:rsidRDefault="00C3538A" w:rsidP="00AD71C7">
            <w:pPr>
              <w:overflowPunct w:val="0"/>
              <w:jc w:val="center"/>
              <w:rPr>
                <w:szCs w:val="22"/>
              </w:rPr>
            </w:pPr>
            <w:r>
              <w:t>|__|__|</w:t>
            </w:r>
          </w:p>
        </w:tc>
      </w:tr>
      <w:tr w:rsidR="00C3538A" w14:paraId="0C6CCCFE" w14:textId="7F258BBD" w:rsidTr="00AD71C7">
        <w:trPr>
          <w:trHeight w:val="560"/>
        </w:trPr>
        <w:tc>
          <w:tcPr>
            <w:tcW w:w="410" w:type="pct"/>
            <w:tcBorders>
              <w:top w:val="single" w:sz="4" w:space="0" w:color="auto"/>
              <w:left w:val="single" w:sz="4" w:space="0" w:color="auto"/>
              <w:bottom w:val="single" w:sz="4" w:space="0" w:color="auto"/>
              <w:right w:val="single" w:sz="4" w:space="0" w:color="auto"/>
            </w:tcBorders>
            <w:vAlign w:val="center"/>
          </w:tcPr>
          <w:p w14:paraId="1D03DEDA" w14:textId="4F50F626" w:rsidR="00C3538A" w:rsidRDefault="00C3538A" w:rsidP="00AD71C7">
            <w:pPr>
              <w:overflowPunct w:val="0"/>
              <w:jc w:val="both"/>
              <w:rPr>
                <w:szCs w:val="22"/>
              </w:rPr>
            </w:pPr>
            <w:r>
              <w:t>3.</w:t>
            </w:r>
          </w:p>
        </w:tc>
        <w:tc>
          <w:tcPr>
            <w:tcW w:w="3383" w:type="pct"/>
            <w:tcBorders>
              <w:top w:val="single" w:sz="4" w:space="0" w:color="auto"/>
              <w:left w:val="single" w:sz="4" w:space="0" w:color="auto"/>
              <w:bottom w:val="single" w:sz="4" w:space="0" w:color="auto"/>
              <w:right w:val="single" w:sz="4" w:space="0" w:color="auto"/>
            </w:tcBorders>
            <w:vAlign w:val="center"/>
          </w:tcPr>
          <w:p w14:paraId="38890E43" w14:textId="46CD3AF6" w:rsidR="00C3538A" w:rsidRDefault="00C3538A" w:rsidP="00AD71C7">
            <w:pPr>
              <w:shd w:val="clear" w:color="auto" w:fill="FFFFFF"/>
              <w:overflowPunct w:val="0"/>
              <w:jc w:val="both"/>
              <w:rPr>
                <w:color w:val="000000"/>
                <w:spacing w:val="-1"/>
                <w:szCs w:val="22"/>
              </w:rPr>
            </w:pPr>
            <w:r>
              <w:rPr>
                <w:color w:val="000000"/>
              </w:rPr>
              <w:t>Žemės nuosavybės, nuomos, panaudos teisę patvirtinantys dokumentai;</w:t>
            </w:r>
          </w:p>
        </w:tc>
        <w:tc>
          <w:tcPr>
            <w:tcW w:w="539" w:type="pct"/>
            <w:tcBorders>
              <w:top w:val="single" w:sz="4" w:space="0" w:color="auto"/>
              <w:left w:val="single" w:sz="4" w:space="0" w:color="auto"/>
              <w:bottom w:val="single" w:sz="4" w:space="0" w:color="auto"/>
              <w:right w:val="single" w:sz="4" w:space="0" w:color="auto"/>
            </w:tcBorders>
          </w:tcPr>
          <w:p w14:paraId="7CF4FB99" w14:textId="3BE16358" w:rsidR="00C3538A" w:rsidRDefault="00C3538A" w:rsidP="00AD71C7">
            <w:pPr>
              <w:overflowPunct w:val="0"/>
              <w:jc w:val="center"/>
              <w:rPr>
                <w:szCs w:val="22"/>
              </w:rPr>
            </w:pPr>
            <w:r>
              <w:rPr>
                <w:szCs w:val="24"/>
                <w:shd w:val="clear" w:color="auto" w:fill="FFFFFF"/>
              </w:rPr>
              <w:t>□</w:t>
            </w:r>
          </w:p>
        </w:tc>
        <w:tc>
          <w:tcPr>
            <w:tcW w:w="668" w:type="pct"/>
            <w:tcBorders>
              <w:top w:val="single" w:sz="4" w:space="0" w:color="auto"/>
              <w:left w:val="single" w:sz="4" w:space="0" w:color="auto"/>
              <w:bottom w:val="single" w:sz="4" w:space="0" w:color="auto"/>
              <w:right w:val="single" w:sz="4" w:space="0" w:color="auto"/>
            </w:tcBorders>
            <w:vAlign w:val="center"/>
          </w:tcPr>
          <w:p w14:paraId="5D6525ED" w14:textId="16A626A7" w:rsidR="00C3538A" w:rsidRDefault="00C3538A" w:rsidP="00AD71C7">
            <w:pPr>
              <w:overflowPunct w:val="0"/>
              <w:jc w:val="center"/>
              <w:rPr>
                <w:szCs w:val="22"/>
              </w:rPr>
            </w:pPr>
            <w:r>
              <w:t>|__|__|</w:t>
            </w:r>
          </w:p>
        </w:tc>
      </w:tr>
      <w:tr w:rsidR="00C3538A" w14:paraId="02CCFDA1" w14:textId="723D4F73" w:rsidTr="00AD71C7">
        <w:trPr>
          <w:trHeight w:val="555"/>
        </w:trPr>
        <w:tc>
          <w:tcPr>
            <w:tcW w:w="410" w:type="pct"/>
            <w:tcBorders>
              <w:top w:val="single" w:sz="4" w:space="0" w:color="auto"/>
              <w:left w:val="single" w:sz="4" w:space="0" w:color="auto"/>
              <w:bottom w:val="single" w:sz="4" w:space="0" w:color="auto"/>
              <w:right w:val="single" w:sz="4" w:space="0" w:color="auto"/>
            </w:tcBorders>
            <w:vAlign w:val="center"/>
          </w:tcPr>
          <w:p w14:paraId="4500E239" w14:textId="599E9DD3" w:rsidR="00C3538A" w:rsidRDefault="00C3538A" w:rsidP="00AD71C7">
            <w:pPr>
              <w:overflowPunct w:val="0"/>
              <w:jc w:val="both"/>
              <w:rPr>
                <w:szCs w:val="22"/>
              </w:rPr>
            </w:pPr>
            <w:r>
              <w:t>4.</w:t>
            </w:r>
          </w:p>
        </w:tc>
        <w:tc>
          <w:tcPr>
            <w:tcW w:w="3383" w:type="pct"/>
            <w:tcBorders>
              <w:top w:val="single" w:sz="4" w:space="0" w:color="auto"/>
              <w:left w:val="single" w:sz="4" w:space="0" w:color="auto"/>
              <w:bottom w:val="single" w:sz="4" w:space="0" w:color="auto"/>
              <w:right w:val="single" w:sz="4" w:space="0" w:color="auto"/>
            </w:tcBorders>
            <w:vAlign w:val="center"/>
          </w:tcPr>
          <w:p w14:paraId="4DF37627" w14:textId="6D7A1A02" w:rsidR="00C3538A" w:rsidRDefault="00C3538A" w:rsidP="00AD71C7">
            <w:pPr>
              <w:shd w:val="clear" w:color="auto" w:fill="FFFFFF"/>
              <w:overflowPunct w:val="0"/>
              <w:jc w:val="both"/>
              <w:rPr>
                <w:color w:val="000000"/>
                <w:spacing w:val="-1"/>
                <w:szCs w:val="22"/>
              </w:rPr>
            </w:pPr>
            <w:r>
              <w:rPr>
                <w:szCs w:val="24"/>
              </w:rPr>
              <w:t>VĮ Žemės ūkio duomenų centro Paraiškų priėmimo informacinėje sistemoje suformuoto žemėlapio fragmentas su įbraižytomis grafinėmis pareiškėjų pagal priemonę numatomų sutvarkyti laukų ribomis (</w:t>
            </w:r>
            <w:proofErr w:type="spellStart"/>
            <w:r>
              <w:rPr>
                <w:szCs w:val="24"/>
              </w:rPr>
              <w:t>shp</w:t>
            </w:r>
            <w:proofErr w:type="spellEnd"/>
            <w:r>
              <w:rPr>
                <w:szCs w:val="24"/>
              </w:rPr>
              <w:t xml:space="preserve"> formatu);</w:t>
            </w:r>
          </w:p>
        </w:tc>
        <w:tc>
          <w:tcPr>
            <w:tcW w:w="539" w:type="pct"/>
            <w:tcBorders>
              <w:top w:val="single" w:sz="4" w:space="0" w:color="auto"/>
              <w:left w:val="single" w:sz="4" w:space="0" w:color="auto"/>
              <w:bottom w:val="single" w:sz="4" w:space="0" w:color="auto"/>
              <w:right w:val="single" w:sz="4" w:space="0" w:color="auto"/>
            </w:tcBorders>
          </w:tcPr>
          <w:p w14:paraId="1008A105" w14:textId="66F63272" w:rsidR="00C3538A" w:rsidRDefault="00C3538A" w:rsidP="00AD71C7">
            <w:pPr>
              <w:overflowPunct w:val="0"/>
              <w:jc w:val="center"/>
              <w:rPr>
                <w:szCs w:val="22"/>
              </w:rPr>
            </w:pPr>
            <w:r>
              <w:rPr>
                <w:szCs w:val="24"/>
                <w:shd w:val="clear" w:color="auto" w:fill="FFFFFF"/>
              </w:rPr>
              <w:t>□</w:t>
            </w:r>
          </w:p>
        </w:tc>
        <w:tc>
          <w:tcPr>
            <w:tcW w:w="668" w:type="pct"/>
            <w:tcBorders>
              <w:top w:val="single" w:sz="4" w:space="0" w:color="auto"/>
              <w:left w:val="single" w:sz="4" w:space="0" w:color="auto"/>
              <w:bottom w:val="single" w:sz="4" w:space="0" w:color="auto"/>
              <w:right w:val="single" w:sz="4" w:space="0" w:color="auto"/>
            </w:tcBorders>
            <w:vAlign w:val="center"/>
          </w:tcPr>
          <w:p w14:paraId="3615F10B" w14:textId="53229F12" w:rsidR="00C3538A" w:rsidRDefault="00C3538A" w:rsidP="00AD71C7">
            <w:pPr>
              <w:overflowPunct w:val="0"/>
              <w:jc w:val="center"/>
              <w:rPr>
                <w:szCs w:val="22"/>
              </w:rPr>
            </w:pPr>
            <w:r>
              <w:t>|__|__|</w:t>
            </w:r>
          </w:p>
        </w:tc>
      </w:tr>
      <w:tr w:rsidR="00C3538A" w14:paraId="61A20C5C" w14:textId="166736C7" w:rsidTr="00AD71C7">
        <w:trPr>
          <w:trHeight w:val="555"/>
        </w:trPr>
        <w:tc>
          <w:tcPr>
            <w:tcW w:w="410" w:type="pct"/>
            <w:tcBorders>
              <w:top w:val="single" w:sz="4" w:space="0" w:color="auto"/>
              <w:left w:val="single" w:sz="4" w:space="0" w:color="auto"/>
              <w:bottom w:val="single" w:sz="4" w:space="0" w:color="auto"/>
              <w:right w:val="single" w:sz="4" w:space="0" w:color="auto"/>
            </w:tcBorders>
            <w:vAlign w:val="center"/>
          </w:tcPr>
          <w:p w14:paraId="0D2AB9AC" w14:textId="73A5C091" w:rsidR="00C3538A" w:rsidRDefault="00C3538A" w:rsidP="00AD71C7">
            <w:pPr>
              <w:overflowPunct w:val="0"/>
              <w:jc w:val="both"/>
            </w:pPr>
            <w:r>
              <w:t>5.</w:t>
            </w:r>
          </w:p>
        </w:tc>
        <w:tc>
          <w:tcPr>
            <w:tcW w:w="3383" w:type="pct"/>
            <w:tcBorders>
              <w:top w:val="single" w:sz="4" w:space="0" w:color="auto"/>
              <w:left w:val="single" w:sz="4" w:space="0" w:color="auto"/>
              <w:bottom w:val="single" w:sz="4" w:space="0" w:color="auto"/>
              <w:right w:val="single" w:sz="4" w:space="0" w:color="auto"/>
            </w:tcBorders>
            <w:vAlign w:val="center"/>
          </w:tcPr>
          <w:p w14:paraId="3B21A718" w14:textId="6AB06E68" w:rsidR="00C3538A" w:rsidRPr="005B5C68" w:rsidRDefault="00C3538A" w:rsidP="00AD71C7">
            <w:pPr>
              <w:shd w:val="clear" w:color="auto" w:fill="FFFFFF"/>
              <w:overflowPunct w:val="0"/>
              <w:jc w:val="both"/>
              <w:rPr>
                <w:b/>
                <w:bCs/>
                <w:color w:val="000000"/>
                <w:spacing w:val="-1"/>
              </w:rPr>
            </w:pPr>
            <w:r>
              <w:rPr>
                <w:b/>
                <w:bCs/>
                <w:color w:val="000000"/>
                <w:spacing w:val="-1"/>
              </w:rPr>
              <w:t>S</w:t>
            </w:r>
            <w:r w:rsidRPr="005B5C68">
              <w:rPr>
                <w:b/>
                <w:bCs/>
                <w:color w:val="000000"/>
                <w:spacing w:val="-1"/>
              </w:rPr>
              <w:t>avivaldybės administracijos specialisto išduot</w:t>
            </w:r>
            <w:r>
              <w:rPr>
                <w:b/>
                <w:bCs/>
                <w:color w:val="000000"/>
                <w:spacing w:val="-1"/>
              </w:rPr>
              <w:t>a</w:t>
            </w:r>
            <w:r w:rsidRPr="005B5C68">
              <w:rPr>
                <w:b/>
                <w:bCs/>
                <w:color w:val="000000"/>
                <w:spacing w:val="-1"/>
              </w:rPr>
              <w:t xml:space="preserve"> derinimo pažym</w:t>
            </w:r>
            <w:r>
              <w:rPr>
                <w:b/>
                <w:bCs/>
                <w:color w:val="000000"/>
                <w:spacing w:val="-1"/>
              </w:rPr>
              <w:t>a</w:t>
            </w:r>
          </w:p>
        </w:tc>
        <w:tc>
          <w:tcPr>
            <w:tcW w:w="539" w:type="pct"/>
            <w:tcBorders>
              <w:top w:val="single" w:sz="4" w:space="0" w:color="auto"/>
              <w:left w:val="single" w:sz="4" w:space="0" w:color="auto"/>
              <w:bottom w:val="single" w:sz="4" w:space="0" w:color="auto"/>
              <w:right w:val="single" w:sz="4" w:space="0" w:color="auto"/>
            </w:tcBorders>
          </w:tcPr>
          <w:p w14:paraId="1514299D" w14:textId="45D1A95F" w:rsidR="00C3538A" w:rsidRDefault="00C3538A" w:rsidP="00AD71C7">
            <w:pPr>
              <w:overflowPunct w:val="0"/>
              <w:jc w:val="center"/>
              <w:rPr>
                <w:szCs w:val="24"/>
                <w:shd w:val="clear" w:color="auto" w:fill="FFFFFF"/>
              </w:rPr>
            </w:pPr>
            <w:r>
              <w:rPr>
                <w:szCs w:val="24"/>
                <w:shd w:val="clear" w:color="auto" w:fill="FFFFFF"/>
              </w:rPr>
              <w:t>□</w:t>
            </w:r>
          </w:p>
        </w:tc>
        <w:tc>
          <w:tcPr>
            <w:tcW w:w="668" w:type="pct"/>
            <w:tcBorders>
              <w:top w:val="single" w:sz="4" w:space="0" w:color="auto"/>
              <w:left w:val="single" w:sz="4" w:space="0" w:color="auto"/>
              <w:bottom w:val="single" w:sz="4" w:space="0" w:color="auto"/>
              <w:right w:val="single" w:sz="4" w:space="0" w:color="auto"/>
            </w:tcBorders>
            <w:vAlign w:val="center"/>
          </w:tcPr>
          <w:p w14:paraId="418D37CA" w14:textId="2C641430" w:rsidR="00C3538A" w:rsidRDefault="00C3538A" w:rsidP="00AD71C7">
            <w:pPr>
              <w:overflowPunct w:val="0"/>
              <w:jc w:val="center"/>
            </w:pPr>
            <w:r>
              <w:t>|__|__|</w:t>
            </w:r>
          </w:p>
        </w:tc>
      </w:tr>
      <w:tr w:rsidR="00C3538A" w14:paraId="4587BE15" w14:textId="5DD482F3" w:rsidTr="00AD71C7">
        <w:trPr>
          <w:trHeight w:val="555"/>
        </w:trPr>
        <w:tc>
          <w:tcPr>
            <w:tcW w:w="410" w:type="pct"/>
            <w:tcBorders>
              <w:top w:val="single" w:sz="4" w:space="0" w:color="auto"/>
              <w:left w:val="single" w:sz="4" w:space="0" w:color="auto"/>
              <w:bottom w:val="single" w:sz="4" w:space="0" w:color="auto"/>
              <w:right w:val="single" w:sz="4" w:space="0" w:color="auto"/>
            </w:tcBorders>
            <w:vAlign w:val="center"/>
          </w:tcPr>
          <w:p w14:paraId="20C1064E" w14:textId="712BCDAE" w:rsidR="00C3538A" w:rsidRPr="006D2D58" w:rsidRDefault="00C3538A" w:rsidP="00AD71C7">
            <w:pPr>
              <w:overflowPunct w:val="0"/>
              <w:jc w:val="both"/>
              <w:rPr>
                <w:b/>
                <w:bCs/>
                <w:szCs w:val="22"/>
              </w:rPr>
            </w:pPr>
            <w:r w:rsidRPr="006D2D58">
              <w:rPr>
                <w:b/>
                <w:bCs/>
              </w:rPr>
              <w:t>6.</w:t>
            </w:r>
          </w:p>
        </w:tc>
        <w:tc>
          <w:tcPr>
            <w:tcW w:w="3383" w:type="pct"/>
            <w:tcBorders>
              <w:top w:val="single" w:sz="4" w:space="0" w:color="auto"/>
              <w:left w:val="single" w:sz="4" w:space="0" w:color="auto"/>
              <w:bottom w:val="single" w:sz="4" w:space="0" w:color="auto"/>
              <w:right w:val="single" w:sz="4" w:space="0" w:color="auto"/>
            </w:tcBorders>
            <w:vAlign w:val="center"/>
          </w:tcPr>
          <w:p w14:paraId="281BB2DB" w14:textId="67DB0754" w:rsidR="00C3538A" w:rsidRDefault="00C3538A" w:rsidP="00AD71C7">
            <w:pPr>
              <w:shd w:val="clear" w:color="auto" w:fill="FFFFFF"/>
              <w:overflowPunct w:val="0"/>
              <w:jc w:val="both"/>
              <w:rPr>
                <w:color w:val="000000"/>
                <w:spacing w:val="-1"/>
                <w:szCs w:val="22"/>
              </w:rPr>
            </w:pPr>
            <w:r>
              <w:rPr>
                <w:color w:val="000000"/>
                <w:spacing w:val="-1"/>
              </w:rPr>
              <w:t>Kiti dokumentai (įrašyti).</w:t>
            </w:r>
          </w:p>
        </w:tc>
        <w:tc>
          <w:tcPr>
            <w:tcW w:w="539" w:type="pct"/>
            <w:tcBorders>
              <w:top w:val="single" w:sz="4" w:space="0" w:color="auto"/>
              <w:left w:val="single" w:sz="4" w:space="0" w:color="auto"/>
              <w:bottom w:val="single" w:sz="4" w:space="0" w:color="auto"/>
              <w:right w:val="single" w:sz="4" w:space="0" w:color="auto"/>
            </w:tcBorders>
          </w:tcPr>
          <w:p w14:paraId="49A95134" w14:textId="335AB560" w:rsidR="00C3538A" w:rsidRDefault="00C3538A" w:rsidP="00AD71C7">
            <w:pPr>
              <w:overflowPunct w:val="0"/>
              <w:jc w:val="center"/>
              <w:rPr>
                <w:szCs w:val="22"/>
              </w:rPr>
            </w:pPr>
            <w:r>
              <w:rPr>
                <w:szCs w:val="24"/>
                <w:shd w:val="clear" w:color="auto" w:fill="FFFFFF"/>
              </w:rPr>
              <w:t>□</w:t>
            </w:r>
          </w:p>
        </w:tc>
        <w:tc>
          <w:tcPr>
            <w:tcW w:w="668" w:type="pct"/>
            <w:tcBorders>
              <w:top w:val="single" w:sz="4" w:space="0" w:color="auto"/>
              <w:left w:val="single" w:sz="4" w:space="0" w:color="auto"/>
              <w:bottom w:val="single" w:sz="4" w:space="0" w:color="auto"/>
              <w:right w:val="single" w:sz="4" w:space="0" w:color="auto"/>
            </w:tcBorders>
            <w:vAlign w:val="center"/>
          </w:tcPr>
          <w:p w14:paraId="7F9D02F7" w14:textId="614F01EB" w:rsidR="00C3538A" w:rsidRDefault="00C3538A" w:rsidP="00AD71C7">
            <w:pPr>
              <w:overflowPunct w:val="0"/>
              <w:jc w:val="center"/>
              <w:rPr>
                <w:szCs w:val="22"/>
              </w:rPr>
            </w:pPr>
            <w:r>
              <w:t>|__|__|</w:t>
            </w:r>
            <w:r w:rsidR="009F7F34">
              <w:t>“</w:t>
            </w:r>
          </w:p>
        </w:tc>
      </w:tr>
    </w:tbl>
    <w:p w14:paraId="7DD1F4A2" w14:textId="4547D0D3" w:rsidR="002563E2" w:rsidRPr="006D2D58" w:rsidRDefault="002563E2" w:rsidP="006D2D58">
      <w:pPr>
        <w:spacing w:line="360" w:lineRule="auto"/>
        <w:jc w:val="both"/>
        <w:rPr>
          <w:bCs/>
        </w:rPr>
      </w:pP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t xml:space="preserve">     </w:t>
      </w:r>
    </w:p>
    <w:p w14:paraId="7BEC0224" w14:textId="6AF19C30" w:rsidR="00161995" w:rsidRPr="006D2D58" w:rsidRDefault="00161995" w:rsidP="00161995">
      <w:pPr>
        <w:spacing w:line="360" w:lineRule="auto"/>
        <w:ind w:firstLine="720"/>
        <w:jc w:val="both"/>
        <w:rPr>
          <w:bCs/>
          <w:caps/>
        </w:rPr>
      </w:pPr>
      <w:bookmarkStart w:id="2" w:name="_Hlk127886480"/>
      <w:r>
        <w:rPr>
          <w:color w:val="000000"/>
          <w:szCs w:val="24"/>
        </w:rPr>
        <w:t>1.</w:t>
      </w:r>
      <w:r>
        <w:rPr>
          <w:color w:val="000000"/>
          <w:szCs w:val="24"/>
        </w:rPr>
        <w:t>1</w:t>
      </w:r>
      <w:r w:rsidR="00DD2EA7">
        <w:rPr>
          <w:color w:val="000000"/>
          <w:szCs w:val="24"/>
        </w:rPr>
        <w:t>1</w:t>
      </w:r>
      <w:r>
        <w:rPr>
          <w:color w:val="000000"/>
          <w:szCs w:val="24"/>
        </w:rPr>
        <w:t xml:space="preserve">. </w:t>
      </w:r>
      <w:r w:rsidRPr="00C3538A">
        <w:rPr>
          <w:color w:val="000000"/>
          <w:szCs w:val="24"/>
        </w:rPr>
        <w:t>Pakeičiu 1 pried</w:t>
      </w:r>
      <w:r>
        <w:rPr>
          <w:color w:val="000000"/>
          <w:szCs w:val="24"/>
        </w:rPr>
        <w:t>o V</w:t>
      </w:r>
      <w:r>
        <w:rPr>
          <w:color w:val="000000"/>
          <w:szCs w:val="24"/>
        </w:rPr>
        <w:t>I</w:t>
      </w:r>
      <w:r>
        <w:rPr>
          <w:color w:val="000000"/>
          <w:szCs w:val="24"/>
        </w:rPr>
        <w:t xml:space="preserve"> </w:t>
      </w:r>
      <w:r w:rsidRPr="009F7F34">
        <w:rPr>
          <w:color w:val="000000"/>
          <w:szCs w:val="24"/>
        </w:rPr>
        <w:t>skyri</w:t>
      </w:r>
      <w:r>
        <w:rPr>
          <w:color w:val="000000"/>
          <w:szCs w:val="24"/>
        </w:rPr>
        <w:t xml:space="preserve">aus </w:t>
      </w:r>
      <w:r w:rsidRPr="009F7F34">
        <w:rPr>
          <w:color w:val="000000"/>
          <w:szCs w:val="24"/>
        </w:rPr>
        <w:t>„P</w:t>
      </w:r>
      <w:r>
        <w:rPr>
          <w:color w:val="000000"/>
          <w:szCs w:val="24"/>
        </w:rPr>
        <w:t>AREIŠKĖJO DEKLARACIJA</w:t>
      </w:r>
      <w:r w:rsidRPr="009F7F34">
        <w:rPr>
          <w:color w:val="000000"/>
          <w:szCs w:val="24"/>
        </w:rPr>
        <w:t xml:space="preserve">“ </w:t>
      </w:r>
      <w:r>
        <w:rPr>
          <w:color w:val="000000"/>
          <w:szCs w:val="24"/>
        </w:rPr>
        <w:t>4 eilutę ir ją</w:t>
      </w:r>
      <w:r w:rsidRPr="00C3538A">
        <w:rPr>
          <w:color w:val="000000"/>
          <w:szCs w:val="24"/>
        </w:rPr>
        <w:t xml:space="preserve"> išdėstau </w:t>
      </w:r>
      <w:r>
        <w:rPr>
          <w:color w:val="000000"/>
          <w:szCs w:val="24"/>
        </w:rPr>
        <w:t>taip:</w:t>
      </w:r>
    </w:p>
    <w:p w14:paraId="4C281435" w14:textId="78D4C9D2" w:rsidR="002563E2" w:rsidRDefault="00161995">
      <w:pPr>
        <w:shd w:val="clear" w:color="auto" w:fill="FFFFFF"/>
        <w:tabs>
          <w:tab w:val="left" w:pos="9072"/>
        </w:tabs>
        <w:suppressAutoHyphens/>
        <w:overflowPunct w:val="0"/>
        <w:spacing w:line="360" w:lineRule="auto"/>
        <w:jc w:val="both"/>
        <w:textAlignment w:val="center"/>
        <w:rPr>
          <w:color w:val="000000"/>
        </w:rPr>
      </w:pPr>
      <w:r>
        <w:rPr>
          <w:color w:val="000000"/>
        </w:rPr>
        <w:t xml:space="preserve">            „</w:t>
      </w:r>
      <w:r w:rsidRPr="00161995">
        <w:rPr>
          <w:color w:val="000000"/>
        </w:rPr>
        <w:t xml:space="preserve">4. Įsipareigoju be rašytinio Agentūros </w:t>
      </w:r>
      <w:r w:rsidRPr="00161995">
        <w:rPr>
          <w:strike/>
          <w:color w:val="000000"/>
        </w:rPr>
        <w:t>ir savivaldybės</w:t>
      </w:r>
      <w:r w:rsidRPr="00161995">
        <w:rPr>
          <w:color w:val="000000"/>
        </w:rPr>
        <w:t xml:space="preserve"> sutikimo nekeisti veiklos vykdymo vietos ir sąlygų.</w:t>
      </w:r>
      <w:r>
        <w:rPr>
          <w:color w:val="000000"/>
        </w:rPr>
        <w:t>“</w:t>
      </w:r>
    </w:p>
    <w:bookmarkEnd w:id="2"/>
    <w:p w14:paraId="3779F23F" w14:textId="77777777" w:rsidR="00161995" w:rsidRDefault="00161995">
      <w:pPr>
        <w:shd w:val="clear" w:color="auto" w:fill="FFFFFF"/>
        <w:tabs>
          <w:tab w:val="left" w:pos="9072"/>
        </w:tabs>
        <w:suppressAutoHyphens/>
        <w:overflowPunct w:val="0"/>
        <w:spacing w:line="360" w:lineRule="auto"/>
        <w:jc w:val="both"/>
        <w:textAlignment w:val="center"/>
        <w:rPr>
          <w:color w:val="000000"/>
        </w:rPr>
      </w:pPr>
    </w:p>
    <w:p w14:paraId="3DC0B3C0" w14:textId="0EBEE371" w:rsidR="00B30D22" w:rsidRPr="00A36AB5" w:rsidRDefault="006C41DA">
      <w:pPr>
        <w:shd w:val="clear" w:color="auto" w:fill="FFFFFF"/>
        <w:tabs>
          <w:tab w:val="left" w:pos="9072"/>
        </w:tabs>
        <w:suppressAutoHyphens/>
        <w:overflowPunct w:val="0"/>
        <w:spacing w:line="360" w:lineRule="auto"/>
        <w:jc w:val="both"/>
        <w:textAlignment w:val="center"/>
        <w:rPr>
          <w:color w:val="000000"/>
        </w:rPr>
      </w:pPr>
      <w:r w:rsidRPr="00A36AB5">
        <w:rPr>
          <w:color w:val="000000"/>
        </w:rPr>
        <w:t xml:space="preserve">Žemės ūkio ministras </w:t>
      </w:r>
    </w:p>
    <w:sectPr w:rsidR="00B30D22" w:rsidRPr="00A36AB5">
      <w:headerReference w:type="even" r:id="rId11"/>
      <w:headerReference w:type="default" r:id="rId12"/>
      <w:footerReference w:type="even" r:id="rId13"/>
      <w:footerReference w:type="default" r:id="rId14"/>
      <w:headerReference w:type="first" r:id="rId15"/>
      <w:footerReference w:type="first" r:id="rId16"/>
      <w:pgSz w:w="11907" w:h="16840"/>
      <w:pgMar w:top="1247" w:right="567" w:bottom="851" w:left="1418"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BEF5D" w14:textId="77777777" w:rsidR="00E81377" w:rsidRDefault="00E81377">
      <w:pPr>
        <w:overflowPunct w:val="0"/>
        <w:jc w:val="both"/>
        <w:textAlignment w:val="baseline"/>
        <w:rPr>
          <w:lang w:val="en-GB"/>
        </w:rPr>
      </w:pPr>
      <w:r>
        <w:rPr>
          <w:lang w:val="en-GB"/>
        </w:rPr>
        <w:separator/>
      </w:r>
    </w:p>
  </w:endnote>
  <w:endnote w:type="continuationSeparator" w:id="0">
    <w:p w14:paraId="64BAF527" w14:textId="77777777" w:rsidR="00E81377" w:rsidRDefault="00E81377">
      <w:pPr>
        <w:overflowPunct w:val="0"/>
        <w:jc w:val="both"/>
        <w:textAlignment w:val="baseline"/>
        <w:rPr>
          <w:lang w:val="en-GB"/>
        </w:rPr>
      </w:pPr>
      <w:r>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C1A68" w14:textId="77777777" w:rsidR="00B30D22" w:rsidRDefault="00B30D22">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42D9D" w14:textId="77777777" w:rsidR="00B30D22" w:rsidRDefault="00B30D22">
    <w:pPr>
      <w:tabs>
        <w:tab w:val="center" w:pos="4153"/>
        <w:tab w:val="right" w:pos="8306"/>
      </w:tabs>
      <w:overflowPunct w:val="0"/>
      <w:jc w:val="both"/>
      <w:textAlignment w:val="baselin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24C5A" w14:textId="77777777" w:rsidR="00B30D22" w:rsidRDefault="00B30D22">
    <w:pPr>
      <w:tabs>
        <w:tab w:val="center" w:pos="4153"/>
        <w:tab w:val="right" w:pos="8306"/>
      </w:tabs>
      <w:overflowPunct w:val="0"/>
      <w:jc w:val="both"/>
      <w:textAlignment w:val="baselin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444E0" w14:textId="77777777" w:rsidR="00E81377" w:rsidRDefault="00E81377">
      <w:pPr>
        <w:overflowPunct w:val="0"/>
        <w:jc w:val="both"/>
        <w:textAlignment w:val="baseline"/>
        <w:rPr>
          <w:lang w:val="en-GB"/>
        </w:rPr>
      </w:pPr>
      <w:r>
        <w:rPr>
          <w:lang w:val="en-GB"/>
        </w:rPr>
        <w:separator/>
      </w:r>
    </w:p>
  </w:footnote>
  <w:footnote w:type="continuationSeparator" w:id="0">
    <w:p w14:paraId="566AFFD4" w14:textId="77777777" w:rsidR="00E81377" w:rsidRDefault="00E81377">
      <w:pPr>
        <w:overflowPunct w:val="0"/>
        <w:jc w:val="both"/>
        <w:textAlignment w:val="baseline"/>
        <w:rPr>
          <w:lang w:val="en-GB"/>
        </w:rPr>
      </w:pPr>
      <w:r>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DE33B" w14:textId="77777777" w:rsidR="00B30D22" w:rsidRDefault="00B30D22">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61EB7" w14:textId="20484772" w:rsidR="00B30D22" w:rsidRDefault="006C41DA">
    <w:pPr>
      <w:tabs>
        <w:tab w:val="center" w:pos="4153"/>
        <w:tab w:val="right" w:pos="8306"/>
      </w:tabs>
      <w:overflowPunct w:val="0"/>
      <w:jc w:val="center"/>
      <w:textAlignment w:val="baseline"/>
      <w:rPr>
        <w:lang w:val="en-GB"/>
      </w:rPr>
    </w:pPr>
    <w:r>
      <w:rPr>
        <w:lang w:val="en-GB"/>
      </w:rPr>
      <w:fldChar w:fldCharType="begin"/>
    </w:r>
    <w:r>
      <w:rPr>
        <w:lang w:val="en-GB"/>
      </w:rPr>
      <w:instrText>PAGE   \* MERGEFORMAT</w:instrText>
    </w:r>
    <w:r>
      <w:rPr>
        <w:lang w:val="en-GB"/>
      </w:rPr>
      <w:fldChar w:fldCharType="separate"/>
    </w:r>
    <w:r>
      <w:t>4</w:t>
    </w:r>
    <w:r>
      <w:rPr>
        <w:lang w:val="en-GB"/>
      </w:rPr>
      <w:fldChar w:fldCharType="end"/>
    </w:r>
  </w:p>
  <w:p w14:paraId="6B951829" w14:textId="77777777" w:rsidR="00B30D22" w:rsidRDefault="00B30D22">
    <w:pPr>
      <w:tabs>
        <w:tab w:val="left" w:pos="4140"/>
      </w:tabs>
      <w:overflowPunct w:val="0"/>
      <w:jc w:val="both"/>
      <w:textAlignment w:val="baselin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FC287" w14:textId="77777777" w:rsidR="00B30D22" w:rsidRDefault="00B30D22">
    <w:pPr>
      <w:tabs>
        <w:tab w:val="center" w:pos="4153"/>
        <w:tab w:val="right" w:pos="8306"/>
      </w:tabs>
      <w:overflowPunct w:val="0"/>
      <w:jc w:val="both"/>
      <w:textAlignment w:val="baselin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7BBD"/>
    <w:multiLevelType w:val="multilevel"/>
    <w:tmpl w:val="8962EDE8"/>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3BA0B50"/>
    <w:multiLevelType w:val="hybridMultilevel"/>
    <w:tmpl w:val="27126152"/>
    <w:lvl w:ilvl="0" w:tplc="A8D8DE9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B4F5A8E"/>
    <w:multiLevelType w:val="hybridMultilevel"/>
    <w:tmpl w:val="9F8A093A"/>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 w15:restartNumberingAfterBreak="0">
    <w:nsid w:val="243543C1"/>
    <w:multiLevelType w:val="hybridMultilevel"/>
    <w:tmpl w:val="80EC824A"/>
    <w:lvl w:ilvl="0" w:tplc="54D848B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2A595219"/>
    <w:multiLevelType w:val="multilevel"/>
    <w:tmpl w:val="BB66B2F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4BA02C4"/>
    <w:multiLevelType w:val="multilevel"/>
    <w:tmpl w:val="A8ECE130"/>
    <w:lvl w:ilvl="0">
      <w:start w:val="1"/>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8C61C34"/>
    <w:multiLevelType w:val="multilevel"/>
    <w:tmpl w:val="6B1810A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49B605D5"/>
    <w:multiLevelType w:val="hybridMultilevel"/>
    <w:tmpl w:val="D118026A"/>
    <w:lvl w:ilvl="0" w:tplc="8C82F68A">
      <w:start w:val="1"/>
      <w:numFmt w:val="decimal"/>
      <w:lvlText w:val="%1."/>
      <w:lvlJc w:val="left"/>
      <w:pPr>
        <w:ind w:left="1080" w:hanging="360"/>
      </w:pPr>
      <w:rPr>
        <w:rFonts w:hint="default"/>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533977DA"/>
    <w:multiLevelType w:val="multilevel"/>
    <w:tmpl w:val="8A7AE36C"/>
    <w:lvl w:ilvl="0">
      <w:start w:val="1"/>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57ED5BC6"/>
    <w:multiLevelType w:val="hybridMultilevel"/>
    <w:tmpl w:val="70200326"/>
    <w:lvl w:ilvl="0" w:tplc="C5B89B1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5A7E5E0D"/>
    <w:multiLevelType w:val="hybridMultilevel"/>
    <w:tmpl w:val="B3AEBE9E"/>
    <w:lvl w:ilvl="0" w:tplc="1368DAD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692F70D1"/>
    <w:multiLevelType w:val="multilevel"/>
    <w:tmpl w:val="7DDAA6DC"/>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7AAD11F5"/>
    <w:multiLevelType w:val="multilevel"/>
    <w:tmpl w:val="3E56B5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B5827A3"/>
    <w:multiLevelType w:val="multilevel"/>
    <w:tmpl w:val="91C0E976"/>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014725498">
    <w:abstractNumId w:val="1"/>
  </w:num>
  <w:num w:numId="2" w16cid:durableId="1400135901">
    <w:abstractNumId w:val="6"/>
  </w:num>
  <w:num w:numId="3" w16cid:durableId="96562641">
    <w:abstractNumId w:val="7"/>
  </w:num>
  <w:num w:numId="4" w16cid:durableId="2110881227">
    <w:abstractNumId w:val="2"/>
  </w:num>
  <w:num w:numId="5" w16cid:durableId="1677728286">
    <w:abstractNumId w:val="12"/>
  </w:num>
  <w:num w:numId="6" w16cid:durableId="1135366507">
    <w:abstractNumId w:val="10"/>
  </w:num>
  <w:num w:numId="7" w16cid:durableId="1468667595">
    <w:abstractNumId w:val="4"/>
  </w:num>
  <w:num w:numId="8" w16cid:durableId="806314485">
    <w:abstractNumId w:val="11"/>
  </w:num>
  <w:num w:numId="9" w16cid:durableId="1494761119">
    <w:abstractNumId w:val="13"/>
  </w:num>
  <w:num w:numId="10" w16cid:durableId="1260598498">
    <w:abstractNumId w:val="8"/>
  </w:num>
  <w:num w:numId="11" w16cid:durableId="2058159891">
    <w:abstractNumId w:val="0"/>
  </w:num>
  <w:num w:numId="12" w16cid:durableId="441728678">
    <w:abstractNumId w:val="5"/>
  </w:num>
  <w:num w:numId="13" w16cid:durableId="1073624264">
    <w:abstractNumId w:val="9"/>
  </w:num>
  <w:num w:numId="14" w16cid:durableId="14823801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677"/>
    <w:rsid w:val="00002038"/>
    <w:rsid w:val="00003915"/>
    <w:rsid w:val="00011C72"/>
    <w:rsid w:val="000156FB"/>
    <w:rsid w:val="00016409"/>
    <w:rsid w:val="0002695A"/>
    <w:rsid w:val="000269C0"/>
    <w:rsid w:val="00057618"/>
    <w:rsid w:val="0008559A"/>
    <w:rsid w:val="00095EBB"/>
    <w:rsid w:val="00096604"/>
    <w:rsid w:val="000C2795"/>
    <w:rsid w:val="000D2BD6"/>
    <w:rsid w:val="000D3AB8"/>
    <w:rsid w:val="000F4D05"/>
    <w:rsid w:val="000F6FF3"/>
    <w:rsid w:val="001010F0"/>
    <w:rsid w:val="00113169"/>
    <w:rsid w:val="00116B73"/>
    <w:rsid w:val="001231D9"/>
    <w:rsid w:val="00145010"/>
    <w:rsid w:val="00157B9C"/>
    <w:rsid w:val="00157FBA"/>
    <w:rsid w:val="001610D1"/>
    <w:rsid w:val="00161995"/>
    <w:rsid w:val="00164636"/>
    <w:rsid w:val="00176663"/>
    <w:rsid w:val="00181BF8"/>
    <w:rsid w:val="00183677"/>
    <w:rsid w:val="001842C4"/>
    <w:rsid w:val="001909AD"/>
    <w:rsid w:val="001B0BD6"/>
    <w:rsid w:val="001B7454"/>
    <w:rsid w:val="001C2AC4"/>
    <w:rsid w:val="001C5D33"/>
    <w:rsid w:val="001C6FC5"/>
    <w:rsid w:val="001D7D50"/>
    <w:rsid w:val="001E45C4"/>
    <w:rsid w:val="002070F6"/>
    <w:rsid w:val="002563E2"/>
    <w:rsid w:val="00261E6B"/>
    <w:rsid w:val="00265814"/>
    <w:rsid w:val="00271A46"/>
    <w:rsid w:val="00280E6A"/>
    <w:rsid w:val="002841C2"/>
    <w:rsid w:val="00293576"/>
    <w:rsid w:val="002949E5"/>
    <w:rsid w:val="00297795"/>
    <w:rsid w:val="002A0DA3"/>
    <w:rsid w:val="002A3E95"/>
    <w:rsid w:val="002D3A8E"/>
    <w:rsid w:val="002D449F"/>
    <w:rsid w:val="002F34C1"/>
    <w:rsid w:val="002F4402"/>
    <w:rsid w:val="003077BA"/>
    <w:rsid w:val="00311051"/>
    <w:rsid w:val="003130E8"/>
    <w:rsid w:val="003137E1"/>
    <w:rsid w:val="0031528B"/>
    <w:rsid w:val="00333A07"/>
    <w:rsid w:val="00337D5C"/>
    <w:rsid w:val="003407C1"/>
    <w:rsid w:val="00352DE1"/>
    <w:rsid w:val="0037424C"/>
    <w:rsid w:val="00377094"/>
    <w:rsid w:val="003771A4"/>
    <w:rsid w:val="00383CE9"/>
    <w:rsid w:val="0039270E"/>
    <w:rsid w:val="00397666"/>
    <w:rsid w:val="00397B95"/>
    <w:rsid w:val="003C4BAA"/>
    <w:rsid w:val="003C61B4"/>
    <w:rsid w:val="003D6516"/>
    <w:rsid w:val="003E7727"/>
    <w:rsid w:val="003F4E5F"/>
    <w:rsid w:val="003F51BA"/>
    <w:rsid w:val="003F5F88"/>
    <w:rsid w:val="003F6A2E"/>
    <w:rsid w:val="00412D3E"/>
    <w:rsid w:val="0042136D"/>
    <w:rsid w:val="00421439"/>
    <w:rsid w:val="004435BD"/>
    <w:rsid w:val="00451775"/>
    <w:rsid w:val="00451858"/>
    <w:rsid w:val="0045375A"/>
    <w:rsid w:val="0045636F"/>
    <w:rsid w:val="00460FF8"/>
    <w:rsid w:val="0046683C"/>
    <w:rsid w:val="00467866"/>
    <w:rsid w:val="00470F1E"/>
    <w:rsid w:val="00474108"/>
    <w:rsid w:val="004777A9"/>
    <w:rsid w:val="00483076"/>
    <w:rsid w:val="0048354A"/>
    <w:rsid w:val="004A0224"/>
    <w:rsid w:val="004A057B"/>
    <w:rsid w:val="004A2312"/>
    <w:rsid w:val="004B4650"/>
    <w:rsid w:val="004C0BC8"/>
    <w:rsid w:val="004C2422"/>
    <w:rsid w:val="004C6E2D"/>
    <w:rsid w:val="004E5810"/>
    <w:rsid w:val="004F0F40"/>
    <w:rsid w:val="004F3976"/>
    <w:rsid w:val="00500274"/>
    <w:rsid w:val="005022DD"/>
    <w:rsid w:val="005058A4"/>
    <w:rsid w:val="005058C2"/>
    <w:rsid w:val="00505C79"/>
    <w:rsid w:val="00510A3D"/>
    <w:rsid w:val="005115E5"/>
    <w:rsid w:val="0051656C"/>
    <w:rsid w:val="005211CB"/>
    <w:rsid w:val="00523CF1"/>
    <w:rsid w:val="00552494"/>
    <w:rsid w:val="00553EFA"/>
    <w:rsid w:val="00555CC9"/>
    <w:rsid w:val="00563941"/>
    <w:rsid w:val="00563B30"/>
    <w:rsid w:val="00567919"/>
    <w:rsid w:val="005724D4"/>
    <w:rsid w:val="0057250B"/>
    <w:rsid w:val="00585E8B"/>
    <w:rsid w:val="00591F89"/>
    <w:rsid w:val="00594B99"/>
    <w:rsid w:val="00597F8D"/>
    <w:rsid w:val="005A3900"/>
    <w:rsid w:val="005B4644"/>
    <w:rsid w:val="005B563C"/>
    <w:rsid w:val="005B6495"/>
    <w:rsid w:val="005B6F07"/>
    <w:rsid w:val="005C61C5"/>
    <w:rsid w:val="005D054D"/>
    <w:rsid w:val="005D173C"/>
    <w:rsid w:val="005E6384"/>
    <w:rsid w:val="00607F6D"/>
    <w:rsid w:val="00611BE8"/>
    <w:rsid w:val="00615AF6"/>
    <w:rsid w:val="00626089"/>
    <w:rsid w:val="006372DD"/>
    <w:rsid w:val="006572F7"/>
    <w:rsid w:val="00660E22"/>
    <w:rsid w:val="0066574A"/>
    <w:rsid w:val="006703AE"/>
    <w:rsid w:val="006918CD"/>
    <w:rsid w:val="006A03CB"/>
    <w:rsid w:val="006B253E"/>
    <w:rsid w:val="006B631B"/>
    <w:rsid w:val="006C0BB1"/>
    <w:rsid w:val="006C3985"/>
    <w:rsid w:val="006C41DA"/>
    <w:rsid w:val="006D0A97"/>
    <w:rsid w:val="006D11FC"/>
    <w:rsid w:val="006D2D58"/>
    <w:rsid w:val="006D3777"/>
    <w:rsid w:val="006E33C7"/>
    <w:rsid w:val="006E3B13"/>
    <w:rsid w:val="00706128"/>
    <w:rsid w:val="007073FB"/>
    <w:rsid w:val="00711097"/>
    <w:rsid w:val="007266EA"/>
    <w:rsid w:val="00732238"/>
    <w:rsid w:val="00736341"/>
    <w:rsid w:val="00754A4F"/>
    <w:rsid w:val="00780987"/>
    <w:rsid w:val="00782291"/>
    <w:rsid w:val="007841BE"/>
    <w:rsid w:val="007947E4"/>
    <w:rsid w:val="00796FE8"/>
    <w:rsid w:val="007A281F"/>
    <w:rsid w:val="007A542D"/>
    <w:rsid w:val="007B3C95"/>
    <w:rsid w:val="007B4CAA"/>
    <w:rsid w:val="007B7DE5"/>
    <w:rsid w:val="007C0983"/>
    <w:rsid w:val="007C0E8C"/>
    <w:rsid w:val="007E08CA"/>
    <w:rsid w:val="007E1575"/>
    <w:rsid w:val="007E2E03"/>
    <w:rsid w:val="00801317"/>
    <w:rsid w:val="00804042"/>
    <w:rsid w:val="008171E8"/>
    <w:rsid w:val="00824663"/>
    <w:rsid w:val="00835523"/>
    <w:rsid w:val="00840855"/>
    <w:rsid w:val="008674B8"/>
    <w:rsid w:val="008740D9"/>
    <w:rsid w:val="00875301"/>
    <w:rsid w:val="0088694E"/>
    <w:rsid w:val="008951ED"/>
    <w:rsid w:val="008A7E12"/>
    <w:rsid w:val="008B04F0"/>
    <w:rsid w:val="008D2C06"/>
    <w:rsid w:val="008D53D6"/>
    <w:rsid w:val="008E6A78"/>
    <w:rsid w:val="008E7463"/>
    <w:rsid w:val="008F1D09"/>
    <w:rsid w:val="008F3EFD"/>
    <w:rsid w:val="008F533D"/>
    <w:rsid w:val="008F5CF7"/>
    <w:rsid w:val="00904EEA"/>
    <w:rsid w:val="00904FCD"/>
    <w:rsid w:val="009137C2"/>
    <w:rsid w:val="009155B7"/>
    <w:rsid w:val="00917872"/>
    <w:rsid w:val="00921907"/>
    <w:rsid w:val="0093115A"/>
    <w:rsid w:val="0094259F"/>
    <w:rsid w:val="00972F6F"/>
    <w:rsid w:val="00977B57"/>
    <w:rsid w:val="009A4685"/>
    <w:rsid w:val="009C1EC2"/>
    <w:rsid w:val="009C3A24"/>
    <w:rsid w:val="009C577A"/>
    <w:rsid w:val="009D27DA"/>
    <w:rsid w:val="009E408D"/>
    <w:rsid w:val="009E7A9E"/>
    <w:rsid w:val="009F7F34"/>
    <w:rsid w:val="00A03177"/>
    <w:rsid w:val="00A10B90"/>
    <w:rsid w:val="00A12670"/>
    <w:rsid w:val="00A15867"/>
    <w:rsid w:val="00A200C2"/>
    <w:rsid w:val="00A27B13"/>
    <w:rsid w:val="00A30BEB"/>
    <w:rsid w:val="00A341C3"/>
    <w:rsid w:val="00A36AB5"/>
    <w:rsid w:val="00A469F5"/>
    <w:rsid w:val="00A657D1"/>
    <w:rsid w:val="00A73C3F"/>
    <w:rsid w:val="00A76D62"/>
    <w:rsid w:val="00A87037"/>
    <w:rsid w:val="00A9448E"/>
    <w:rsid w:val="00A9611E"/>
    <w:rsid w:val="00AA67F0"/>
    <w:rsid w:val="00AA682D"/>
    <w:rsid w:val="00AC79A8"/>
    <w:rsid w:val="00AD5F53"/>
    <w:rsid w:val="00AE2D28"/>
    <w:rsid w:val="00AE389C"/>
    <w:rsid w:val="00AF6C9C"/>
    <w:rsid w:val="00B034BE"/>
    <w:rsid w:val="00B06BB5"/>
    <w:rsid w:val="00B07AAE"/>
    <w:rsid w:val="00B10156"/>
    <w:rsid w:val="00B10A1C"/>
    <w:rsid w:val="00B13B42"/>
    <w:rsid w:val="00B14F7F"/>
    <w:rsid w:val="00B17F23"/>
    <w:rsid w:val="00B17F63"/>
    <w:rsid w:val="00B2671A"/>
    <w:rsid w:val="00B30D22"/>
    <w:rsid w:val="00B31B7B"/>
    <w:rsid w:val="00B4583F"/>
    <w:rsid w:val="00B5425C"/>
    <w:rsid w:val="00B569F4"/>
    <w:rsid w:val="00B76358"/>
    <w:rsid w:val="00B7673C"/>
    <w:rsid w:val="00B86EA1"/>
    <w:rsid w:val="00B9236F"/>
    <w:rsid w:val="00B93B11"/>
    <w:rsid w:val="00BA4007"/>
    <w:rsid w:val="00BA639C"/>
    <w:rsid w:val="00BC3C32"/>
    <w:rsid w:val="00BC58C1"/>
    <w:rsid w:val="00BD7AF7"/>
    <w:rsid w:val="00BE6F4A"/>
    <w:rsid w:val="00BF2B17"/>
    <w:rsid w:val="00BF6460"/>
    <w:rsid w:val="00C00546"/>
    <w:rsid w:val="00C02A6B"/>
    <w:rsid w:val="00C16440"/>
    <w:rsid w:val="00C30E90"/>
    <w:rsid w:val="00C3538A"/>
    <w:rsid w:val="00C41E73"/>
    <w:rsid w:val="00C44A52"/>
    <w:rsid w:val="00C456FA"/>
    <w:rsid w:val="00C45E00"/>
    <w:rsid w:val="00C51144"/>
    <w:rsid w:val="00C60175"/>
    <w:rsid w:val="00C627DC"/>
    <w:rsid w:val="00C67373"/>
    <w:rsid w:val="00C676A2"/>
    <w:rsid w:val="00C74C41"/>
    <w:rsid w:val="00C77460"/>
    <w:rsid w:val="00C8077B"/>
    <w:rsid w:val="00C865E1"/>
    <w:rsid w:val="00C90181"/>
    <w:rsid w:val="00CA13C7"/>
    <w:rsid w:val="00CB08CD"/>
    <w:rsid w:val="00CC11D1"/>
    <w:rsid w:val="00CF1438"/>
    <w:rsid w:val="00CF261D"/>
    <w:rsid w:val="00CF5D89"/>
    <w:rsid w:val="00D14C52"/>
    <w:rsid w:val="00D24227"/>
    <w:rsid w:val="00D416A0"/>
    <w:rsid w:val="00D53F81"/>
    <w:rsid w:val="00D72719"/>
    <w:rsid w:val="00D74783"/>
    <w:rsid w:val="00D75A82"/>
    <w:rsid w:val="00D8235E"/>
    <w:rsid w:val="00D824F6"/>
    <w:rsid w:val="00D829D4"/>
    <w:rsid w:val="00D8306E"/>
    <w:rsid w:val="00D91657"/>
    <w:rsid w:val="00DA45BE"/>
    <w:rsid w:val="00DA65C4"/>
    <w:rsid w:val="00DD2EA7"/>
    <w:rsid w:val="00DD7A01"/>
    <w:rsid w:val="00DE0F93"/>
    <w:rsid w:val="00DE16CF"/>
    <w:rsid w:val="00DF2889"/>
    <w:rsid w:val="00DF7DAC"/>
    <w:rsid w:val="00E041A9"/>
    <w:rsid w:val="00E07471"/>
    <w:rsid w:val="00E22E12"/>
    <w:rsid w:val="00E3387C"/>
    <w:rsid w:val="00E434CE"/>
    <w:rsid w:val="00E67F1D"/>
    <w:rsid w:val="00E76975"/>
    <w:rsid w:val="00E81377"/>
    <w:rsid w:val="00E83C86"/>
    <w:rsid w:val="00E855AE"/>
    <w:rsid w:val="00E9053C"/>
    <w:rsid w:val="00EA6632"/>
    <w:rsid w:val="00EA7452"/>
    <w:rsid w:val="00EB3EDE"/>
    <w:rsid w:val="00EB48B1"/>
    <w:rsid w:val="00EC279F"/>
    <w:rsid w:val="00EC2F10"/>
    <w:rsid w:val="00EC2F26"/>
    <w:rsid w:val="00EC7864"/>
    <w:rsid w:val="00EE3679"/>
    <w:rsid w:val="00EE3D2E"/>
    <w:rsid w:val="00EF30C5"/>
    <w:rsid w:val="00EF4FB4"/>
    <w:rsid w:val="00F00160"/>
    <w:rsid w:val="00F13B4A"/>
    <w:rsid w:val="00F17D1A"/>
    <w:rsid w:val="00F24379"/>
    <w:rsid w:val="00F27394"/>
    <w:rsid w:val="00F41C09"/>
    <w:rsid w:val="00F464C1"/>
    <w:rsid w:val="00F54670"/>
    <w:rsid w:val="00F556A7"/>
    <w:rsid w:val="00F62DB2"/>
    <w:rsid w:val="00F63C5E"/>
    <w:rsid w:val="00F66F9E"/>
    <w:rsid w:val="00F74E0C"/>
    <w:rsid w:val="00F7565C"/>
    <w:rsid w:val="00F8182D"/>
    <w:rsid w:val="00F824A6"/>
    <w:rsid w:val="00F930A5"/>
    <w:rsid w:val="00FA4CE9"/>
    <w:rsid w:val="00FB3D32"/>
    <w:rsid w:val="00FC384D"/>
    <w:rsid w:val="00FD3FD3"/>
    <w:rsid w:val="00FD556D"/>
    <w:rsid w:val="00FE20D8"/>
    <w:rsid w:val="00FE4B26"/>
    <w:rsid w:val="00FE6F53"/>
    <w:rsid w:val="00FF74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5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0747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ragraph">
    <w:name w:val="paragraph"/>
    <w:basedOn w:val="prastasis"/>
    <w:rsid w:val="00B17F63"/>
    <w:pPr>
      <w:spacing w:before="100" w:beforeAutospacing="1" w:after="100" w:afterAutospacing="1"/>
    </w:pPr>
    <w:rPr>
      <w:szCs w:val="24"/>
      <w:lang w:eastAsia="lt-LT"/>
    </w:rPr>
  </w:style>
  <w:style w:type="character" w:customStyle="1" w:styleId="normaltextrun">
    <w:name w:val="normaltextrun"/>
    <w:basedOn w:val="Numatytasispastraiposriftas"/>
    <w:rsid w:val="00B17F63"/>
  </w:style>
  <w:style w:type="character" w:customStyle="1" w:styleId="spellingerror">
    <w:name w:val="spellingerror"/>
    <w:basedOn w:val="Numatytasispastraiposriftas"/>
    <w:rsid w:val="00B17F63"/>
  </w:style>
  <w:style w:type="character" w:customStyle="1" w:styleId="eop">
    <w:name w:val="eop"/>
    <w:basedOn w:val="Numatytasispastraiposriftas"/>
    <w:rsid w:val="00B17F63"/>
  </w:style>
  <w:style w:type="paragraph" w:styleId="Sraopastraipa">
    <w:name w:val="List Paragraph"/>
    <w:basedOn w:val="prastasis"/>
    <w:rsid w:val="006572F7"/>
    <w:pPr>
      <w:ind w:left="720"/>
      <w:contextualSpacing/>
    </w:pPr>
  </w:style>
  <w:style w:type="table" w:styleId="Lentelstinklelis">
    <w:name w:val="Table Grid"/>
    <w:basedOn w:val="prastojilentel"/>
    <w:rsid w:val="00E07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semiHidden/>
    <w:unhideWhenUsed/>
    <w:rsid w:val="00F27394"/>
    <w:rPr>
      <w:sz w:val="16"/>
      <w:szCs w:val="16"/>
    </w:rPr>
  </w:style>
  <w:style w:type="paragraph" w:styleId="Komentarotekstas">
    <w:name w:val="annotation text"/>
    <w:basedOn w:val="prastasis"/>
    <w:link w:val="KomentarotekstasDiagrama"/>
    <w:unhideWhenUsed/>
    <w:rsid w:val="00F27394"/>
    <w:rPr>
      <w:sz w:val="20"/>
    </w:rPr>
  </w:style>
  <w:style w:type="character" w:customStyle="1" w:styleId="KomentarotekstasDiagrama">
    <w:name w:val="Komentaro tekstas Diagrama"/>
    <w:basedOn w:val="Numatytasispastraiposriftas"/>
    <w:link w:val="Komentarotekstas"/>
    <w:rsid w:val="00F27394"/>
    <w:rPr>
      <w:sz w:val="20"/>
    </w:rPr>
  </w:style>
  <w:style w:type="paragraph" w:styleId="Komentarotema">
    <w:name w:val="annotation subject"/>
    <w:basedOn w:val="Komentarotekstas"/>
    <w:next w:val="Komentarotekstas"/>
    <w:link w:val="KomentarotemaDiagrama"/>
    <w:semiHidden/>
    <w:unhideWhenUsed/>
    <w:rsid w:val="00F27394"/>
    <w:rPr>
      <w:b/>
      <w:bCs/>
    </w:rPr>
  </w:style>
  <w:style w:type="character" w:customStyle="1" w:styleId="KomentarotemaDiagrama">
    <w:name w:val="Komentaro tema Diagrama"/>
    <w:basedOn w:val="KomentarotekstasDiagrama"/>
    <w:link w:val="Komentarotema"/>
    <w:semiHidden/>
    <w:rsid w:val="00F27394"/>
    <w:rPr>
      <w:b/>
      <w:bCs/>
      <w:sz w:val="20"/>
    </w:rPr>
  </w:style>
  <w:style w:type="paragraph" w:styleId="Pataisymai">
    <w:name w:val="Revision"/>
    <w:hidden/>
    <w:semiHidden/>
    <w:rsid w:val="00421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15051">
      <w:bodyDiv w:val="1"/>
      <w:marLeft w:val="0"/>
      <w:marRight w:val="0"/>
      <w:marTop w:val="0"/>
      <w:marBottom w:val="0"/>
      <w:divBdr>
        <w:top w:val="none" w:sz="0" w:space="0" w:color="auto"/>
        <w:left w:val="none" w:sz="0" w:space="0" w:color="auto"/>
        <w:bottom w:val="none" w:sz="0" w:space="0" w:color="auto"/>
        <w:right w:val="none" w:sz="0" w:space="0" w:color="auto"/>
      </w:divBdr>
      <w:divsChild>
        <w:div w:id="1032343981">
          <w:marLeft w:val="0"/>
          <w:marRight w:val="0"/>
          <w:marTop w:val="0"/>
          <w:marBottom w:val="0"/>
          <w:divBdr>
            <w:top w:val="none" w:sz="0" w:space="0" w:color="auto"/>
            <w:left w:val="none" w:sz="0" w:space="0" w:color="auto"/>
            <w:bottom w:val="none" w:sz="0" w:space="0" w:color="auto"/>
            <w:right w:val="none" w:sz="0" w:space="0" w:color="auto"/>
          </w:divBdr>
          <w:divsChild>
            <w:div w:id="1358893616">
              <w:marLeft w:val="0"/>
              <w:marRight w:val="0"/>
              <w:marTop w:val="0"/>
              <w:marBottom w:val="0"/>
              <w:divBdr>
                <w:top w:val="none" w:sz="0" w:space="0" w:color="auto"/>
                <w:left w:val="none" w:sz="0" w:space="0" w:color="auto"/>
                <w:bottom w:val="none" w:sz="0" w:space="0" w:color="auto"/>
                <w:right w:val="none" w:sz="0" w:space="0" w:color="auto"/>
              </w:divBdr>
              <w:divsChild>
                <w:div w:id="1028992649">
                  <w:marLeft w:val="0"/>
                  <w:marRight w:val="0"/>
                  <w:marTop w:val="0"/>
                  <w:marBottom w:val="0"/>
                  <w:divBdr>
                    <w:top w:val="none" w:sz="0" w:space="0" w:color="auto"/>
                    <w:left w:val="none" w:sz="0" w:space="0" w:color="auto"/>
                    <w:bottom w:val="none" w:sz="0" w:space="0" w:color="auto"/>
                    <w:right w:val="none" w:sz="0" w:space="0" w:color="auto"/>
                  </w:divBdr>
                  <w:divsChild>
                    <w:div w:id="1584726191">
                      <w:marLeft w:val="0"/>
                      <w:marRight w:val="0"/>
                      <w:marTop w:val="0"/>
                      <w:marBottom w:val="0"/>
                      <w:divBdr>
                        <w:top w:val="none" w:sz="0" w:space="0" w:color="auto"/>
                        <w:left w:val="none" w:sz="0" w:space="0" w:color="auto"/>
                        <w:bottom w:val="none" w:sz="0" w:space="0" w:color="auto"/>
                        <w:right w:val="none" w:sz="0" w:space="0" w:color="auto"/>
                      </w:divBdr>
                      <w:divsChild>
                        <w:div w:id="85492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09459">
      <w:bodyDiv w:val="1"/>
      <w:marLeft w:val="0"/>
      <w:marRight w:val="0"/>
      <w:marTop w:val="0"/>
      <w:marBottom w:val="0"/>
      <w:divBdr>
        <w:top w:val="none" w:sz="0" w:space="0" w:color="auto"/>
        <w:left w:val="none" w:sz="0" w:space="0" w:color="auto"/>
        <w:bottom w:val="none" w:sz="0" w:space="0" w:color="auto"/>
        <w:right w:val="none" w:sz="0" w:space="0" w:color="auto"/>
      </w:divBdr>
      <w:divsChild>
        <w:div w:id="43916477">
          <w:marLeft w:val="0"/>
          <w:marRight w:val="0"/>
          <w:marTop w:val="0"/>
          <w:marBottom w:val="0"/>
          <w:divBdr>
            <w:top w:val="none" w:sz="0" w:space="0" w:color="auto"/>
            <w:left w:val="none" w:sz="0" w:space="0" w:color="auto"/>
            <w:bottom w:val="none" w:sz="0" w:space="0" w:color="auto"/>
            <w:right w:val="none" w:sz="0" w:space="0" w:color="auto"/>
          </w:divBdr>
          <w:divsChild>
            <w:div w:id="718475348">
              <w:marLeft w:val="0"/>
              <w:marRight w:val="0"/>
              <w:marTop w:val="0"/>
              <w:marBottom w:val="0"/>
              <w:divBdr>
                <w:top w:val="none" w:sz="0" w:space="0" w:color="auto"/>
                <w:left w:val="none" w:sz="0" w:space="0" w:color="auto"/>
                <w:bottom w:val="none" w:sz="0" w:space="0" w:color="auto"/>
                <w:right w:val="none" w:sz="0" w:space="0" w:color="auto"/>
              </w:divBdr>
              <w:divsChild>
                <w:div w:id="1619986967">
                  <w:marLeft w:val="0"/>
                  <w:marRight w:val="0"/>
                  <w:marTop w:val="0"/>
                  <w:marBottom w:val="0"/>
                  <w:divBdr>
                    <w:top w:val="none" w:sz="0" w:space="0" w:color="auto"/>
                    <w:left w:val="none" w:sz="0" w:space="0" w:color="auto"/>
                    <w:bottom w:val="none" w:sz="0" w:space="0" w:color="auto"/>
                    <w:right w:val="none" w:sz="0" w:space="0" w:color="auto"/>
                  </w:divBdr>
                  <w:divsChild>
                    <w:div w:id="1745563330">
                      <w:marLeft w:val="0"/>
                      <w:marRight w:val="0"/>
                      <w:marTop w:val="0"/>
                      <w:marBottom w:val="0"/>
                      <w:divBdr>
                        <w:top w:val="none" w:sz="0" w:space="0" w:color="auto"/>
                        <w:left w:val="none" w:sz="0" w:space="0" w:color="auto"/>
                        <w:bottom w:val="none" w:sz="0" w:space="0" w:color="auto"/>
                        <w:right w:val="none" w:sz="0" w:space="0" w:color="auto"/>
                      </w:divBdr>
                      <w:divsChild>
                        <w:div w:id="21222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779052">
      <w:bodyDiv w:val="1"/>
      <w:marLeft w:val="0"/>
      <w:marRight w:val="0"/>
      <w:marTop w:val="0"/>
      <w:marBottom w:val="0"/>
      <w:divBdr>
        <w:top w:val="none" w:sz="0" w:space="0" w:color="auto"/>
        <w:left w:val="none" w:sz="0" w:space="0" w:color="auto"/>
        <w:bottom w:val="none" w:sz="0" w:space="0" w:color="auto"/>
        <w:right w:val="none" w:sz="0" w:space="0" w:color="auto"/>
      </w:divBdr>
    </w:div>
    <w:div w:id="317922519">
      <w:bodyDiv w:val="1"/>
      <w:marLeft w:val="0"/>
      <w:marRight w:val="0"/>
      <w:marTop w:val="0"/>
      <w:marBottom w:val="0"/>
      <w:divBdr>
        <w:top w:val="none" w:sz="0" w:space="0" w:color="auto"/>
        <w:left w:val="none" w:sz="0" w:space="0" w:color="auto"/>
        <w:bottom w:val="none" w:sz="0" w:space="0" w:color="auto"/>
        <w:right w:val="none" w:sz="0" w:space="0" w:color="auto"/>
      </w:divBdr>
    </w:div>
    <w:div w:id="352657218">
      <w:bodyDiv w:val="1"/>
      <w:marLeft w:val="225"/>
      <w:marRight w:val="225"/>
      <w:marTop w:val="0"/>
      <w:marBottom w:val="0"/>
      <w:divBdr>
        <w:top w:val="none" w:sz="0" w:space="0" w:color="auto"/>
        <w:left w:val="none" w:sz="0" w:space="0" w:color="auto"/>
        <w:bottom w:val="none" w:sz="0" w:space="0" w:color="auto"/>
        <w:right w:val="none" w:sz="0" w:space="0" w:color="auto"/>
      </w:divBdr>
    </w:div>
    <w:div w:id="454445843">
      <w:bodyDiv w:val="1"/>
      <w:marLeft w:val="0"/>
      <w:marRight w:val="0"/>
      <w:marTop w:val="0"/>
      <w:marBottom w:val="0"/>
      <w:divBdr>
        <w:top w:val="none" w:sz="0" w:space="0" w:color="auto"/>
        <w:left w:val="none" w:sz="0" w:space="0" w:color="auto"/>
        <w:bottom w:val="none" w:sz="0" w:space="0" w:color="auto"/>
        <w:right w:val="none" w:sz="0" w:space="0" w:color="auto"/>
      </w:divBdr>
    </w:div>
    <w:div w:id="519204138">
      <w:bodyDiv w:val="1"/>
      <w:marLeft w:val="0"/>
      <w:marRight w:val="0"/>
      <w:marTop w:val="0"/>
      <w:marBottom w:val="0"/>
      <w:divBdr>
        <w:top w:val="none" w:sz="0" w:space="0" w:color="auto"/>
        <w:left w:val="none" w:sz="0" w:space="0" w:color="auto"/>
        <w:bottom w:val="none" w:sz="0" w:space="0" w:color="auto"/>
        <w:right w:val="none" w:sz="0" w:space="0" w:color="auto"/>
      </w:divBdr>
      <w:divsChild>
        <w:div w:id="2130929048">
          <w:marLeft w:val="0"/>
          <w:marRight w:val="0"/>
          <w:marTop w:val="0"/>
          <w:marBottom w:val="0"/>
          <w:divBdr>
            <w:top w:val="none" w:sz="0" w:space="0" w:color="auto"/>
            <w:left w:val="none" w:sz="0" w:space="0" w:color="auto"/>
            <w:bottom w:val="none" w:sz="0" w:space="0" w:color="auto"/>
            <w:right w:val="none" w:sz="0" w:space="0" w:color="auto"/>
          </w:divBdr>
          <w:divsChild>
            <w:div w:id="1005207653">
              <w:marLeft w:val="0"/>
              <w:marRight w:val="0"/>
              <w:marTop w:val="0"/>
              <w:marBottom w:val="0"/>
              <w:divBdr>
                <w:top w:val="none" w:sz="0" w:space="0" w:color="auto"/>
                <w:left w:val="none" w:sz="0" w:space="0" w:color="auto"/>
                <w:bottom w:val="none" w:sz="0" w:space="0" w:color="auto"/>
                <w:right w:val="none" w:sz="0" w:space="0" w:color="auto"/>
              </w:divBdr>
              <w:divsChild>
                <w:div w:id="446774298">
                  <w:marLeft w:val="0"/>
                  <w:marRight w:val="0"/>
                  <w:marTop w:val="0"/>
                  <w:marBottom w:val="0"/>
                  <w:divBdr>
                    <w:top w:val="none" w:sz="0" w:space="0" w:color="auto"/>
                    <w:left w:val="none" w:sz="0" w:space="0" w:color="auto"/>
                    <w:bottom w:val="none" w:sz="0" w:space="0" w:color="auto"/>
                    <w:right w:val="none" w:sz="0" w:space="0" w:color="auto"/>
                  </w:divBdr>
                  <w:divsChild>
                    <w:div w:id="1336954919">
                      <w:marLeft w:val="0"/>
                      <w:marRight w:val="0"/>
                      <w:marTop w:val="0"/>
                      <w:marBottom w:val="0"/>
                      <w:divBdr>
                        <w:top w:val="none" w:sz="0" w:space="0" w:color="auto"/>
                        <w:left w:val="none" w:sz="0" w:space="0" w:color="auto"/>
                        <w:bottom w:val="none" w:sz="0" w:space="0" w:color="auto"/>
                        <w:right w:val="none" w:sz="0" w:space="0" w:color="auto"/>
                      </w:divBdr>
                      <w:divsChild>
                        <w:div w:id="140256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232864">
      <w:bodyDiv w:val="1"/>
      <w:marLeft w:val="225"/>
      <w:marRight w:val="225"/>
      <w:marTop w:val="0"/>
      <w:marBottom w:val="0"/>
      <w:divBdr>
        <w:top w:val="none" w:sz="0" w:space="0" w:color="auto"/>
        <w:left w:val="none" w:sz="0" w:space="0" w:color="auto"/>
        <w:bottom w:val="none" w:sz="0" w:space="0" w:color="auto"/>
        <w:right w:val="none" w:sz="0" w:space="0" w:color="auto"/>
      </w:divBdr>
    </w:div>
    <w:div w:id="743457726">
      <w:bodyDiv w:val="1"/>
      <w:marLeft w:val="0"/>
      <w:marRight w:val="0"/>
      <w:marTop w:val="0"/>
      <w:marBottom w:val="0"/>
      <w:divBdr>
        <w:top w:val="none" w:sz="0" w:space="0" w:color="auto"/>
        <w:left w:val="none" w:sz="0" w:space="0" w:color="auto"/>
        <w:bottom w:val="none" w:sz="0" w:space="0" w:color="auto"/>
        <w:right w:val="none" w:sz="0" w:space="0" w:color="auto"/>
      </w:divBdr>
    </w:div>
    <w:div w:id="779492915">
      <w:bodyDiv w:val="1"/>
      <w:marLeft w:val="0"/>
      <w:marRight w:val="0"/>
      <w:marTop w:val="0"/>
      <w:marBottom w:val="0"/>
      <w:divBdr>
        <w:top w:val="none" w:sz="0" w:space="0" w:color="auto"/>
        <w:left w:val="none" w:sz="0" w:space="0" w:color="auto"/>
        <w:bottom w:val="none" w:sz="0" w:space="0" w:color="auto"/>
        <w:right w:val="none" w:sz="0" w:space="0" w:color="auto"/>
      </w:divBdr>
    </w:div>
    <w:div w:id="1238248058">
      <w:bodyDiv w:val="1"/>
      <w:marLeft w:val="0"/>
      <w:marRight w:val="0"/>
      <w:marTop w:val="0"/>
      <w:marBottom w:val="0"/>
      <w:divBdr>
        <w:top w:val="none" w:sz="0" w:space="0" w:color="auto"/>
        <w:left w:val="none" w:sz="0" w:space="0" w:color="auto"/>
        <w:bottom w:val="none" w:sz="0" w:space="0" w:color="auto"/>
        <w:right w:val="none" w:sz="0" w:space="0" w:color="auto"/>
      </w:divBdr>
      <w:divsChild>
        <w:div w:id="1352881770">
          <w:marLeft w:val="0"/>
          <w:marRight w:val="0"/>
          <w:marTop w:val="0"/>
          <w:marBottom w:val="0"/>
          <w:divBdr>
            <w:top w:val="none" w:sz="0" w:space="0" w:color="auto"/>
            <w:left w:val="none" w:sz="0" w:space="0" w:color="auto"/>
            <w:bottom w:val="none" w:sz="0" w:space="0" w:color="auto"/>
            <w:right w:val="none" w:sz="0" w:space="0" w:color="auto"/>
          </w:divBdr>
          <w:divsChild>
            <w:div w:id="1640115672">
              <w:marLeft w:val="0"/>
              <w:marRight w:val="0"/>
              <w:marTop w:val="0"/>
              <w:marBottom w:val="0"/>
              <w:divBdr>
                <w:top w:val="none" w:sz="0" w:space="0" w:color="auto"/>
                <w:left w:val="none" w:sz="0" w:space="0" w:color="auto"/>
                <w:bottom w:val="none" w:sz="0" w:space="0" w:color="auto"/>
                <w:right w:val="none" w:sz="0" w:space="0" w:color="auto"/>
              </w:divBdr>
              <w:divsChild>
                <w:div w:id="445348308">
                  <w:marLeft w:val="0"/>
                  <w:marRight w:val="0"/>
                  <w:marTop w:val="0"/>
                  <w:marBottom w:val="0"/>
                  <w:divBdr>
                    <w:top w:val="none" w:sz="0" w:space="0" w:color="auto"/>
                    <w:left w:val="none" w:sz="0" w:space="0" w:color="auto"/>
                    <w:bottom w:val="none" w:sz="0" w:space="0" w:color="auto"/>
                    <w:right w:val="none" w:sz="0" w:space="0" w:color="auto"/>
                  </w:divBdr>
                  <w:divsChild>
                    <w:div w:id="524249750">
                      <w:marLeft w:val="0"/>
                      <w:marRight w:val="0"/>
                      <w:marTop w:val="0"/>
                      <w:marBottom w:val="0"/>
                      <w:divBdr>
                        <w:top w:val="none" w:sz="0" w:space="0" w:color="auto"/>
                        <w:left w:val="none" w:sz="0" w:space="0" w:color="auto"/>
                        <w:bottom w:val="none" w:sz="0" w:space="0" w:color="auto"/>
                        <w:right w:val="none" w:sz="0" w:space="0" w:color="auto"/>
                      </w:divBdr>
                      <w:divsChild>
                        <w:div w:id="132069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338005">
      <w:bodyDiv w:val="1"/>
      <w:marLeft w:val="0"/>
      <w:marRight w:val="0"/>
      <w:marTop w:val="0"/>
      <w:marBottom w:val="0"/>
      <w:divBdr>
        <w:top w:val="none" w:sz="0" w:space="0" w:color="auto"/>
        <w:left w:val="none" w:sz="0" w:space="0" w:color="auto"/>
        <w:bottom w:val="none" w:sz="0" w:space="0" w:color="auto"/>
        <w:right w:val="none" w:sz="0" w:space="0" w:color="auto"/>
      </w:divBdr>
    </w:div>
    <w:div w:id="1308124375">
      <w:bodyDiv w:val="1"/>
      <w:marLeft w:val="225"/>
      <w:marRight w:val="225"/>
      <w:marTop w:val="0"/>
      <w:marBottom w:val="0"/>
      <w:divBdr>
        <w:top w:val="none" w:sz="0" w:space="0" w:color="auto"/>
        <w:left w:val="none" w:sz="0" w:space="0" w:color="auto"/>
        <w:bottom w:val="none" w:sz="0" w:space="0" w:color="auto"/>
        <w:right w:val="none" w:sz="0" w:space="0" w:color="auto"/>
      </w:divBdr>
    </w:div>
    <w:div w:id="1420516556">
      <w:bodyDiv w:val="1"/>
      <w:marLeft w:val="0"/>
      <w:marRight w:val="0"/>
      <w:marTop w:val="0"/>
      <w:marBottom w:val="0"/>
      <w:divBdr>
        <w:top w:val="none" w:sz="0" w:space="0" w:color="auto"/>
        <w:left w:val="none" w:sz="0" w:space="0" w:color="auto"/>
        <w:bottom w:val="none" w:sz="0" w:space="0" w:color="auto"/>
        <w:right w:val="none" w:sz="0" w:space="0" w:color="auto"/>
      </w:divBdr>
    </w:div>
    <w:div w:id="1611471941">
      <w:bodyDiv w:val="1"/>
      <w:marLeft w:val="0"/>
      <w:marRight w:val="0"/>
      <w:marTop w:val="0"/>
      <w:marBottom w:val="0"/>
      <w:divBdr>
        <w:top w:val="none" w:sz="0" w:space="0" w:color="auto"/>
        <w:left w:val="none" w:sz="0" w:space="0" w:color="auto"/>
        <w:bottom w:val="none" w:sz="0" w:space="0" w:color="auto"/>
        <w:right w:val="none" w:sz="0" w:space="0" w:color="auto"/>
      </w:divBdr>
      <w:divsChild>
        <w:div w:id="631327643">
          <w:marLeft w:val="0"/>
          <w:marRight w:val="0"/>
          <w:marTop w:val="0"/>
          <w:marBottom w:val="0"/>
          <w:divBdr>
            <w:top w:val="none" w:sz="0" w:space="0" w:color="auto"/>
            <w:left w:val="none" w:sz="0" w:space="0" w:color="auto"/>
            <w:bottom w:val="none" w:sz="0" w:space="0" w:color="auto"/>
            <w:right w:val="none" w:sz="0" w:space="0" w:color="auto"/>
          </w:divBdr>
        </w:div>
        <w:div w:id="440682391">
          <w:marLeft w:val="0"/>
          <w:marRight w:val="0"/>
          <w:marTop w:val="0"/>
          <w:marBottom w:val="0"/>
          <w:divBdr>
            <w:top w:val="none" w:sz="0" w:space="0" w:color="auto"/>
            <w:left w:val="none" w:sz="0" w:space="0" w:color="auto"/>
            <w:bottom w:val="none" w:sz="0" w:space="0" w:color="auto"/>
            <w:right w:val="none" w:sz="0" w:space="0" w:color="auto"/>
          </w:divBdr>
        </w:div>
        <w:div w:id="13190863">
          <w:marLeft w:val="0"/>
          <w:marRight w:val="0"/>
          <w:marTop w:val="0"/>
          <w:marBottom w:val="0"/>
          <w:divBdr>
            <w:top w:val="none" w:sz="0" w:space="0" w:color="auto"/>
            <w:left w:val="none" w:sz="0" w:space="0" w:color="auto"/>
            <w:bottom w:val="none" w:sz="0" w:space="0" w:color="auto"/>
            <w:right w:val="none" w:sz="0" w:space="0" w:color="auto"/>
          </w:divBdr>
        </w:div>
        <w:div w:id="109980918">
          <w:marLeft w:val="0"/>
          <w:marRight w:val="0"/>
          <w:marTop w:val="0"/>
          <w:marBottom w:val="0"/>
          <w:divBdr>
            <w:top w:val="none" w:sz="0" w:space="0" w:color="auto"/>
            <w:left w:val="none" w:sz="0" w:space="0" w:color="auto"/>
            <w:bottom w:val="none" w:sz="0" w:space="0" w:color="auto"/>
            <w:right w:val="none" w:sz="0" w:space="0" w:color="auto"/>
          </w:divBdr>
        </w:div>
      </w:divsChild>
    </w:div>
    <w:div w:id="1637418128">
      <w:bodyDiv w:val="1"/>
      <w:marLeft w:val="0"/>
      <w:marRight w:val="0"/>
      <w:marTop w:val="0"/>
      <w:marBottom w:val="0"/>
      <w:divBdr>
        <w:top w:val="none" w:sz="0" w:space="0" w:color="auto"/>
        <w:left w:val="none" w:sz="0" w:space="0" w:color="auto"/>
        <w:bottom w:val="none" w:sz="0" w:space="0" w:color="auto"/>
        <w:right w:val="none" w:sz="0" w:space="0" w:color="auto"/>
      </w:divBdr>
    </w:div>
    <w:div w:id="1675720150">
      <w:bodyDiv w:val="1"/>
      <w:marLeft w:val="0"/>
      <w:marRight w:val="0"/>
      <w:marTop w:val="0"/>
      <w:marBottom w:val="0"/>
      <w:divBdr>
        <w:top w:val="none" w:sz="0" w:space="0" w:color="auto"/>
        <w:left w:val="none" w:sz="0" w:space="0" w:color="auto"/>
        <w:bottom w:val="none" w:sz="0" w:space="0" w:color="auto"/>
        <w:right w:val="none" w:sz="0" w:space="0" w:color="auto"/>
      </w:divBdr>
    </w:div>
    <w:div w:id="1767117372">
      <w:bodyDiv w:val="1"/>
      <w:marLeft w:val="0"/>
      <w:marRight w:val="0"/>
      <w:marTop w:val="0"/>
      <w:marBottom w:val="0"/>
      <w:divBdr>
        <w:top w:val="none" w:sz="0" w:space="0" w:color="auto"/>
        <w:left w:val="none" w:sz="0" w:space="0" w:color="auto"/>
        <w:bottom w:val="none" w:sz="0" w:space="0" w:color="auto"/>
        <w:right w:val="none" w:sz="0" w:space="0" w:color="auto"/>
      </w:divBdr>
    </w:div>
    <w:div w:id="1823112421">
      <w:bodyDiv w:val="1"/>
      <w:marLeft w:val="0"/>
      <w:marRight w:val="0"/>
      <w:marTop w:val="0"/>
      <w:marBottom w:val="0"/>
      <w:divBdr>
        <w:top w:val="none" w:sz="0" w:space="0" w:color="auto"/>
        <w:left w:val="none" w:sz="0" w:space="0" w:color="auto"/>
        <w:bottom w:val="none" w:sz="0" w:space="0" w:color="auto"/>
        <w:right w:val="none" w:sz="0" w:space="0" w:color="auto"/>
      </w:divBdr>
      <w:divsChild>
        <w:div w:id="1982415205">
          <w:marLeft w:val="0"/>
          <w:marRight w:val="0"/>
          <w:marTop w:val="0"/>
          <w:marBottom w:val="0"/>
          <w:divBdr>
            <w:top w:val="none" w:sz="0" w:space="0" w:color="auto"/>
            <w:left w:val="none" w:sz="0" w:space="0" w:color="auto"/>
            <w:bottom w:val="none" w:sz="0" w:space="0" w:color="auto"/>
            <w:right w:val="none" w:sz="0" w:space="0" w:color="auto"/>
          </w:divBdr>
          <w:divsChild>
            <w:div w:id="2514019">
              <w:marLeft w:val="0"/>
              <w:marRight w:val="0"/>
              <w:marTop w:val="0"/>
              <w:marBottom w:val="0"/>
              <w:divBdr>
                <w:top w:val="none" w:sz="0" w:space="0" w:color="auto"/>
                <w:left w:val="none" w:sz="0" w:space="0" w:color="auto"/>
                <w:bottom w:val="none" w:sz="0" w:space="0" w:color="auto"/>
                <w:right w:val="none" w:sz="0" w:space="0" w:color="auto"/>
              </w:divBdr>
              <w:divsChild>
                <w:div w:id="1787851834">
                  <w:marLeft w:val="0"/>
                  <w:marRight w:val="0"/>
                  <w:marTop w:val="0"/>
                  <w:marBottom w:val="0"/>
                  <w:divBdr>
                    <w:top w:val="none" w:sz="0" w:space="0" w:color="auto"/>
                    <w:left w:val="none" w:sz="0" w:space="0" w:color="auto"/>
                    <w:bottom w:val="none" w:sz="0" w:space="0" w:color="auto"/>
                    <w:right w:val="none" w:sz="0" w:space="0" w:color="auto"/>
                  </w:divBdr>
                  <w:divsChild>
                    <w:div w:id="918832255">
                      <w:marLeft w:val="0"/>
                      <w:marRight w:val="0"/>
                      <w:marTop w:val="0"/>
                      <w:marBottom w:val="0"/>
                      <w:divBdr>
                        <w:top w:val="none" w:sz="0" w:space="0" w:color="auto"/>
                        <w:left w:val="none" w:sz="0" w:space="0" w:color="auto"/>
                        <w:bottom w:val="none" w:sz="0" w:space="0" w:color="auto"/>
                        <w:right w:val="none" w:sz="0" w:space="0" w:color="auto"/>
                      </w:divBdr>
                      <w:divsChild>
                        <w:div w:id="79240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097121">
      <w:bodyDiv w:val="1"/>
      <w:marLeft w:val="0"/>
      <w:marRight w:val="0"/>
      <w:marTop w:val="0"/>
      <w:marBottom w:val="0"/>
      <w:divBdr>
        <w:top w:val="none" w:sz="0" w:space="0" w:color="auto"/>
        <w:left w:val="none" w:sz="0" w:space="0" w:color="auto"/>
        <w:bottom w:val="none" w:sz="0" w:space="0" w:color="auto"/>
        <w:right w:val="none" w:sz="0" w:space="0" w:color="auto"/>
      </w:divBdr>
      <w:divsChild>
        <w:div w:id="1105659894">
          <w:marLeft w:val="0"/>
          <w:marRight w:val="0"/>
          <w:marTop w:val="0"/>
          <w:marBottom w:val="0"/>
          <w:divBdr>
            <w:top w:val="none" w:sz="0" w:space="0" w:color="auto"/>
            <w:left w:val="none" w:sz="0" w:space="0" w:color="auto"/>
            <w:bottom w:val="none" w:sz="0" w:space="0" w:color="auto"/>
            <w:right w:val="none" w:sz="0" w:space="0" w:color="auto"/>
          </w:divBdr>
          <w:divsChild>
            <w:div w:id="619145702">
              <w:marLeft w:val="0"/>
              <w:marRight w:val="0"/>
              <w:marTop w:val="0"/>
              <w:marBottom w:val="0"/>
              <w:divBdr>
                <w:top w:val="none" w:sz="0" w:space="0" w:color="auto"/>
                <w:left w:val="none" w:sz="0" w:space="0" w:color="auto"/>
                <w:bottom w:val="none" w:sz="0" w:space="0" w:color="auto"/>
                <w:right w:val="none" w:sz="0" w:space="0" w:color="auto"/>
              </w:divBdr>
              <w:divsChild>
                <w:div w:id="290014157">
                  <w:marLeft w:val="0"/>
                  <w:marRight w:val="0"/>
                  <w:marTop w:val="0"/>
                  <w:marBottom w:val="0"/>
                  <w:divBdr>
                    <w:top w:val="none" w:sz="0" w:space="0" w:color="auto"/>
                    <w:left w:val="none" w:sz="0" w:space="0" w:color="auto"/>
                    <w:bottom w:val="none" w:sz="0" w:space="0" w:color="auto"/>
                    <w:right w:val="none" w:sz="0" w:space="0" w:color="auto"/>
                  </w:divBdr>
                  <w:divsChild>
                    <w:div w:id="1882862502">
                      <w:marLeft w:val="0"/>
                      <w:marRight w:val="0"/>
                      <w:marTop w:val="0"/>
                      <w:marBottom w:val="0"/>
                      <w:divBdr>
                        <w:top w:val="none" w:sz="0" w:space="0" w:color="auto"/>
                        <w:left w:val="none" w:sz="0" w:space="0" w:color="auto"/>
                        <w:bottom w:val="none" w:sz="0" w:space="0" w:color="auto"/>
                        <w:right w:val="none" w:sz="0" w:space="0" w:color="auto"/>
                      </w:divBdr>
                      <w:divsChild>
                        <w:div w:id="43321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475407">
      <w:bodyDiv w:val="1"/>
      <w:marLeft w:val="0"/>
      <w:marRight w:val="0"/>
      <w:marTop w:val="0"/>
      <w:marBottom w:val="0"/>
      <w:divBdr>
        <w:top w:val="none" w:sz="0" w:space="0" w:color="auto"/>
        <w:left w:val="none" w:sz="0" w:space="0" w:color="auto"/>
        <w:bottom w:val="none" w:sz="0" w:space="0" w:color="auto"/>
        <w:right w:val="none" w:sz="0" w:space="0" w:color="auto"/>
      </w:divBdr>
    </w:div>
    <w:div w:id="2016837459">
      <w:bodyDiv w:val="1"/>
      <w:marLeft w:val="0"/>
      <w:marRight w:val="0"/>
      <w:marTop w:val="0"/>
      <w:marBottom w:val="0"/>
      <w:divBdr>
        <w:top w:val="none" w:sz="0" w:space="0" w:color="auto"/>
        <w:left w:val="none" w:sz="0" w:space="0" w:color="auto"/>
        <w:bottom w:val="none" w:sz="0" w:space="0" w:color="auto"/>
        <w:right w:val="none" w:sz="0" w:space="0" w:color="auto"/>
      </w:divBdr>
    </w:div>
    <w:div w:id="2146190235">
      <w:bodyDiv w:val="1"/>
      <w:marLeft w:val="0"/>
      <w:marRight w:val="0"/>
      <w:marTop w:val="0"/>
      <w:marBottom w:val="0"/>
      <w:divBdr>
        <w:top w:val="none" w:sz="0" w:space="0" w:color="auto"/>
        <w:left w:val="none" w:sz="0" w:space="0" w:color="auto"/>
        <w:bottom w:val="none" w:sz="0" w:space="0" w:color="auto"/>
        <w:right w:val="none" w:sz="0" w:space="0" w:color="auto"/>
      </w:divBdr>
      <w:divsChild>
        <w:div w:id="807018932">
          <w:marLeft w:val="0"/>
          <w:marRight w:val="0"/>
          <w:marTop w:val="0"/>
          <w:marBottom w:val="0"/>
          <w:divBdr>
            <w:top w:val="none" w:sz="0" w:space="0" w:color="auto"/>
            <w:left w:val="none" w:sz="0" w:space="0" w:color="auto"/>
            <w:bottom w:val="none" w:sz="0" w:space="0" w:color="auto"/>
            <w:right w:val="none" w:sz="0" w:space="0" w:color="auto"/>
          </w:divBdr>
          <w:divsChild>
            <w:div w:id="105005756">
              <w:marLeft w:val="0"/>
              <w:marRight w:val="0"/>
              <w:marTop w:val="0"/>
              <w:marBottom w:val="0"/>
              <w:divBdr>
                <w:top w:val="none" w:sz="0" w:space="0" w:color="auto"/>
                <w:left w:val="none" w:sz="0" w:space="0" w:color="auto"/>
                <w:bottom w:val="none" w:sz="0" w:space="0" w:color="auto"/>
                <w:right w:val="none" w:sz="0" w:space="0" w:color="auto"/>
              </w:divBdr>
              <w:divsChild>
                <w:div w:id="316112415">
                  <w:marLeft w:val="0"/>
                  <w:marRight w:val="0"/>
                  <w:marTop w:val="0"/>
                  <w:marBottom w:val="0"/>
                  <w:divBdr>
                    <w:top w:val="none" w:sz="0" w:space="0" w:color="auto"/>
                    <w:left w:val="none" w:sz="0" w:space="0" w:color="auto"/>
                    <w:bottom w:val="none" w:sz="0" w:space="0" w:color="auto"/>
                    <w:right w:val="none" w:sz="0" w:space="0" w:color="auto"/>
                  </w:divBdr>
                  <w:divsChild>
                    <w:div w:id="16006052">
                      <w:marLeft w:val="0"/>
                      <w:marRight w:val="0"/>
                      <w:marTop w:val="0"/>
                      <w:marBottom w:val="0"/>
                      <w:divBdr>
                        <w:top w:val="none" w:sz="0" w:space="0" w:color="auto"/>
                        <w:left w:val="none" w:sz="0" w:space="0" w:color="auto"/>
                        <w:bottom w:val="none" w:sz="0" w:space="0" w:color="auto"/>
                        <w:right w:val="none" w:sz="0" w:space="0" w:color="auto"/>
                      </w:divBdr>
                      <w:divsChild>
                        <w:div w:id="67183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FFCA568C5C5D546808D0EF3843DE7C6" ma:contentTypeVersion="13" ma:contentTypeDescription="Create a new document." ma:contentTypeScope="" ma:versionID="a22d3120a2e8737c72ee1996b3755eb5">
  <xsd:schema xmlns:xsd="http://www.w3.org/2001/XMLSchema" xmlns:xs="http://www.w3.org/2001/XMLSchema" xmlns:p="http://schemas.microsoft.com/office/2006/metadata/properties" xmlns:ns3="a629193d-70fc-4de0-8a90-6bd92ef6b334" xmlns:ns4="fb41d78e-8adc-4cea-b189-fbafc3f729e0" targetNamespace="http://schemas.microsoft.com/office/2006/metadata/properties" ma:root="true" ma:fieldsID="d0ea4bc1629594ce2e87a2a362ed2b0f" ns3:_="" ns4:_="">
    <xsd:import namespace="a629193d-70fc-4de0-8a90-6bd92ef6b334"/>
    <xsd:import namespace="fb41d78e-8adc-4cea-b189-fbafc3f729e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29193d-70fc-4de0-8a90-6bd92ef6b33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41d78e-8adc-4cea-b189-fbafc3f729e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7D9FD7-BF14-4DA0-ABA8-01688AA98C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ABCACC-11DE-4696-ACB6-F2DB8474CA21}">
  <ds:schemaRefs>
    <ds:schemaRef ds:uri="http://schemas.openxmlformats.org/officeDocument/2006/bibliography"/>
  </ds:schemaRefs>
</ds:datastoreItem>
</file>

<file path=customXml/itemProps3.xml><?xml version="1.0" encoding="utf-8"?>
<ds:datastoreItem xmlns:ds="http://schemas.openxmlformats.org/officeDocument/2006/customXml" ds:itemID="{A0A85F03-4952-4775-BE9E-E306268FF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29193d-70fc-4de0-8a90-6bd92ef6b334"/>
    <ds:schemaRef ds:uri="fb41d78e-8adc-4cea-b189-fbafc3f729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56B7AD-8955-4389-A7AB-240DEF1991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3442</Words>
  <Characters>1962</Characters>
  <Application>Microsoft Office Word</Application>
  <DocSecurity>0</DocSecurity>
  <Lines>16</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5394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2023-02-22T11:41:00Z</dcterms:created>
  <dcterms:modified xsi:type="dcterms:W3CDTF">2023-02-22T11:45:00Z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0x0101007FFCA568C5C5D546808D0EF3843DE7C6</vt:lpwstr>
  </property>
</Properties>
</file>