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CDE62" w14:textId="77777777" w:rsidR="00B16D26" w:rsidRPr="002A34A5" w:rsidRDefault="00B16D26" w:rsidP="00EB3759">
      <w:pPr>
        <w:overflowPunct w:val="0"/>
        <w:textAlignment w:val="baseline"/>
        <w:rPr>
          <w:b/>
          <w:sz w:val="28"/>
          <w:szCs w:val="28"/>
          <w:lang w:val="en-US"/>
        </w:rPr>
      </w:pPr>
    </w:p>
    <w:p w14:paraId="7B8C5B0C" w14:textId="77777777" w:rsidR="00B16D26" w:rsidRDefault="0053113A">
      <w:pPr>
        <w:overflowPunct w:val="0"/>
        <w:jc w:val="center"/>
        <w:textAlignment w:val="baseline"/>
        <w:rPr>
          <w:b/>
          <w:sz w:val="28"/>
          <w:szCs w:val="28"/>
        </w:rPr>
      </w:pPr>
      <w:r>
        <w:rPr>
          <w:b/>
          <w:sz w:val="28"/>
          <w:szCs w:val="28"/>
        </w:rPr>
        <w:t>LIETUVOS RESPUBLIKOS ŽEMĖS ŪKIO MINISTRAS</w:t>
      </w:r>
    </w:p>
    <w:p w14:paraId="528DC887" w14:textId="77777777" w:rsidR="00B16D26" w:rsidRDefault="00B16D26">
      <w:pPr>
        <w:overflowPunct w:val="0"/>
        <w:jc w:val="center"/>
        <w:textAlignment w:val="baseline"/>
        <w:rPr>
          <w:b/>
          <w:sz w:val="28"/>
          <w:szCs w:val="28"/>
        </w:rPr>
      </w:pPr>
    </w:p>
    <w:p w14:paraId="2452D5E9" w14:textId="77777777" w:rsidR="00B16D26" w:rsidRDefault="0053113A">
      <w:pPr>
        <w:overflowPunct w:val="0"/>
        <w:jc w:val="center"/>
        <w:textAlignment w:val="baseline"/>
        <w:rPr>
          <w:b/>
          <w:szCs w:val="24"/>
        </w:rPr>
      </w:pPr>
      <w:r>
        <w:rPr>
          <w:b/>
          <w:szCs w:val="24"/>
        </w:rPr>
        <w:t>ĮSAKYMAS</w:t>
      </w:r>
    </w:p>
    <w:p w14:paraId="18E51095" w14:textId="2791B373" w:rsidR="00B16D26" w:rsidRDefault="0053113A">
      <w:pPr>
        <w:overflowPunct w:val="0"/>
        <w:jc w:val="center"/>
        <w:textAlignment w:val="baseline"/>
        <w:rPr>
          <w:b/>
        </w:rPr>
      </w:pPr>
      <w:r>
        <w:rPr>
          <w:b/>
          <w:bCs/>
        </w:rPr>
        <w:t xml:space="preserve">DĖL </w:t>
      </w:r>
      <w:r w:rsidR="0082798F" w:rsidRPr="0082798F">
        <w:rPr>
          <w:b/>
          <w:bCs/>
        </w:rPr>
        <w:t>LIETUVOS ŽEMĖS ŪKIO IR KAIMO PLĖTROS 2023</w:t>
      </w:r>
      <w:bookmarkStart w:id="0" w:name="_Hlk129607409"/>
      <w:r w:rsidR="0082798F" w:rsidRPr="0082798F">
        <w:rPr>
          <w:b/>
          <w:bCs/>
        </w:rPr>
        <w:t>–</w:t>
      </w:r>
      <w:bookmarkEnd w:id="0"/>
      <w:r w:rsidR="0082798F" w:rsidRPr="0082798F">
        <w:rPr>
          <w:b/>
          <w:bCs/>
        </w:rPr>
        <w:t xml:space="preserve">2027 METŲ STRATEGINIO PLANO </w:t>
      </w:r>
      <w:r w:rsidR="0082798F">
        <w:rPr>
          <w:b/>
          <w:bCs/>
        </w:rPr>
        <w:t xml:space="preserve">INTERVENCINĖS </w:t>
      </w:r>
      <w:r>
        <w:rPr>
          <w:b/>
          <w:bCs/>
        </w:rPr>
        <w:t>PRIEMONĖS „</w:t>
      </w:r>
      <w:r w:rsidR="00D276AD">
        <w:rPr>
          <w:b/>
          <w:bCs/>
        </w:rPr>
        <w:t>TRUMPOS TIEKIMO GRANDINĖS</w:t>
      </w:r>
      <w:r>
        <w:rPr>
          <w:b/>
          <w:bCs/>
        </w:rPr>
        <w:t>“ ĮGYVENDINIMO TAISYKLIŲ PATVIRTINIMO</w:t>
      </w:r>
    </w:p>
    <w:p w14:paraId="26B9DBCD" w14:textId="77777777" w:rsidR="00B16D26" w:rsidRDefault="00B16D26">
      <w:pPr>
        <w:overflowPunct w:val="0"/>
        <w:jc w:val="center"/>
        <w:textAlignment w:val="baseline"/>
      </w:pPr>
    </w:p>
    <w:p w14:paraId="43321FBD" w14:textId="259B856A" w:rsidR="00B16D26" w:rsidRDefault="0053113A">
      <w:pPr>
        <w:overflowPunct w:val="0"/>
        <w:jc w:val="center"/>
        <w:textAlignment w:val="baseline"/>
      </w:pPr>
      <w:r>
        <w:t>20</w:t>
      </w:r>
      <w:r w:rsidR="007767EE" w:rsidRPr="0067271F">
        <w:t>23</w:t>
      </w:r>
      <w:r>
        <w:t xml:space="preserve"> m. </w:t>
      </w:r>
      <w:r w:rsidR="00D276AD">
        <w:t xml:space="preserve">   </w:t>
      </w:r>
      <w:r w:rsidR="007767EE">
        <w:t xml:space="preserve">          </w:t>
      </w:r>
      <w:r>
        <w:t xml:space="preserve"> d. Nr. 3D-</w:t>
      </w:r>
    </w:p>
    <w:p w14:paraId="74F86E73" w14:textId="77777777" w:rsidR="00B16D26" w:rsidRDefault="0053113A">
      <w:pPr>
        <w:overflowPunct w:val="0"/>
        <w:jc w:val="center"/>
        <w:textAlignment w:val="baseline"/>
      </w:pPr>
      <w:r>
        <w:t>Vilnius</w:t>
      </w:r>
    </w:p>
    <w:p w14:paraId="79B214FB" w14:textId="77777777" w:rsidR="00B16D26" w:rsidRDefault="00B16D26">
      <w:pPr>
        <w:overflowPunct w:val="0"/>
        <w:jc w:val="center"/>
        <w:textAlignment w:val="baseline"/>
      </w:pPr>
    </w:p>
    <w:p w14:paraId="3FDBCDE8" w14:textId="77777777" w:rsidR="00B16D26" w:rsidRDefault="00B16D26">
      <w:pPr>
        <w:overflowPunct w:val="0"/>
        <w:jc w:val="center"/>
        <w:textAlignment w:val="baseline"/>
      </w:pPr>
    </w:p>
    <w:p w14:paraId="02592AE6" w14:textId="77777777" w:rsidR="00B15855" w:rsidRPr="00547D9F" w:rsidRDefault="00B15855" w:rsidP="00B15855">
      <w:pPr>
        <w:overflowPunct w:val="0"/>
        <w:spacing w:line="360" w:lineRule="auto"/>
        <w:ind w:firstLine="709"/>
        <w:jc w:val="both"/>
        <w:textAlignment w:val="baseline"/>
        <w:rPr>
          <w:spacing w:val="-4"/>
          <w:szCs w:val="24"/>
          <w:lang w:eastAsia="lt-LT"/>
        </w:rPr>
      </w:pPr>
      <w:r w:rsidRPr="00324CB2">
        <w:rPr>
          <w:spacing w:val="-4"/>
          <w:szCs w:val="24"/>
          <w:lang w:eastAsia="lt-LT"/>
        </w:rPr>
        <w:t>Vadovaudamasis Lietuvos Respublikos žemės ūkio ministerijos nuostatų, patvirtintų Lietuvos Respublikos Vyriausybės 1998 m</w:t>
      </w:r>
      <w:r w:rsidRPr="00547D9F">
        <w:rPr>
          <w:spacing w:val="-4"/>
          <w:szCs w:val="24"/>
          <w:lang w:eastAsia="lt-LT"/>
        </w:rPr>
        <w:t xml:space="preserve">. rugsėjo 15 d. nutarimu Nr. 1120 „Dėl Lietuvos Respublikos žemės ūkio ministerijos nuostatų patvirtinimo“, </w:t>
      </w:r>
      <w:r w:rsidRPr="00547D9F">
        <w:rPr>
          <w:szCs w:val="24"/>
        </w:rPr>
        <w:t xml:space="preserve">7.1 ir 8.2 </w:t>
      </w:r>
      <w:r w:rsidRPr="00547D9F">
        <w:rPr>
          <w:spacing w:val="-4"/>
          <w:szCs w:val="24"/>
          <w:lang w:eastAsia="lt-LT"/>
        </w:rPr>
        <w:t>papunkčiais ir Lietuvos Respublikos Vyriausybės 2020 m. lapkričio 25 d. nutarimo Nr. 1322 „Dėl Pasirengimo administruoti Europos Sąjungos lėšas ir jų administravimo“ 3.1.1 papunkčiu,</w:t>
      </w:r>
    </w:p>
    <w:p w14:paraId="673AEEE7" w14:textId="621553C5" w:rsidR="00B16D26" w:rsidRDefault="0053113A">
      <w:pPr>
        <w:overflowPunct w:val="0"/>
        <w:spacing w:line="360" w:lineRule="auto"/>
        <w:ind w:firstLine="709"/>
        <w:jc w:val="both"/>
        <w:textAlignment w:val="baseline"/>
        <w:rPr>
          <w:szCs w:val="24"/>
          <w:lang w:eastAsia="lt-LT"/>
        </w:rPr>
      </w:pPr>
      <w:r>
        <w:rPr>
          <w:spacing w:val="-4"/>
          <w:szCs w:val="24"/>
          <w:lang w:eastAsia="lt-LT"/>
        </w:rPr>
        <w:t xml:space="preserve">t v i r t i n u Lietuvos </w:t>
      </w:r>
      <w:r w:rsidR="007767EE">
        <w:rPr>
          <w:spacing w:val="-4"/>
          <w:szCs w:val="24"/>
          <w:lang w:eastAsia="lt-LT"/>
        </w:rPr>
        <w:t xml:space="preserve">žemės ūkio ir </w:t>
      </w:r>
      <w:r>
        <w:rPr>
          <w:spacing w:val="-4"/>
          <w:szCs w:val="24"/>
          <w:lang w:eastAsia="lt-LT"/>
        </w:rPr>
        <w:t xml:space="preserve">kaimo plėtros </w:t>
      </w:r>
      <w:r w:rsidR="007767EE" w:rsidRPr="007767EE">
        <w:rPr>
          <w:spacing w:val="-4"/>
          <w:szCs w:val="24"/>
          <w:lang w:eastAsia="lt-LT"/>
        </w:rPr>
        <w:t xml:space="preserve">2023–2027 </w:t>
      </w:r>
      <w:r>
        <w:rPr>
          <w:spacing w:val="-4"/>
          <w:szCs w:val="24"/>
          <w:lang w:eastAsia="lt-LT"/>
        </w:rPr>
        <w:t xml:space="preserve">metų </w:t>
      </w:r>
      <w:r w:rsidR="007767EE">
        <w:rPr>
          <w:spacing w:val="-4"/>
          <w:szCs w:val="24"/>
          <w:lang w:eastAsia="lt-LT"/>
        </w:rPr>
        <w:t xml:space="preserve">strateginio plano </w:t>
      </w:r>
      <w:bookmarkStart w:id="1" w:name="_Hlk118468528"/>
      <w:r w:rsidR="007767EE">
        <w:rPr>
          <w:spacing w:val="-4"/>
          <w:szCs w:val="24"/>
          <w:lang w:eastAsia="lt-LT"/>
        </w:rPr>
        <w:t xml:space="preserve">intervencinės </w:t>
      </w:r>
      <w:r>
        <w:rPr>
          <w:spacing w:val="-4"/>
          <w:szCs w:val="24"/>
          <w:lang w:eastAsia="lt-LT"/>
        </w:rPr>
        <w:t xml:space="preserve"> priemonės „</w:t>
      </w:r>
      <w:r w:rsidR="00D276AD">
        <w:rPr>
          <w:spacing w:val="-4"/>
          <w:szCs w:val="24"/>
          <w:lang w:eastAsia="lt-LT"/>
        </w:rPr>
        <w:t>Trumpos tiekimo grandinės</w:t>
      </w:r>
      <w:r>
        <w:rPr>
          <w:spacing w:val="-4"/>
          <w:szCs w:val="24"/>
          <w:lang w:eastAsia="lt-LT"/>
        </w:rPr>
        <w:t>“</w:t>
      </w:r>
      <w:bookmarkEnd w:id="1"/>
      <w:r>
        <w:rPr>
          <w:spacing w:val="-4"/>
          <w:szCs w:val="24"/>
          <w:lang w:eastAsia="lt-LT"/>
        </w:rPr>
        <w:t xml:space="preserve"> įgyvendinimo taisykles (pridedama). </w:t>
      </w:r>
    </w:p>
    <w:p w14:paraId="5AEBEFDB" w14:textId="77777777" w:rsidR="00B16D26" w:rsidRDefault="00B16D26">
      <w:pPr>
        <w:tabs>
          <w:tab w:val="left" w:pos="6804"/>
        </w:tabs>
      </w:pPr>
    </w:p>
    <w:p w14:paraId="285D7987" w14:textId="77777777" w:rsidR="00B16D26" w:rsidRDefault="00B16D26">
      <w:pPr>
        <w:tabs>
          <w:tab w:val="left" w:pos="6804"/>
        </w:tabs>
      </w:pPr>
    </w:p>
    <w:p w14:paraId="250C0922" w14:textId="77777777" w:rsidR="00B16D26" w:rsidRDefault="00B16D26">
      <w:pPr>
        <w:tabs>
          <w:tab w:val="left" w:pos="6804"/>
        </w:tabs>
      </w:pPr>
    </w:p>
    <w:p w14:paraId="59C73611" w14:textId="6C587F77" w:rsidR="00B16D26" w:rsidRDefault="0053113A">
      <w:pPr>
        <w:tabs>
          <w:tab w:val="left" w:pos="6804"/>
        </w:tabs>
        <w:rPr>
          <w:szCs w:val="24"/>
          <w:lang w:eastAsia="lt-LT"/>
        </w:rPr>
      </w:pPr>
      <w:r>
        <w:rPr>
          <w:szCs w:val="24"/>
          <w:lang w:eastAsia="lt-LT"/>
        </w:rPr>
        <w:t xml:space="preserve">Žemės ūkio ministras                                                                                                  </w:t>
      </w:r>
    </w:p>
    <w:p w14:paraId="4A72066A" w14:textId="77777777" w:rsidR="00B16D26" w:rsidRDefault="00B16D26">
      <w:pPr>
        <w:shd w:val="clear" w:color="auto" w:fill="FFFFFF"/>
        <w:tabs>
          <w:tab w:val="left" w:pos="5245"/>
        </w:tabs>
        <w:ind w:firstLine="5103"/>
        <w:sectPr w:rsidR="00B16D26">
          <w:headerReference w:type="even" r:id="rId11"/>
          <w:headerReference w:type="default" r:id="rId12"/>
          <w:footerReference w:type="even" r:id="rId13"/>
          <w:footerReference w:type="default" r:id="rId14"/>
          <w:headerReference w:type="first" r:id="rId15"/>
          <w:footerReference w:type="first" r:id="rId16"/>
          <w:pgSz w:w="11907" w:h="16840"/>
          <w:pgMar w:top="1247" w:right="567" w:bottom="1134" w:left="1701" w:header="567" w:footer="567" w:gutter="0"/>
          <w:pgNumType w:start="1"/>
          <w:cols w:space="1296"/>
          <w:titlePg/>
          <w:docGrid w:linePitch="326"/>
        </w:sectPr>
      </w:pPr>
    </w:p>
    <w:p w14:paraId="136CDAFD" w14:textId="77777777" w:rsidR="00B16D26" w:rsidRDefault="0053113A">
      <w:pPr>
        <w:shd w:val="clear" w:color="auto" w:fill="FFFFFF"/>
        <w:tabs>
          <w:tab w:val="left" w:pos="5245"/>
        </w:tabs>
        <w:ind w:firstLine="5103"/>
        <w:rPr>
          <w:rFonts w:eastAsia="Calibri"/>
          <w:color w:val="000000"/>
          <w:szCs w:val="24"/>
        </w:rPr>
      </w:pPr>
      <w:r>
        <w:rPr>
          <w:rFonts w:eastAsia="Calibri"/>
          <w:color w:val="000000"/>
          <w:szCs w:val="24"/>
        </w:rPr>
        <w:t>PATVIRTINTA</w:t>
      </w:r>
    </w:p>
    <w:p w14:paraId="5219E484" w14:textId="77777777" w:rsidR="00B16D26" w:rsidRDefault="0053113A">
      <w:pPr>
        <w:shd w:val="clear" w:color="auto" w:fill="FFFFFF"/>
        <w:ind w:firstLine="5103"/>
        <w:rPr>
          <w:rFonts w:eastAsia="Calibri"/>
          <w:color w:val="000000"/>
          <w:szCs w:val="24"/>
        </w:rPr>
      </w:pPr>
      <w:r>
        <w:rPr>
          <w:rFonts w:eastAsia="Calibri"/>
          <w:color w:val="000000"/>
          <w:szCs w:val="24"/>
        </w:rPr>
        <w:t>Lietuvos Respublikos žemės ūkio ministro</w:t>
      </w:r>
    </w:p>
    <w:p w14:paraId="4660762B" w14:textId="7990930A" w:rsidR="00B16D26" w:rsidRDefault="0053113A">
      <w:pPr>
        <w:shd w:val="clear" w:color="auto" w:fill="FFFFFF"/>
        <w:ind w:firstLine="5103"/>
        <w:rPr>
          <w:color w:val="000000"/>
          <w:szCs w:val="24"/>
          <w:lang w:eastAsia="lt-LT"/>
        </w:rPr>
      </w:pPr>
      <w:r w:rsidRPr="00A62A20">
        <w:rPr>
          <w:color w:val="000000"/>
          <w:szCs w:val="24"/>
          <w:lang w:eastAsia="lt-LT"/>
        </w:rPr>
        <w:t>20</w:t>
      </w:r>
      <w:r w:rsidR="001072CF" w:rsidRPr="0067271F">
        <w:rPr>
          <w:color w:val="000000"/>
          <w:szCs w:val="24"/>
          <w:lang w:val="fi-FI" w:eastAsia="lt-LT"/>
        </w:rPr>
        <w:t>23</w:t>
      </w:r>
      <w:r w:rsidRPr="00A62A20">
        <w:rPr>
          <w:color w:val="000000"/>
          <w:szCs w:val="24"/>
          <w:lang w:eastAsia="lt-LT"/>
        </w:rPr>
        <w:t xml:space="preserve"> m. </w:t>
      </w:r>
      <w:r w:rsidR="001072CF" w:rsidRPr="00A62A20">
        <w:rPr>
          <w:color w:val="000000"/>
          <w:szCs w:val="24"/>
          <w:lang w:eastAsia="lt-LT"/>
        </w:rPr>
        <w:t xml:space="preserve">               </w:t>
      </w:r>
      <w:r w:rsidRPr="00A62A20">
        <w:t xml:space="preserve"> d. </w:t>
      </w:r>
      <w:r w:rsidRPr="00A62A20">
        <w:rPr>
          <w:color w:val="000000"/>
          <w:szCs w:val="24"/>
          <w:lang w:eastAsia="lt-LT"/>
        </w:rPr>
        <w:t>įsakymu Nr. 3D</w:t>
      </w:r>
      <w:r>
        <w:rPr>
          <w:color w:val="000000"/>
          <w:szCs w:val="24"/>
          <w:lang w:eastAsia="lt-LT"/>
        </w:rPr>
        <w:t>-</w:t>
      </w:r>
    </w:p>
    <w:p w14:paraId="7DA21DC5" w14:textId="77777777" w:rsidR="00B16D26" w:rsidRDefault="00B16D26">
      <w:pPr>
        <w:shd w:val="clear" w:color="auto" w:fill="FFFFFF"/>
        <w:ind w:firstLine="5103"/>
        <w:rPr>
          <w:color w:val="000000"/>
          <w:szCs w:val="24"/>
          <w:lang w:eastAsia="lt-LT"/>
        </w:rPr>
      </w:pPr>
    </w:p>
    <w:p w14:paraId="4F5CF9B7" w14:textId="77777777" w:rsidR="00B16D26" w:rsidRDefault="00B16D26">
      <w:pPr>
        <w:shd w:val="clear" w:color="auto" w:fill="FFFFFF"/>
        <w:rPr>
          <w:color w:val="000000"/>
          <w:szCs w:val="24"/>
          <w:lang w:eastAsia="lt-LT"/>
        </w:rPr>
      </w:pPr>
    </w:p>
    <w:p w14:paraId="3CE4B1BB" w14:textId="0E5D383D" w:rsidR="00B16D26" w:rsidRDefault="0053113A">
      <w:pPr>
        <w:shd w:val="clear" w:color="auto" w:fill="FFFFFF"/>
        <w:jc w:val="center"/>
        <w:rPr>
          <w:rFonts w:eastAsia="Calibri"/>
          <w:color w:val="000000"/>
          <w:szCs w:val="24"/>
        </w:rPr>
      </w:pPr>
      <w:r>
        <w:rPr>
          <w:rFonts w:eastAsia="Calibri"/>
          <w:b/>
          <w:color w:val="000000"/>
          <w:szCs w:val="24"/>
        </w:rPr>
        <w:t xml:space="preserve">LIETUVOS </w:t>
      </w:r>
      <w:r w:rsidR="001072CF" w:rsidRPr="0082798F">
        <w:rPr>
          <w:b/>
          <w:bCs/>
        </w:rPr>
        <w:t xml:space="preserve">ŽEMĖS ŪKIO IR KAIMO </w:t>
      </w:r>
      <w:r w:rsidR="001072CF" w:rsidRPr="00287B01">
        <w:rPr>
          <w:b/>
          <w:bCs/>
        </w:rPr>
        <w:t>PLĖTROS 2023–2027 METŲ STRATEGINIO PLANO INTERVENCINĖS PRIEMONĖS „</w:t>
      </w:r>
      <w:r w:rsidR="00D276AD" w:rsidRPr="00EB3759">
        <w:rPr>
          <w:b/>
          <w:bCs/>
        </w:rPr>
        <w:t>TRUMPOS TIEKIMO GRANDINĖS</w:t>
      </w:r>
      <w:r w:rsidR="001072CF">
        <w:rPr>
          <w:b/>
          <w:bCs/>
        </w:rPr>
        <w:t xml:space="preserve">“ </w:t>
      </w:r>
      <w:r>
        <w:rPr>
          <w:rFonts w:eastAsia="Calibri"/>
          <w:b/>
          <w:color w:val="000000"/>
          <w:szCs w:val="24"/>
        </w:rPr>
        <w:t>ĮGYVENDINIMO TAISYKLĖS</w:t>
      </w:r>
    </w:p>
    <w:p w14:paraId="2C831B04" w14:textId="77777777" w:rsidR="00B16D26" w:rsidRDefault="00B16D26" w:rsidP="00F0471A">
      <w:pPr>
        <w:shd w:val="clear" w:color="auto" w:fill="FFFFFF"/>
        <w:spacing w:line="360" w:lineRule="auto"/>
        <w:jc w:val="both"/>
        <w:rPr>
          <w:rFonts w:eastAsia="Calibri"/>
          <w:color w:val="000000"/>
          <w:szCs w:val="24"/>
        </w:rPr>
      </w:pPr>
    </w:p>
    <w:p w14:paraId="3CB03841" w14:textId="77777777" w:rsidR="00B16D26" w:rsidRDefault="0053113A" w:rsidP="00F0471A">
      <w:pPr>
        <w:shd w:val="clear" w:color="auto" w:fill="FFFFFF"/>
        <w:jc w:val="center"/>
        <w:rPr>
          <w:rFonts w:eastAsia="Calibri"/>
          <w:b/>
          <w:color w:val="000000"/>
          <w:szCs w:val="24"/>
        </w:rPr>
      </w:pPr>
      <w:r>
        <w:rPr>
          <w:rFonts w:eastAsia="Calibri"/>
          <w:b/>
          <w:color w:val="000000"/>
          <w:szCs w:val="24"/>
        </w:rPr>
        <w:t>I SKYRIUS</w:t>
      </w:r>
    </w:p>
    <w:p w14:paraId="4F6ADA3F" w14:textId="68AAC3D1" w:rsidR="00B16D26" w:rsidRDefault="0053113A" w:rsidP="00F0471A">
      <w:pPr>
        <w:shd w:val="clear" w:color="auto" w:fill="FFFFFF"/>
        <w:jc w:val="center"/>
        <w:rPr>
          <w:rFonts w:eastAsia="Calibri"/>
          <w:b/>
          <w:color w:val="000000"/>
          <w:szCs w:val="24"/>
        </w:rPr>
      </w:pPr>
      <w:r>
        <w:rPr>
          <w:rFonts w:eastAsia="Calibri"/>
          <w:b/>
          <w:color w:val="000000"/>
          <w:szCs w:val="24"/>
        </w:rPr>
        <w:t>BENDROSIOS NUOSTATOS</w:t>
      </w:r>
    </w:p>
    <w:p w14:paraId="626BC088" w14:textId="77777777" w:rsidR="0097385D" w:rsidRDefault="0097385D" w:rsidP="00F0471A">
      <w:pPr>
        <w:overflowPunct w:val="0"/>
        <w:spacing w:line="360" w:lineRule="auto"/>
        <w:jc w:val="both"/>
        <w:textAlignment w:val="baseline"/>
        <w:rPr>
          <w:rFonts w:eastAsia="Calibri"/>
          <w:color w:val="000000"/>
          <w:szCs w:val="24"/>
        </w:rPr>
      </w:pPr>
    </w:p>
    <w:p w14:paraId="4BE38B52" w14:textId="6ACD469A" w:rsidR="004F6D58" w:rsidRPr="0097385D" w:rsidRDefault="0033610C" w:rsidP="000C0B8B">
      <w:pPr>
        <w:pStyle w:val="Sraopastraipa"/>
        <w:numPr>
          <w:ilvl w:val="0"/>
          <w:numId w:val="4"/>
        </w:numPr>
        <w:overflowPunct w:val="0"/>
        <w:spacing w:line="360" w:lineRule="auto"/>
        <w:ind w:left="0" w:firstLine="709"/>
        <w:jc w:val="both"/>
        <w:textAlignment w:val="baseline"/>
        <w:rPr>
          <w:spacing w:val="-4"/>
          <w:szCs w:val="24"/>
          <w:lang w:eastAsia="lt-LT"/>
        </w:rPr>
      </w:pPr>
      <w:r w:rsidRPr="0097385D">
        <w:rPr>
          <w:spacing w:val="-4"/>
          <w:szCs w:val="24"/>
          <w:lang w:eastAsia="lt-LT"/>
        </w:rPr>
        <w:t xml:space="preserve">Lietuvos žemės ūkio ir kaimo plėtros 2023–2027 metų strateginio plano </w:t>
      </w:r>
      <w:r w:rsidR="0053113A" w:rsidRPr="0097385D">
        <w:rPr>
          <w:spacing w:val="-4"/>
          <w:szCs w:val="24"/>
          <w:lang w:eastAsia="lt-LT"/>
        </w:rPr>
        <w:t xml:space="preserve">(toliau – </w:t>
      </w:r>
      <w:r w:rsidRPr="0097385D">
        <w:rPr>
          <w:spacing w:val="-4"/>
          <w:szCs w:val="24"/>
          <w:lang w:eastAsia="lt-LT"/>
        </w:rPr>
        <w:t>Strateginis planas</w:t>
      </w:r>
      <w:r w:rsidR="0053113A" w:rsidRPr="0097385D">
        <w:rPr>
          <w:spacing w:val="-4"/>
          <w:szCs w:val="24"/>
          <w:lang w:eastAsia="lt-LT"/>
        </w:rPr>
        <w:t xml:space="preserve">) </w:t>
      </w:r>
      <w:r w:rsidRPr="0097385D">
        <w:rPr>
          <w:spacing w:val="-4"/>
          <w:szCs w:val="24"/>
          <w:lang w:eastAsia="lt-LT"/>
        </w:rPr>
        <w:t>intervencinės priemonės „</w:t>
      </w:r>
      <w:r w:rsidR="00D276AD">
        <w:rPr>
          <w:spacing w:val="-4"/>
          <w:szCs w:val="24"/>
          <w:lang w:eastAsia="lt-LT"/>
        </w:rPr>
        <w:t>Trumpos tiekimo grandinės</w:t>
      </w:r>
      <w:r w:rsidRPr="0097385D">
        <w:rPr>
          <w:spacing w:val="-4"/>
          <w:szCs w:val="24"/>
          <w:lang w:eastAsia="lt-LT"/>
        </w:rPr>
        <w:t xml:space="preserve">“ </w:t>
      </w:r>
      <w:r w:rsidR="0053113A" w:rsidRPr="0097385D">
        <w:rPr>
          <w:spacing w:val="-4"/>
          <w:szCs w:val="24"/>
          <w:lang w:eastAsia="lt-LT"/>
        </w:rPr>
        <w:t>įgyvendinimo taisyklės (toliau – Taisyklės), parengtos vadovaujantis</w:t>
      </w:r>
      <w:r w:rsidRPr="0097385D">
        <w:rPr>
          <w:spacing w:val="-4"/>
          <w:szCs w:val="24"/>
          <w:lang w:eastAsia="lt-LT"/>
        </w:rPr>
        <w:t>:</w:t>
      </w:r>
    </w:p>
    <w:p w14:paraId="6CADC50C" w14:textId="30CA107D" w:rsidR="000C0B8B" w:rsidRPr="00BD0B33" w:rsidRDefault="000C0B8B" w:rsidP="000C0B8B">
      <w:pPr>
        <w:pStyle w:val="Sraopastraipa"/>
        <w:numPr>
          <w:ilvl w:val="1"/>
          <w:numId w:val="4"/>
        </w:numPr>
        <w:tabs>
          <w:tab w:val="left" w:pos="851"/>
          <w:tab w:val="left" w:pos="1276"/>
        </w:tabs>
        <w:overflowPunct w:val="0"/>
        <w:spacing w:line="360" w:lineRule="auto"/>
        <w:ind w:left="0" w:firstLine="709"/>
        <w:jc w:val="both"/>
        <w:textAlignment w:val="baseline"/>
      </w:pPr>
      <w:r w:rsidRPr="00BD0B33">
        <w:t>2021 m. birželio 24 d. Europos Parlamento ir Tarybos reglamentu (ES) 2021/1060, kuriuo nustatomos bendros Europos regioninės plėtros fondo, ,,Europos socialinio fondo+“,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w:t>
      </w:r>
      <w:r w:rsidR="00BD0B33" w:rsidRPr="00BD0B33">
        <w:t xml:space="preserve"> su visais pakeitimais</w:t>
      </w:r>
      <w:r w:rsidRPr="00BD0B33">
        <w:t xml:space="preserve">;  </w:t>
      </w:r>
    </w:p>
    <w:p w14:paraId="718EF4F8" w14:textId="0A159154" w:rsidR="0097385D" w:rsidRPr="00BD0B33" w:rsidRDefault="0097385D" w:rsidP="000C0B8B">
      <w:pPr>
        <w:pStyle w:val="Sraopastraipa"/>
        <w:numPr>
          <w:ilvl w:val="1"/>
          <w:numId w:val="4"/>
        </w:numPr>
        <w:tabs>
          <w:tab w:val="left" w:pos="851"/>
          <w:tab w:val="left" w:pos="1276"/>
        </w:tabs>
        <w:overflowPunct w:val="0"/>
        <w:spacing w:line="360" w:lineRule="auto"/>
        <w:ind w:left="0" w:firstLine="709"/>
        <w:jc w:val="both"/>
        <w:textAlignment w:val="baseline"/>
        <w:rPr>
          <w:lang w:val="lt"/>
        </w:rPr>
      </w:pPr>
      <w:r w:rsidRPr="00BD0B33">
        <w:t>2021 m. gruodžio 2 d. Europos Parlamento ir Tarybos reglamentu (ES) 2021/2115</w:t>
      </w:r>
      <w:r w:rsidR="00AD01A1" w:rsidRPr="00BD0B33">
        <w:t>,</w:t>
      </w:r>
      <w:r w:rsidRPr="00BD0B33">
        <w:t xml:space="preserve">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su </w:t>
      </w:r>
      <w:r w:rsidR="00BD0B33" w:rsidRPr="00BD0B33">
        <w:t>visai</w:t>
      </w:r>
      <w:r w:rsidRPr="00BD0B33">
        <w:t>s pakeitimais;</w:t>
      </w:r>
    </w:p>
    <w:p w14:paraId="1458B1D4" w14:textId="3D4C47F8" w:rsidR="0097385D" w:rsidRPr="00BD0B33" w:rsidRDefault="0097385D" w:rsidP="000C0B8B">
      <w:pPr>
        <w:pStyle w:val="Sraopastraipa"/>
        <w:numPr>
          <w:ilvl w:val="1"/>
          <w:numId w:val="4"/>
        </w:numPr>
        <w:tabs>
          <w:tab w:val="left" w:pos="851"/>
          <w:tab w:val="left" w:pos="1276"/>
        </w:tabs>
        <w:overflowPunct w:val="0"/>
        <w:spacing w:line="360" w:lineRule="auto"/>
        <w:ind w:left="0" w:firstLine="709"/>
        <w:jc w:val="both"/>
        <w:textAlignment w:val="baseline"/>
        <w:rPr>
          <w:lang w:val="lt"/>
        </w:rPr>
      </w:pPr>
      <w:r w:rsidRPr="00BD0B33">
        <w:t xml:space="preserve"> 2021 m. gruodžio 2 d. Tarybos reglamentu (ES) 2021/2116 dėl bendros žemės ūkio politikos finansavimo, valdymo ir stebėsenos, kuriuo panaikinamas Reglamentas (ES) Nr. 1306/2013 su </w:t>
      </w:r>
      <w:r w:rsidR="00BD0B33" w:rsidRPr="00BD0B33">
        <w:t>vis</w:t>
      </w:r>
      <w:r w:rsidRPr="00BD0B33">
        <w:t>ais pakeitimais;</w:t>
      </w:r>
    </w:p>
    <w:p w14:paraId="160E53F8" w14:textId="2B3D4FF1" w:rsidR="0097385D" w:rsidRPr="00BD0B33" w:rsidRDefault="0097385D" w:rsidP="000C0B8B">
      <w:pPr>
        <w:pStyle w:val="Sraopastraipa"/>
        <w:numPr>
          <w:ilvl w:val="1"/>
          <w:numId w:val="4"/>
        </w:numPr>
        <w:tabs>
          <w:tab w:val="left" w:pos="851"/>
          <w:tab w:val="left" w:pos="1276"/>
        </w:tabs>
        <w:overflowPunct w:val="0"/>
        <w:spacing w:line="360" w:lineRule="auto"/>
        <w:ind w:left="0" w:firstLine="709"/>
        <w:jc w:val="both"/>
        <w:textAlignment w:val="baseline"/>
        <w:rPr>
          <w:color w:val="000000" w:themeColor="text1"/>
        </w:rPr>
      </w:pPr>
      <w:bookmarkStart w:id="2" w:name="_Hlk111645299"/>
      <w:r w:rsidRPr="00BD0B33">
        <w:rPr>
          <w:color w:val="000000" w:themeColor="text1"/>
        </w:rPr>
        <w:t>2021 m. gruodžio 21 d. Komisijos įgyvendinimo reglamentu (ES) 2021/2289</w:t>
      </w:r>
      <w:r w:rsidR="00AD01A1" w:rsidRPr="00BD0B33">
        <w:rPr>
          <w:color w:val="000000" w:themeColor="text1"/>
        </w:rPr>
        <w:t>,</w:t>
      </w:r>
      <w:r w:rsidRPr="00BD0B33">
        <w:rPr>
          <w:color w:val="000000" w:themeColor="text1"/>
        </w:rPr>
        <w:t xml:space="preserve"> kuriuo nustatomos Europos Parlamento ir Tarybos reglamento (ES) 2021/2115 taikymo taisyklės dėl BŽŪP strateginių planų turinio pateikimo ir saugaus keitimosi informacija elektroninės sistemos;</w:t>
      </w:r>
      <w:bookmarkEnd w:id="2"/>
    </w:p>
    <w:p w14:paraId="7D904848" w14:textId="68990528" w:rsidR="0097385D" w:rsidRPr="00BD0B33" w:rsidRDefault="0097385D" w:rsidP="000C0B8B">
      <w:pPr>
        <w:pStyle w:val="Sraopastraipa"/>
        <w:numPr>
          <w:ilvl w:val="1"/>
          <w:numId w:val="4"/>
        </w:numPr>
        <w:tabs>
          <w:tab w:val="left" w:pos="851"/>
          <w:tab w:val="left" w:pos="1276"/>
        </w:tabs>
        <w:overflowPunct w:val="0"/>
        <w:spacing w:line="360" w:lineRule="auto"/>
        <w:ind w:left="0" w:firstLine="709"/>
        <w:jc w:val="both"/>
        <w:textAlignment w:val="baseline"/>
        <w:rPr>
          <w:color w:val="000000"/>
        </w:rPr>
      </w:pPr>
      <w:r w:rsidRPr="00BD0B33">
        <w:rPr>
          <w:color w:val="000000" w:themeColor="text1"/>
        </w:rPr>
        <w:t>2021 m. gruodžio 21 d. Komisijos įgyvendinimo reglamentu (ES) 2022/128, kuriuo nustatomos Europos Parlamento ir Tarybos reglamento (ES) Nr. 2021/2116 taikymo taisyklės dėl mokėjimo agentūrų ir kitų įstaigų, finansų valdymo, sąskaitų patvirtinimo, patikrų, užstatų ir skaidrumo;</w:t>
      </w:r>
    </w:p>
    <w:p w14:paraId="2331F5E2" w14:textId="77777777" w:rsidR="0097385D" w:rsidRPr="00BD0B33" w:rsidRDefault="0097385D" w:rsidP="000C0B8B">
      <w:pPr>
        <w:pStyle w:val="Sraopastraipa"/>
        <w:numPr>
          <w:ilvl w:val="1"/>
          <w:numId w:val="4"/>
        </w:numPr>
        <w:tabs>
          <w:tab w:val="left" w:pos="851"/>
          <w:tab w:val="left" w:pos="1276"/>
        </w:tabs>
        <w:spacing w:line="360" w:lineRule="auto"/>
        <w:ind w:left="0" w:firstLine="709"/>
        <w:jc w:val="both"/>
        <w:rPr>
          <w:color w:val="000000" w:themeColor="text1"/>
          <w:szCs w:val="24"/>
        </w:rPr>
      </w:pPr>
      <w:r w:rsidRPr="00BD0B33">
        <w:rPr>
          <w:color w:val="000000" w:themeColor="text1"/>
        </w:rPr>
        <w:t>2021 m. gruodžio 21 d. Komisijos įgyvendinimo reglamentu (ES) 2022/129, kuriuo pagal Europos Parlamento ir Tarybos reglamentą (ES) 2021/2115 nustatomos su aliejingosiomis sėklomis, medvilne ir vyno gamybos šalutiniais produktais susijusių intervencinių priemonių rūšių ir informavimo, viešinimo ir matomumo reikalavimų, susijusių su sąjungos parama ir BŽŪP strateginiais planais, taisyklės;</w:t>
      </w:r>
    </w:p>
    <w:p w14:paraId="14D36558" w14:textId="77777777" w:rsidR="00922758" w:rsidRPr="0067271F" w:rsidRDefault="0097385D" w:rsidP="000C0B8B">
      <w:pPr>
        <w:pStyle w:val="Sraopastraipa"/>
        <w:numPr>
          <w:ilvl w:val="1"/>
          <w:numId w:val="4"/>
        </w:numPr>
        <w:tabs>
          <w:tab w:val="left" w:pos="851"/>
          <w:tab w:val="left" w:pos="1276"/>
        </w:tabs>
        <w:spacing w:line="360" w:lineRule="auto"/>
        <w:ind w:left="0" w:firstLine="709"/>
        <w:jc w:val="both"/>
        <w:rPr>
          <w:color w:val="000000" w:themeColor="text1"/>
        </w:rPr>
      </w:pPr>
      <w:r w:rsidRPr="00BD0B33">
        <w:rPr>
          <w:color w:val="000000" w:themeColor="text1"/>
        </w:rPr>
        <w:t>2022 m. rugsėjo 6 d. Komisijos įgyvendinimo reglamentu (ES) 2022/1475, kuriuo nustatomos išsamios Europos Parlamento ir Tarybos reglamento (ES) 2021/2115 įgyvendinimo taisyklės, susijusios su BŽŪP strateginių planų vertinimu ir stebėsenai bei vertinimui reikalingos informacijos teikimu</w:t>
      </w:r>
      <w:r w:rsidR="00BA3D51" w:rsidRPr="00BD0B33">
        <w:rPr>
          <w:color w:val="000000" w:themeColor="text1"/>
        </w:rPr>
        <w:t>;</w:t>
      </w:r>
      <w:r w:rsidR="00922758" w:rsidRPr="00922758">
        <w:t xml:space="preserve"> </w:t>
      </w:r>
    </w:p>
    <w:p w14:paraId="5E4D2774" w14:textId="77777777" w:rsidR="00922758" w:rsidRPr="0067271F" w:rsidRDefault="00922758" w:rsidP="00922758">
      <w:pPr>
        <w:pStyle w:val="Sraopastraipa"/>
        <w:numPr>
          <w:ilvl w:val="1"/>
          <w:numId w:val="4"/>
        </w:numPr>
        <w:tabs>
          <w:tab w:val="left" w:pos="851"/>
          <w:tab w:val="left" w:pos="1276"/>
        </w:tabs>
        <w:spacing w:line="360" w:lineRule="auto"/>
        <w:ind w:left="0" w:firstLine="709"/>
        <w:jc w:val="both"/>
        <w:rPr>
          <w:color w:val="000000" w:themeColor="text1"/>
        </w:rPr>
      </w:pPr>
      <w:r w:rsidRPr="00EC0815">
        <w:t>Lietuvos Respublikos Vyriausybės 2020 m. lapkričio 25 d. nutarimu Nr. 1322 „</w:t>
      </w:r>
      <w:r w:rsidRPr="00EC0815">
        <w:rPr>
          <w:color w:val="000000" w:themeColor="text1"/>
        </w:rPr>
        <w:t>Dėl pasirengimo administruoti Europos Sąjungos lėšas ir jų administravimo“;</w:t>
      </w:r>
      <w:r w:rsidRPr="00922758">
        <w:t xml:space="preserve"> </w:t>
      </w:r>
    </w:p>
    <w:p w14:paraId="143EE711" w14:textId="1C5AB136" w:rsidR="00922758" w:rsidRPr="0087193A" w:rsidRDefault="00922758" w:rsidP="00922758">
      <w:pPr>
        <w:pStyle w:val="Sraopastraipa"/>
        <w:numPr>
          <w:ilvl w:val="1"/>
          <w:numId w:val="4"/>
        </w:numPr>
        <w:tabs>
          <w:tab w:val="left" w:pos="851"/>
          <w:tab w:val="left" w:pos="1276"/>
        </w:tabs>
        <w:spacing w:line="360" w:lineRule="auto"/>
        <w:ind w:left="0" w:firstLine="709"/>
        <w:jc w:val="both"/>
        <w:rPr>
          <w:color w:val="000000" w:themeColor="text1"/>
        </w:rPr>
      </w:pPr>
      <w:r w:rsidRPr="0087193A">
        <w:t>Lietuvos Respublikos Vyriausybės 2023 m. balandžio 5 d. nutarimu Nr. 218 „Dėl valstybės institucijų ir įstaigų, savivaldybių ir kitų juridinių asmenų, atsakingų už Lietuvos žemės ūkio ir kaimo plėtros 2023–2027 metų strateginio plano įgyvendinimą, paskyrimo“;</w:t>
      </w:r>
    </w:p>
    <w:p w14:paraId="78833C15" w14:textId="097156CE" w:rsidR="00BA3D51" w:rsidRPr="00EC0815" w:rsidRDefault="00BA3D51" w:rsidP="000C0B8B">
      <w:pPr>
        <w:pStyle w:val="Sraopastraipa"/>
        <w:numPr>
          <w:ilvl w:val="1"/>
          <w:numId w:val="4"/>
        </w:numPr>
        <w:tabs>
          <w:tab w:val="left" w:pos="851"/>
          <w:tab w:val="left" w:pos="1276"/>
        </w:tabs>
        <w:spacing w:line="360" w:lineRule="auto"/>
        <w:ind w:left="0" w:firstLine="709"/>
        <w:jc w:val="both"/>
        <w:rPr>
          <w:color w:val="000000" w:themeColor="text1"/>
        </w:rPr>
      </w:pPr>
      <w:r w:rsidRPr="00EC0815">
        <w:t xml:space="preserve"> Lietuvos žemės ūkio ir kaimo plėtros 2023–2027 metų strateginiu planu, patvirtintu</w:t>
      </w:r>
      <w:r w:rsidR="008D72F2" w:rsidRPr="00EC0815">
        <w:t xml:space="preserve"> 2022 m. lapkričio 21 d. </w:t>
      </w:r>
      <w:r w:rsidRPr="00EC0815">
        <w:t>Europos Komisijos</w:t>
      </w:r>
      <w:r w:rsidR="00D9201E" w:rsidRPr="00EC0815">
        <w:t xml:space="preserve"> įgyvendinimo</w:t>
      </w:r>
      <w:r w:rsidRPr="00EC0815">
        <w:t xml:space="preserve"> sprendimu Nr.</w:t>
      </w:r>
      <w:r w:rsidR="005E6BD0" w:rsidRPr="00EC0815">
        <w:t xml:space="preserve"> C(2022) 8272</w:t>
      </w:r>
      <w:r w:rsidR="00922758">
        <w:t xml:space="preserve"> (toliau – Strateginis planas)</w:t>
      </w:r>
      <w:r w:rsidRPr="00EC0815">
        <w:t>;</w:t>
      </w:r>
    </w:p>
    <w:p w14:paraId="1700DCE0" w14:textId="2EDF4BC4" w:rsidR="00B16D26" w:rsidRPr="00B95CE9" w:rsidRDefault="00BA3D51" w:rsidP="0067271F">
      <w:pPr>
        <w:pStyle w:val="Sraopastraipa"/>
        <w:numPr>
          <w:ilvl w:val="1"/>
          <w:numId w:val="4"/>
        </w:numPr>
        <w:tabs>
          <w:tab w:val="left" w:pos="851"/>
          <w:tab w:val="left" w:pos="1276"/>
        </w:tabs>
        <w:spacing w:line="360" w:lineRule="auto"/>
        <w:ind w:left="0" w:firstLine="709"/>
        <w:jc w:val="both"/>
      </w:pPr>
      <w:r w:rsidRPr="00EC0815">
        <w:t xml:space="preserve"> </w:t>
      </w:r>
      <w:r w:rsidR="00B95CE9" w:rsidRPr="0067271F">
        <w:rPr>
          <w:color w:val="000000" w:themeColor="text1"/>
        </w:rPr>
        <w:t xml:space="preserve">Lietuvos žemės ūkio ir kaimo plėtros 2023–2027 metų strateginio plano administravimo taisyklėmis, patvirtintomis </w:t>
      </w:r>
      <w:r w:rsidR="00B95CE9" w:rsidRPr="0067271F">
        <w:rPr>
          <w:spacing w:val="-4"/>
          <w:szCs w:val="24"/>
          <w:lang w:eastAsia="lt-LT"/>
        </w:rPr>
        <w:t>Lietuvos Respublikos žemės ūkio ministro 202</w:t>
      </w:r>
      <w:r w:rsidR="0034387F" w:rsidRPr="0067271F">
        <w:rPr>
          <w:spacing w:val="-4"/>
          <w:szCs w:val="24"/>
          <w:lang w:eastAsia="lt-LT"/>
        </w:rPr>
        <w:t>3</w:t>
      </w:r>
      <w:r w:rsidR="00B95CE9" w:rsidRPr="0067271F">
        <w:rPr>
          <w:spacing w:val="-4"/>
          <w:szCs w:val="24"/>
          <w:lang w:eastAsia="lt-LT"/>
        </w:rPr>
        <w:t xml:space="preserve"> m. </w:t>
      </w:r>
      <w:r w:rsidR="003506F0" w:rsidRPr="0067271F">
        <w:rPr>
          <w:spacing w:val="-4"/>
          <w:szCs w:val="24"/>
          <w:lang w:eastAsia="lt-LT"/>
        </w:rPr>
        <w:t>vasario 24</w:t>
      </w:r>
      <w:r w:rsidR="00B95CE9" w:rsidRPr="0067271F">
        <w:rPr>
          <w:spacing w:val="-4"/>
          <w:szCs w:val="24"/>
          <w:lang w:eastAsia="lt-LT"/>
        </w:rPr>
        <w:t xml:space="preserve"> d. įsakymu Nr. 3D-</w:t>
      </w:r>
      <w:r w:rsidR="003506F0" w:rsidRPr="0067271F">
        <w:rPr>
          <w:spacing w:val="-4"/>
          <w:szCs w:val="24"/>
          <w:lang w:eastAsia="lt-LT"/>
        </w:rPr>
        <w:t>102</w:t>
      </w:r>
      <w:r w:rsidR="00B95CE9" w:rsidRPr="0067271F">
        <w:rPr>
          <w:spacing w:val="-4"/>
          <w:szCs w:val="24"/>
          <w:lang w:eastAsia="lt-LT"/>
        </w:rPr>
        <w:t xml:space="preserve"> „Dėl </w:t>
      </w:r>
      <w:r w:rsidR="003506F0" w:rsidRPr="0067271F">
        <w:rPr>
          <w:spacing w:val="-4"/>
          <w:szCs w:val="24"/>
          <w:lang w:eastAsia="lt-LT"/>
        </w:rPr>
        <w:t xml:space="preserve">Lietuvos </w:t>
      </w:r>
      <w:r w:rsidR="00B95CE9" w:rsidRPr="0067271F">
        <w:rPr>
          <w:color w:val="000000" w:themeColor="text1"/>
        </w:rPr>
        <w:t xml:space="preserve">žemės ūkio ir kaimo plėtros 2023–2027 metų strateginio plano </w:t>
      </w:r>
      <w:r w:rsidR="00B95CE9" w:rsidRPr="0067271F">
        <w:rPr>
          <w:spacing w:val="-4"/>
          <w:szCs w:val="24"/>
          <w:lang w:eastAsia="lt-LT"/>
        </w:rPr>
        <w:t>administravimo taisyklių patvirtinimo“ (toliau – Administravimo taisyklės)</w:t>
      </w:r>
      <w:r w:rsidR="00BD0B33" w:rsidRPr="0067271F">
        <w:rPr>
          <w:spacing w:val="-4"/>
          <w:szCs w:val="24"/>
          <w:lang w:eastAsia="lt-LT"/>
        </w:rPr>
        <w:t>.</w:t>
      </w:r>
    </w:p>
    <w:p w14:paraId="17263EDD" w14:textId="31C656E2" w:rsidR="00B16D26" w:rsidRPr="00B95CE9" w:rsidRDefault="0053113A" w:rsidP="00E534ED">
      <w:pPr>
        <w:pStyle w:val="Sraopastraipa"/>
        <w:numPr>
          <w:ilvl w:val="0"/>
          <w:numId w:val="4"/>
        </w:numPr>
        <w:tabs>
          <w:tab w:val="left" w:pos="851"/>
          <w:tab w:val="left" w:pos="1276"/>
        </w:tabs>
        <w:spacing w:line="360" w:lineRule="auto"/>
        <w:ind w:left="0" w:firstLine="709"/>
        <w:jc w:val="both"/>
      </w:pPr>
      <w:r>
        <w:rPr>
          <w:color w:val="000000"/>
          <w:spacing w:val="2"/>
          <w:szCs w:val="24"/>
        </w:rPr>
        <w:t xml:space="preserve">Šios taisyklės nustato paramos teikimo ir administravimo tvarką pagal </w:t>
      </w:r>
      <w:r w:rsidR="00B95CE9" w:rsidRPr="0097385D">
        <w:rPr>
          <w:spacing w:val="-4"/>
          <w:szCs w:val="24"/>
          <w:lang w:eastAsia="lt-LT"/>
        </w:rPr>
        <w:t>Strategini</w:t>
      </w:r>
      <w:r w:rsidR="00B95CE9">
        <w:rPr>
          <w:spacing w:val="-4"/>
          <w:szCs w:val="24"/>
          <w:lang w:eastAsia="lt-LT"/>
        </w:rPr>
        <w:t>o</w:t>
      </w:r>
      <w:r w:rsidR="00B95CE9" w:rsidRPr="0097385D">
        <w:rPr>
          <w:spacing w:val="-4"/>
          <w:szCs w:val="24"/>
          <w:lang w:eastAsia="lt-LT"/>
        </w:rPr>
        <w:t xml:space="preserve"> plan</w:t>
      </w:r>
      <w:r w:rsidR="00B95CE9">
        <w:rPr>
          <w:spacing w:val="-4"/>
          <w:szCs w:val="24"/>
          <w:lang w:eastAsia="lt-LT"/>
        </w:rPr>
        <w:t>o</w:t>
      </w:r>
      <w:r>
        <w:rPr>
          <w:color w:val="000000"/>
          <w:spacing w:val="2"/>
          <w:szCs w:val="24"/>
        </w:rPr>
        <w:t xml:space="preserve"> </w:t>
      </w:r>
      <w:r w:rsidR="00555836" w:rsidRPr="0097385D">
        <w:rPr>
          <w:spacing w:val="-4"/>
          <w:szCs w:val="24"/>
          <w:lang w:eastAsia="lt-LT"/>
        </w:rPr>
        <w:t>intervencin</w:t>
      </w:r>
      <w:r w:rsidR="00596107">
        <w:rPr>
          <w:spacing w:val="-4"/>
          <w:szCs w:val="24"/>
          <w:lang w:eastAsia="lt-LT"/>
        </w:rPr>
        <w:t>ę</w:t>
      </w:r>
      <w:r w:rsidR="00555836" w:rsidRPr="0097385D">
        <w:rPr>
          <w:spacing w:val="-4"/>
          <w:szCs w:val="24"/>
          <w:lang w:eastAsia="lt-LT"/>
        </w:rPr>
        <w:t xml:space="preserve"> priemon</w:t>
      </w:r>
      <w:r w:rsidR="00596107">
        <w:rPr>
          <w:spacing w:val="-4"/>
          <w:szCs w:val="24"/>
          <w:lang w:eastAsia="lt-LT"/>
        </w:rPr>
        <w:t>ę</w:t>
      </w:r>
      <w:r w:rsidR="00555836" w:rsidRPr="0097385D">
        <w:rPr>
          <w:spacing w:val="-4"/>
          <w:szCs w:val="24"/>
          <w:lang w:eastAsia="lt-LT"/>
        </w:rPr>
        <w:t xml:space="preserve"> „</w:t>
      </w:r>
      <w:r w:rsidR="00F74359">
        <w:rPr>
          <w:spacing w:val="-4"/>
          <w:szCs w:val="24"/>
          <w:lang w:eastAsia="lt-LT"/>
        </w:rPr>
        <w:t>Trumpos tiekimo grandinės</w:t>
      </w:r>
      <w:r w:rsidR="00555836" w:rsidRPr="0097385D">
        <w:rPr>
          <w:spacing w:val="-4"/>
          <w:szCs w:val="24"/>
          <w:lang w:eastAsia="lt-LT"/>
        </w:rPr>
        <w:t>“</w:t>
      </w:r>
      <w:r>
        <w:rPr>
          <w:color w:val="000000"/>
          <w:spacing w:val="2"/>
          <w:szCs w:val="24"/>
        </w:rPr>
        <w:t xml:space="preserve"> (toliau – </w:t>
      </w:r>
      <w:r w:rsidR="00555836">
        <w:rPr>
          <w:color w:val="000000"/>
          <w:spacing w:val="2"/>
          <w:szCs w:val="24"/>
        </w:rPr>
        <w:t xml:space="preserve">intervencinė </w:t>
      </w:r>
      <w:r>
        <w:rPr>
          <w:color w:val="000000"/>
          <w:spacing w:val="2"/>
          <w:szCs w:val="24"/>
        </w:rPr>
        <w:t xml:space="preserve">priemonė). Taisyklės taikomos pareiškėjams, rengiantiems ir teikiantiems paramos paraiškas, paramos gavėjams, įgyvendinantiems projektus, kuriems skirta parama pagal </w:t>
      </w:r>
      <w:r w:rsidR="00555836">
        <w:rPr>
          <w:color w:val="000000"/>
          <w:spacing w:val="2"/>
          <w:szCs w:val="24"/>
        </w:rPr>
        <w:t xml:space="preserve">intervencinę </w:t>
      </w:r>
      <w:r>
        <w:rPr>
          <w:color w:val="000000"/>
          <w:spacing w:val="2"/>
          <w:szCs w:val="24"/>
        </w:rPr>
        <w:t>priemon</w:t>
      </w:r>
      <w:r w:rsidR="00555836">
        <w:rPr>
          <w:color w:val="000000"/>
          <w:spacing w:val="2"/>
          <w:szCs w:val="24"/>
        </w:rPr>
        <w:t>ę</w:t>
      </w:r>
      <w:r>
        <w:rPr>
          <w:color w:val="000000"/>
          <w:spacing w:val="2"/>
          <w:szCs w:val="24"/>
        </w:rPr>
        <w:t>, taip pat institucijoms, atliekančioms paramos paraiškų vertinimą, atranką ir projektų įgyvendinimo priežiūrą. Paramos teikimo ir administravimo tvarka, kurios nereglamentuoja Taisyklės, nustatyta Administravimo taisyklėse.</w:t>
      </w:r>
    </w:p>
    <w:p w14:paraId="4C761A88" w14:textId="7C55CF86" w:rsidR="00F0471A" w:rsidRPr="00E534ED" w:rsidRDefault="00103C94" w:rsidP="00E534ED">
      <w:pPr>
        <w:pStyle w:val="Sraopastraipa"/>
        <w:numPr>
          <w:ilvl w:val="0"/>
          <w:numId w:val="4"/>
        </w:numPr>
        <w:shd w:val="clear" w:color="auto" w:fill="FFFFFF" w:themeFill="background1"/>
        <w:spacing w:line="360" w:lineRule="auto"/>
        <w:ind w:left="0" w:firstLine="709"/>
        <w:jc w:val="both"/>
        <w:rPr>
          <w:rFonts w:eastAsia="Calibri"/>
          <w:color w:val="000000"/>
          <w:spacing w:val="2"/>
          <w:szCs w:val="24"/>
        </w:rPr>
      </w:pPr>
      <w:r w:rsidRPr="00E534ED">
        <w:rPr>
          <w:rFonts w:eastAsia="Calibri"/>
          <w:color w:val="000000"/>
          <w:spacing w:val="2"/>
          <w:szCs w:val="24"/>
        </w:rPr>
        <w:t>T</w:t>
      </w:r>
      <w:r w:rsidR="0053113A" w:rsidRPr="00E534ED">
        <w:rPr>
          <w:rFonts w:eastAsia="Calibri"/>
          <w:color w:val="000000"/>
          <w:spacing w:val="2"/>
          <w:szCs w:val="24"/>
        </w:rPr>
        <w:t>aisyklėse vartojamos sąvokos</w:t>
      </w:r>
      <w:r w:rsidR="00875151" w:rsidRPr="00E534ED">
        <w:rPr>
          <w:rFonts w:eastAsia="Calibri"/>
          <w:color w:val="000000"/>
          <w:spacing w:val="2"/>
          <w:szCs w:val="24"/>
        </w:rPr>
        <w:t xml:space="preserve"> apibrėžtos Strateginiame plane, Administravimo taisyklėse, Lietuvos Respublikos žemės ūkio, maisto ūkio ir kaimo plėtros įstatyme,</w:t>
      </w:r>
      <w:r w:rsidR="00E534ED" w:rsidRPr="00E534ED">
        <w:rPr>
          <w:szCs w:val="24"/>
        </w:rPr>
        <w:t xml:space="preserve"> Lietuvos Respublikos asociacijų įstatyme, Lietuvos Respublikos bendruomeninių organizacijų plėtros įstatyme, Dirbtinai sukurtų sąlygų gauti paramą nustatymo metodikoje, patvirtintoje Lietuvos Respublikos žemės ūkio ministro 2014 m. lapkričio 27 d. įsakymu Nr. 3D-889 „Dėl dirbtinai sukurtų sąlygų gauti paramą nustatymo metodikos patvirtinimo“, Projektų inovatyvumo vertinimo metodikoje, patvirtintoje Lietuvos Respublikos žemės ūkio ministro 2023 m. kovo 24 d. įsakymu Nr. 3D-181 „Dėl projektų inovatyvumo vertinimo metodikos patvirtinimo“. </w:t>
      </w:r>
      <w:r w:rsidR="00875151" w:rsidRPr="00E534ED">
        <w:rPr>
          <w:rFonts w:eastAsia="Calibri"/>
          <w:color w:val="000000"/>
          <w:spacing w:val="2"/>
          <w:szCs w:val="24"/>
        </w:rPr>
        <w:t xml:space="preserve"> </w:t>
      </w:r>
    </w:p>
    <w:p w14:paraId="43CB3D60" w14:textId="77777777" w:rsidR="00BB59C4" w:rsidRDefault="00BB59C4" w:rsidP="00F0471A">
      <w:pPr>
        <w:shd w:val="clear" w:color="auto" w:fill="FFFFFF"/>
        <w:jc w:val="center"/>
        <w:rPr>
          <w:rFonts w:eastAsia="Calibri"/>
          <w:b/>
          <w:color w:val="000000"/>
          <w:spacing w:val="2"/>
          <w:szCs w:val="24"/>
        </w:rPr>
      </w:pPr>
    </w:p>
    <w:p w14:paraId="374BECC5" w14:textId="490444AB" w:rsidR="006700F6" w:rsidRDefault="006700F6" w:rsidP="00F0471A">
      <w:pPr>
        <w:shd w:val="clear" w:color="auto" w:fill="FFFFFF"/>
        <w:jc w:val="center"/>
        <w:rPr>
          <w:rFonts w:eastAsia="Calibri"/>
          <w:b/>
          <w:color w:val="000000"/>
          <w:spacing w:val="2"/>
          <w:szCs w:val="24"/>
        </w:rPr>
      </w:pPr>
      <w:r>
        <w:rPr>
          <w:rFonts w:eastAsia="Calibri"/>
          <w:b/>
          <w:color w:val="000000"/>
          <w:spacing w:val="2"/>
          <w:szCs w:val="24"/>
        </w:rPr>
        <w:t>II SKYRIUS</w:t>
      </w:r>
    </w:p>
    <w:p w14:paraId="501A22EB" w14:textId="5ABD4A33" w:rsidR="007D44D7" w:rsidRDefault="007D44D7" w:rsidP="00F0471A">
      <w:pPr>
        <w:shd w:val="clear" w:color="auto" w:fill="FFFFFF"/>
        <w:jc w:val="center"/>
        <w:rPr>
          <w:rFonts w:eastAsia="Calibri"/>
          <w:b/>
          <w:color w:val="000000"/>
          <w:spacing w:val="2"/>
          <w:szCs w:val="24"/>
        </w:rPr>
      </w:pPr>
      <w:r>
        <w:rPr>
          <w:rFonts w:eastAsia="Calibri"/>
          <w:b/>
          <w:color w:val="000000"/>
          <w:spacing w:val="2"/>
          <w:szCs w:val="24"/>
        </w:rPr>
        <w:t xml:space="preserve">TIKSLAI IR POREIKIAI </w:t>
      </w:r>
    </w:p>
    <w:p w14:paraId="2AD46550" w14:textId="77777777" w:rsidR="007D44D7" w:rsidRDefault="007D44D7" w:rsidP="002F72ED">
      <w:pPr>
        <w:shd w:val="clear" w:color="auto" w:fill="FFFFFF"/>
        <w:ind w:firstLine="709"/>
        <w:jc w:val="center"/>
        <w:rPr>
          <w:rFonts w:eastAsia="Calibri"/>
          <w:b/>
          <w:color w:val="000000"/>
          <w:spacing w:val="2"/>
          <w:szCs w:val="24"/>
        </w:rPr>
      </w:pPr>
    </w:p>
    <w:p w14:paraId="57B2AF85" w14:textId="7E56202C" w:rsidR="00AD01A1" w:rsidRPr="00EB3759" w:rsidRDefault="00E534ED" w:rsidP="0067271F">
      <w:pPr>
        <w:tabs>
          <w:tab w:val="left" w:pos="1134"/>
        </w:tabs>
        <w:spacing w:line="360" w:lineRule="auto"/>
        <w:ind w:firstLine="709"/>
        <w:jc w:val="both"/>
        <w:rPr>
          <w:rFonts w:eastAsiaTheme="minorEastAsia"/>
          <w:b/>
          <w:bCs/>
          <w:szCs w:val="24"/>
        </w:rPr>
      </w:pPr>
      <w:r>
        <w:rPr>
          <w:szCs w:val="24"/>
        </w:rPr>
        <w:t>4</w:t>
      </w:r>
      <w:r w:rsidR="00EB3759">
        <w:rPr>
          <w:szCs w:val="24"/>
        </w:rPr>
        <w:t xml:space="preserve">. </w:t>
      </w:r>
      <w:r w:rsidR="00AD01A1" w:rsidRPr="00EB3759">
        <w:rPr>
          <w:szCs w:val="24"/>
        </w:rPr>
        <w:t xml:space="preserve">Intervencinės priemonės tikslas – remti </w:t>
      </w:r>
      <w:r w:rsidR="00D268D7" w:rsidRPr="00EB3759">
        <w:rPr>
          <w:szCs w:val="24"/>
        </w:rPr>
        <w:t>horizontalų ir vertikalų ūkio su</w:t>
      </w:r>
      <w:r w:rsidR="00287B01" w:rsidRPr="00EB3759">
        <w:rPr>
          <w:szCs w:val="24"/>
        </w:rPr>
        <w:t>b</w:t>
      </w:r>
      <w:r w:rsidR="00D268D7" w:rsidRPr="00EB3759">
        <w:rPr>
          <w:szCs w:val="24"/>
        </w:rPr>
        <w:t>jektų bendradarbiavimą, kuriant ir plėtojant trumpas tiekimo grandines</w:t>
      </w:r>
      <w:r w:rsidR="0067271F">
        <w:rPr>
          <w:szCs w:val="24"/>
        </w:rPr>
        <w:t>.</w:t>
      </w:r>
      <w:r w:rsidR="00875151">
        <w:rPr>
          <w:szCs w:val="24"/>
        </w:rPr>
        <w:t xml:space="preserve"> </w:t>
      </w:r>
      <w:r w:rsidR="0067271F" w:rsidRPr="00BA2B5F">
        <w:rPr>
          <w:szCs w:val="24"/>
        </w:rPr>
        <w:t>T</w:t>
      </w:r>
      <w:r w:rsidR="00922758" w:rsidRPr="00BA2B5F">
        <w:rPr>
          <w:szCs w:val="24"/>
        </w:rPr>
        <w:t>rump</w:t>
      </w:r>
      <w:r w:rsidR="006B1DC2" w:rsidRPr="00BA2B5F">
        <w:rPr>
          <w:szCs w:val="24"/>
        </w:rPr>
        <w:t>oji</w:t>
      </w:r>
      <w:r w:rsidR="00922758" w:rsidRPr="00BA2B5F">
        <w:rPr>
          <w:szCs w:val="24"/>
        </w:rPr>
        <w:t xml:space="preserve"> že</w:t>
      </w:r>
      <w:r w:rsidR="00922758" w:rsidRPr="00922758">
        <w:rPr>
          <w:szCs w:val="24"/>
        </w:rPr>
        <w:t xml:space="preserve">mės ūkio ir maisto produktų tiekimo grandinė (toliau – trumpa tiekimo grandinė) </w:t>
      </w:r>
      <w:r w:rsidR="00922758">
        <w:rPr>
          <w:szCs w:val="24"/>
        </w:rPr>
        <w:t>suprantama kaip</w:t>
      </w:r>
      <w:r w:rsidR="00922758" w:rsidRPr="00922758">
        <w:rPr>
          <w:szCs w:val="24"/>
        </w:rPr>
        <w:t xml:space="preserve"> riboto skaičiaus smulkiųjų ūkinės veiklos vykdytojų bendradarbiavimas žemės ūkio ir maisto produktų tiekimo srityje, derinant transportavimo, platinimo, rinkodaros, reklamos, kokybės valdymo veiklą ir siekiant, kad tiekiami produktai greitai pasiektų vartotoją.</w:t>
      </w:r>
    </w:p>
    <w:p w14:paraId="3FF7D601" w14:textId="36CB6987" w:rsidR="00E57029" w:rsidRPr="00E534ED" w:rsidRDefault="00E534ED" w:rsidP="00E534ED">
      <w:pPr>
        <w:shd w:val="clear" w:color="auto" w:fill="FFFFFF"/>
        <w:tabs>
          <w:tab w:val="left" w:pos="1134"/>
        </w:tabs>
        <w:spacing w:line="360" w:lineRule="auto"/>
        <w:ind w:firstLine="709"/>
        <w:jc w:val="both"/>
        <w:rPr>
          <w:rFonts w:eastAsia="Calibri"/>
          <w:color w:val="000000"/>
          <w:spacing w:val="2"/>
          <w:szCs w:val="24"/>
        </w:rPr>
      </w:pPr>
      <w:r>
        <w:rPr>
          <w:rFonts w:eastAsia="Calibri"/>
          <w:color w:val="000000"/>
          <w:spacing w:val="2"/>
          <w:szCs w:val="24"/>
        </w:rPr>
        <w:t xml:space="preserve">5. </w:t>
      </w:r>
      <w:r w:rsidR="00150658" w:rsidRPr="00E534ED">
        <w:rPr>
          <w:rFonts w:eastAsia="Calibri"/>
          <w:color w:val="000000"/>
          <w:spacing w:val="2"/>
          <w:szCs w:val="24"/>
        </w:rPr>
        <w:t>Intervencin</w:t>
      </w:r>
      <w:r w:rsidR="00875151" w:rsidRPr="00E534ED">
        <w:rPr>
          <w:rFonts w:eastAsia="Calibri"/>
          <w:color w:val="000000"/>
          <w:spacing w:val="2"/>
          <w:szCs w:val="24"/>
        </w:rPr>
        <w:t>e</w:t>
      </w:r>
      <w:r w:rsidR="00150658" w:rsidRPr="00E534ED">
        <w:rPr>
          <w:rFonts w:eastAsia="Calibri"/>
          <w:color w:val="000000"/>
          <w:spacing w:val="2"/>
          <w:szCs w:val="24"/>
        </w:rPr>
        <w:t xml:space="preserve"> priemon</w:t>
      </w:r>
      <w:r w:rsidR="00875151" w:rsidRPr="00E534ED">
        <w:rPr>
          <w:rFonts w:eastAsia="Calibri"/>
          <w:color w:val="000000"/>
          <w:spacing w:val="2"/>
          <w:szCs w:val="24"/>
        </w:rPr>
        <w:t>e</w:t>
      </w:r>
      <w:r w:rsidR="00150658" w:rsidRPr="00E534ED">
        <w:rPr>
          <w:rFonts w:eastAsia="Calibri"/>
          <w:color w:val="000000"/>
          <w:spacing w:val="2"/>
          <w:szCs w:val="24"/>
        </w:rPr>
        <w:t xml:space="preserve"> </w:t>
      </w:r>
      <w:r w:rsidR="00E57029" w:rsidRPr="00E534ED">
        <w:rPr>
          <w:rFonts w:eastAsia="Calibri"/>
          <w:color w:val="000000"/>
          <w:spacing w:val="2"/>
          <w:szCs w:val="24"/>
        </w:rPr>
        <w:t>prisideda</w:t>
      </w:r>
      <w:r w:rsidR="00875151" w:rsidRPr="00E534ED">
        <w:rPr>
          <w:rFonts w:eastAsia="Calibri"/>
          <w:color w:val="000000"/>
          <w:spacing w:val="2"/>
          <w:szCs w:val="24"/>
        </w:rPr>
        <w:t>ma</w:t>
      </w:r>
      <w:r w:rsidR="00E57029" w:rsidRPr="00E534ED">
        <w:rPr>
          <w:rFonts w:eastAsia="Calibri"/>
          <w:color w:val="000000"/>
          <w:spacing w:val="2"/>
          <w:szCs w:val="24"/>
        </w:rPr>
        <w:t xml:space="preserve"> prie šių </w:t>
      </w:r>
      <w:r w:rsidR="00BE0053" w:rsidRPr="00E534ED">
        <w:rPr>
          <w:rFonts w:eastAsia="Calibri"/>
          <w:color w:val="000000"/>
          <w:spacing w:val="2"/>
          <w:szCs w:val="24"/>
        </w:rPr>
        <w:t xml:space="preserve">Bendrosios žemės ūkio politikos (toliau </w:t>
      </w:r>
      <w:r w:rsidR="00875151" w:rsidRPr="00E534ED">
        <w:rPr>
          <w:rFonts w:eastAsia="Calibri"/>
          <w:color w:val="000000"/>
          <w:spacing w:val="2"/>
          <w:szCs w:val="24"/>
        </w:rPr>
        <w:t>–</w:t>
      </w:r>
      <w:r w:rsidR="00D268D7" w:rsidRPr="00E534ED">
        <w:rPr>
          <w:rFonts w:eastAsia="Calibri"/>
          <w:color w:val="000000"/>
          <w:spacing w:val="2"/>
          <w:szCs w:val="24"/>
        </w:rPr>
        <w:t>BŽŪP</w:t>
      </w:r>
      <w:r w:rsidR="00BE0053" w:rsidRPr="00E534ED">
        <w:rPr>
          <w:rFonts w:eastAsia="Calibri"/>
          <w:color w:val="000000"/>
          <w:spacing w:val="2"/>
          <w:szCs w:val="24"/>
        </w:rPr>
        <w:t>)</w:t>
      </w:r>
      <w:r w:rsidR="00D268D7" w:rsidRPr="00E534ED">
        <w:rPr>
          <w:rFonts w:eastAsia="Calibri"/>
          <w:color w:val="000000"/>
          <w:spacing w:val="2"/>
          <w:szCs w:val="24"/>
        </w:rPr>
        <w:t xml:space="preserve"> </w:t>
      </w:r>
      <w:r w:rsidR="00150658" w:rsidRPr="00E534ED">
        <w:rPr>
          <w:rFonts w:eastAsia="Calibri"/>
          <w:color w:val="000000"/>
          <w:spacing w:val="2"/>
          <w:szCs w:val="24"/>
        </w:rPr>
        <w:t>tiksl</w:t>
      </w:r>
      <w:r w:rsidR="00E57029" w:rsidRPr="00E534ED">
        <w:rPr>
          <w:rFonts w:eastAsia="Calibri"/>
          <w:color w:val="000000"/>
          <w:spacing w:val="2"/>
          <w:szCs w:val="24"/>
        </w:rPr>
        <w:t xml:space="preserve">ų: </w:t>
      </w:r>
    </w:p>
    <w:p w14:paraId="2697EF25" w14:textId="28D64C69" w:rsidR="00E57029" w:rsidRDefault="00E534ED" w:rsidP="00A00172">
      <w:pPr>
        <w:pStyle w:val="Sraopastraipa"/>
        <w:shd w:val="clear" w:color="auto" w:fill="FFFFFF"/>
        <w:tabs>
          <w:tab w:val="left" w:pos="1134"/>
        </w:tabs>
        <w:spacing w:line="360" w:lineRule="auto"/>
        <w:ind w:left="142" w:firstLine="567"/>
        <w:jc w:val="both"/>
        <w:rPr>
          <w:rFonts w:eastAsia="Calibri"/>
          <w:color w:val="000000"/>
          <w:spacing w:val="2"/>
          <w:szCs w:val="24"/>
        </w:rPr>
      </w:pPr>
      <w:r>
        <w:rPr>
          <w:rFonts w:eastAsia="Calibri"/>
          <w:color w:val="000000"/>
          <w:spacing w:val="2"/>
          <w:szCs w:val="24"/>
        </w:rPr>
        <w:t>5</w:t>
      </w:r>
      <w:r w:rsidR="00E57029">
        <w:rPr>
          <w:rFonts w:eastAsia="Calibri"/>
          <w:color w:val="000000"/>
          <w:spacing w:val="2"/>
          <w:szCs w:val="24"/>
        </w:rPr>
        <w:t xml:space="preserve">.1. </w:t>
      </w:r>
      <w:r w:rsidR="00150658" w:rsidRPr="00AD01A1">
        <w:rPr>
          <w:noProof/>
          <w:color w:val="000000"/>
          <w:szCs w:val="24"/>
        </w:rPr>
        <w:t>labiau orientuotis į rinką ir didinti ūkių konkurencingumą tiek trumpuoju, tiek ilguoju laikotarpiu, be kita ko, daugiau dėmesio skiriant moksliniams tyrimams, technologijoms ir skaitmenizacijai</w:t>
      </w:r>
      <w:r w:rsidR="00E57029">
        <w:rPr>
          <w:rFonts w:eastAsia="Calibri"/>
          <w:color w:val="000000"/>
          <w:spacing w:val="2"/>
          <w:szCs w:val="24"/>
        </w:rPr>
        <w:t>;</w:t>
      </w:r>
    </w:p>
    <w:p w14:paraId="0FD67073" w14:textId="403E3235" w:rsidR="00150658" w:rsidRDefault="00E534ED" w:rsidP="00E57029">
      <w:pPr>
        <w:pStyle w:val="Sraopastraipa"/>
        <w:shd w:val="clear" w:color="auto" w:fill="FFFFFF"/>
        <w:tabs>
          <w:tab w:val="left" w:pos="1134"/>
        </w:tabs>
        <w:spacing w:line="360" w:lineRule="auto"/>
        <w:ind w:left="709"/>
        <w:jc w:val="both"/>
        <w:rPr>
          <w:rFonts w:eastAsia="Calibri"/>
          <w:color w:val="000000"/>
          <w:spacing w:val="2"/>
          <w:szCs w:val="24"/>
        </w:rPr>
      </w:pPr>
      <w:r>
        <w:rPr>
          <w:rFonts w:eastAsia="Calibri"/>
          <w:color w:val="000000"/>
          <w:spacing w:val="2"/>
          <w:szCs w:val="24"/>
        </w:rPr>
        <w:t>5</w:t>
      </w:r>
      <w:r w:rsidR="00E57029">
        <w:rPr>
          <w:rFonts w:eastAsia="Calibri"/>
          <w:color w:val="000000"/>
          <w:spacing w:val="2"/>
          <w:szCs w:val="24"/>
        </w:rPr>
        <w:t xml:space="preserve">.2. </w:t>
      </w:r>
      <w:r w:rsidR="00E57029" w:rsidRPr="00E57029">
        <w:rPr>
          <w:rFonts w:eastAsia="Calibri"/>
          <w:color w:val="000000"/>
          <w:spacing w:val="2"/>
          <w:szCs w:val="24"/>
        </w:rPr>
        <w:t>gerinti ūkininko padėtį vertės grandinėje</w:t>
      </w:r>
      <w:r w:rsidR="00E57029">
        <w:rPr>
          <w:rFonts w:eastAsia="Calibri"/>
          <w:color w:val="000000"/>
          <w:spacing w:val="2"/>
          <w:szCs w:val="24"/>
        </w:rPr>
        <w:t>;</w:t>
      </w:r>
    </w:p>
    <w:p w14:paraId="03DAFCE3" w14:textId="2D1901D5" w:rsidR="00E57029" w:rsidRDefault="00E534ED" w:rsidP="00A00172">
      <w:pPr>
        <w:pStyle w:val="Sraopastraipa"/>
        <w:shd w:val="clear" w:color="auto" w:fill="FFFFFF"/>
        <w:tabs>
          <w:tab w:val="left" w:pos="1134"/>
        </w:tabs>
        <w:spacing w:line="360" w:lineRule="auto"/>
        <w:ind w:left="0" w:firstLine="709"/>
        <w:jc w:val="both"/>
        <w:rPr>
          <w:rFonts w:eastAsia="Calibri"/>
          <w:color w:val="000000"/>
          <w:spacing w:val="2"/>
          <w:szCs w:val="24"/>
        </w:rPr>
      </w:pPr>
      <w:r>
        <w:rPr>
          <w:rFonts w:eastAsia="Calibri"/>
          <w:color w:val="000000"/>
          <w:spacing w:val="2"/>
          <w:szCs w:val="24"/>
        </w:rPr>
        <w:t>5</w:t>
      </w:r>
      <w:r w:rsidR="00E57029">
        <w:rPr>
          <w:rFonts w:eastAsia="Calibri"/>
          <w:color w:val="000000"/>
          <w:spacing w:val="2"/>
          <w:szCs w:val="24"/>
        </w:rPr>
        <w:t xml:space="preserve">.3. </w:t>
      </w:r>
      <w:r w:rsidR="00E57029">
        <w:rPr>
          <w:szCs w:val="24"/>
        </w:rPr>
        <w:t xml:space="preserve">skatinti užimtumą, augimą, lyčių lygybę, įskaitant moterų dalyvavimą ūkininkavimo veikloje, socialinę </w:t>
      </w:r>
      <w:proofErr w:type="spellStart"/>
      <w:r w:rsidR="00E57029">
        <w:rPr>
          <w:szCs w:val="24"/>
        </w:rPr>
        <w:t>įtrauktį</w:t>
      </w:r>
      <w:proofErr w:type="spellEnd"/>
      <w:r w:rsidR="00E57029">
        <w:rPr>
          <w:szCs w:val="24"/>
        </w:rPr>
        <w:t xml:space="preserve"> ir vietos plėtrą kaimo vietovėse, įskaitant žiedinę </w:t>
      </w:r>
      <w:proofErr w:type="spellStart"/>
      <w:r w:rsidR="00E57029">
        <w:rPr>
          <w:szCs w:val="24"/>
        </w:rPr>
        <w:t>bioekonomiką</w:t>
      </w:r>
      <w:proofErr w:type="spellEnd"/>
      <w:r w:rsidR="00E57029">
        <w:rPr>
          <w:szCs w:val="24"/>
        </w:rPr>
        <w:t xml:space="preserve"> ir tvarią miškininkystę</w:t>
      </w:r>
      <w:r w:rsidR="00E57029">
        <w:rPr>
          <w:rFonts w:eastAsia="Calibri"/>
          <w:color w:val="000000"/>
          <w:spacing w:val="2"/>
          <w:szCs w:val="24"/>
        </w:rPr>
        <w:t>;</w:t>
      </w:r>
    </w:p>
    <w:p w14:paraId="7884BADA" w14:textId="33681568" w:rsidR="00E57029" w:rsidRPr="00C97393" w:rsidRDefault="00E534ED" w:rsidP="00A00172">
      <w:pPr>
        <w:pStyle w:val="Sraopastraipa"/>
        <w:shd w:val="clear" w:color="auto" w:fill="FFFFFF"/>
        <w:tabs>
          <w:tab w:val="left" w:pos="1134"/>
        </w:tabs>
        <w:spacing w:line="360" w:lineRule="auto"/>
        <w:ind w:left="0" w:firstLine="709"/>
        <w:jc w:val="both"/>
        <w:rPr>
          <w:rFonts w:eastAsia="Calibri"/>
          <w:color w:val="000000"/>
          <w:spacing w:val="2"/>
          <w:szCs w:val="24"/>
        </w:rPr>
      </w:pPr>
      <w:r>
        <w:rPr>
          <w:rFonts w:eastAsia="Calibri"/>
          <w:color w:val="000000"/>
          <w:spacing w:val="2"/>
          <w:szCs w:val="24"/>
        </w:rPr>
        <w:t>5</w:t>
      </w:r>
      <w:r w:rsidR="00E57029" w:rsidRPr="00C97393">
        <w:rPr>
          <w:rFonts w:eastAsia="Calibri"/>
          <w:color w:val="000000"/>
          <w:spacing w:val="2"/>
          <w:szCs w:val="24"/>
        </w:rPr>
        <w:t xml:space="preserve">.4. </w:t>
      </w:r>
      <w:r w:rsidR="00E57029" w:rsidRPr="00E57029">
        <w:rPr>
          <w:noProof/>
          <w:color w:val="000000"/>
          <w:szCs w:val="24"/>
        </w:rPr>
        <w:t>gerinti Sąjungos žemės ūkio atsaką į visuomenės poreikius, susijusius su maistu ir sveikata, įskaitant aukštos kokybės, saugų ir maistingą maistą, pagamintą tvariu būdu, mažinti maisto atliekų kiekį, gerinti gyvūnų gerovę ir kovoti su atsparumu antimikrobinėms medžiagoms</w:t>
      </w:r>
      <w:r w:rsidR="00E57029">
        <w:rPr>
          <w:noProof/>
          <w:color w:val="000000"/>
          <w:szCs w:val="24"/>
        </w:rPr>
        <w:t>.</w:t>
      </w:r>
    </w:p>
    <w:p w14:paraId="36DDBDD3" w14:textId="15C319CB" w:rsidR="007D44D7" w:rsidRPr="00150658" w:rsidRDefault="007D44D7" w:rsidP="00150658">
      <w:pPr>
        <w:pStyle w:val="Sraopastraipa"/>
        <w:numPr>
          <w:ilvl w:val="0"/>
          <w:numId w:val="15"/>
        </w:numPr>
        <w:tabs>
          <w:tab w:val="left" w:pos="1134"/>
        </w:tabs>
        <w:spacing w:line="360" w:lineRule="auto"/>
        <w:ind w:left="0" w:firstLine="709"/>
        <w:jc w:val="both"/>
        <w:rPr>
          <w:rFonts w:eastAsia="Calibri"/>
          <w:color w:val="000000"/>
          <w:spacing w:val="2"/>
          <w:szCs w:val="24"/>
        </w:rPr>
      </w:pPr>
      <w:r w:rsidRPr="00150658">
        <w:rPr>
          <w:rFonts w:eastAsia="Calibri"/>
          <w:color w:val="000000"/>
          <w:spacing w:val="2"/>
          <w:szCs w:val="24"/>
        </w:rPr>
        <w:t>Intervencin</w:t>
      </w:r>
      <w:r w:rsidR="00875151">
        <w:rPr>
          <w:rFonts w:eastAsia="Calibri"/>
          <w:color w:val="000000"/>
          <w:spacing w:val="2"/>
          <w:szCs w:val="24"/>
        </w:rPr>
        <w:t>e</w:t>
      </w:r>
      <w:r w:rsidRPr="00150658">
        <w:rPr>
          <w:rFonts w:eastAsia="Calibri"/>
          <w:color w:val="000000"/>
          <w:spacing w:val="2"/>
          <w:szCs w:val="24"/>
        </w:rPr>
        <w:t xml:space="preserve"> priemon</w:t>
      </w:r>
      <w:r w:rsidR="00875151">
        <w:rPr>
          <w:rFonts w:eastAsia="Calibri"/>
          <w:color w:val="000000"/>
          <w:spacing w:val="2"/>
          <w:szCs w:val="24"/>
        </w:rPr>
        <w:t>e</w:t>
      </w:r>
      <w:r w:rsidRPr="00150658">
        <w:rPr>
          <w:rFonts w:eastAsia="Calibri"/>
          <w:color w:val="000000"/>
          <w:spacing w:val="2"/>
          <w:szCs w:val="24"/>
        </w:rPr>
        <w:t xml:space="preserve"> prisideda</w:t>
      </w:r>
      <w:r w:rsidR="00875151">
        <w:rPr>
          <w:rFonts w:eastAsia="Calibri"/>
          <w:color w:val="000000"/>
          <w:spacing w:val="2"/>
          <w:szCs w:val="24"/>
        </w:rPr>
        <w:t>ma</w:t>
      </w:r>
      <w:r w:rsidRPr="00150658">
        <w:rPr>
          <w:rFonts w:eastAsia="Calibri"/>
          <w:color w:val="000000"/>
          <w:spacing w:val="2"/>
          <w:szCs w:val="24"/>
        </w:rPr>
        <w:t xml:space="preserve"> prie šių nacionalinių žemės ūkio ir kaimo plėtros poreikių įgyvendinimo:</w:t>
      </w:r>
    </w:p>
    <w:p w14:paraId="73C816A0" w14:textId="3B0A0622" w:rsidR="007D44D7" w:rsidRPr="00EC0815" w:rsidRDefault="00E534ED" w:rsidP="00AF79BB">
      <w:pPr>
        <w:shd w:val="clear" w:color="auto" w:fill="FFFFFF"/>
        <w:spacing w:line="360" w:lineRule="auto"/>
        <w:ind w:firstLine="709"/>
        <w:jc w:val="both"/>
        <w:rPr>
          <w:rFonts w:eastAsia="Calibri"/>
          <w:color w:val="000000"/>
          <w:spacing w:val="2"/>
          <w:szCs w:val="24"/>
        </w:rPr>
      </w:pPr>
      <w:r>
        <w:rPr>
          <w:rFonts w:eastAsia="Calibri"/>
          <w:color w:val="000000"/>
          <w:spacing w:val="2"/>
          <w:szCs w:val="24"/>
        </w:rPr>
        <w:t>6</w:t>
      </w:r>
      <w:r w:rsidR="007D44D7" w:rsidRPr="00EC0815">
        <w:rPr>
          <w:rFonts w:eastAsia="Calibri"/>
          <w:color w:val="000000"/>
          <w:spacing w:val="2"/>
          <w:szCs w:val="24"/>
        </w:rPr>
        <w:t xml:space="preserve">.1. </w:t>
      </w:r>
      <w:r w:rsidR="00EC0815">
        <w:rPr>
          <w:rFonts w:eastAsia="Calibri"/>
          <w:color w:val="000000"/>
          <w:spacing w:val="2"/>
          <w:szCs w:val="24"/>
        </w:rPr>
        <w:t>s</w:t>
      </w:r>
      <w:r w:rsidR="00EC0815" w:rsidRPr="00EC0815">
        <w:rPr>
          <w:noProof/>
          <w:color w:val="000000"/>
          <w:szCs w:val="24"/>
        </w:rPr>
        <w:t>katinti aukštesnės pridėtinės vertės žemės ūkio produktų gamybą, visų pirma remiant perdirbimą</w:t>
      </w:r>
      <w:r w:rsidR="007D44D7" w:rsidRPr="00EC0815">
        <w:rPr>
          <w:rFonts w:eastAsia="Calibri"/>
          <w:color w:val="000000"/>
          <w:spacing w:val="2"/>
          <w:szCs w:val="24"/>
        </w:rPr>
        <w:t>;</w:t>
      </w:r>
    </w:p>
    <w:p w14:paraId="5E18E332" w14:textId="0A9A078B" w:rsidR="007D44D7" w:rsidRPr="00EC0815" w:rsidRDefault="00E534ED" w:rsidP="00AF79BB">
      <w:pPr>
        <w:shd w:val="clear" w:color="auto" w:fill="FFFFFF"/>
        <w:spacing w:line="360" w:lineRule="auto"/>
        <w:ind w:firstLine="709"/>
        <w:jc w:val="both"/>
        <w:rPr>
          <w:rFonts w:eastAsia="Calibri"/>
          <w:color w:val="000000"/>
          <w:spacing w:val="2"/>
          <w:szCs w:val="24"/>
        </w:rPr>
      </w:pPr>
      <w:r>
        <w:rPr>
          <w:rFonts w:eastAsia="Calibri"/>
          <w:color w:val="000000"/>
          <w:spacing w:val="2"/>
          <w:szCs w:val="24"/>
        </w:rPr>
        <w:t>6</w:t>
      </w:r>
      <w:r w:rsidR="007D44D7" w:rsidRPr="00EC0815">
        <w:rPr>
          <w:rFonts w:eastAsia="Calibri"/>
          <w:color w:val="000000"/>
          <w:spacing w:val="2"/>
          <w:szCs w:val="24"/>
        </w:rPr>
        <w:t xml:space="preserve">.2. </w:t>
      </w:r>
      <w:r w:rsidR="00EC0815">
        <w:rPr>
          <w:rFonts w:eastAsia="Calibri"/>
          <w:color w:val="000000"/>
          <w:spacing w:val="2"/>
          <w:szCs w:val="24"/>
        </w:rPr>
        <w:t>d</w:t>
      </w:r>
      <w:r w:rsidR="00EC0815" w:rsidRPr="00EC0815">
        <w:rPr>
          <w:noProof/>
          <w:color w:val="000000"/>
          <w:szCs w:val="24"/>
        </w:rPr>
        <w:t>idinti inovatyvių / pažangių technologijų diegimą ūkiuose</w:t>
      </w:r>
      <w:r w:rsidR="007D44D7" w:rsidRPr="00EC0815">
        <w:rPr>
          <w:rFonts w:eastAsia="Calibri"/>
          <w:color w:val="000000"/>
          <w:spacing w:val="2"/>
          <w:szCs w:val="24"/>
        </w:rPr>
        <w:t>;</w:t>
      </w:r>
    </w:p>
    <w:p w14:paraId="1AD50FB9" w14:textId="52201405" w:rsidR="00A00172" w:rsidRDefault="00E534ED" w:rsidP="00AF79BB">
      <w:pPr>
        <w:shd w:val="clear" w:color="auto" w:fill="FFFFFF"/>
        <w:spacing w:line="360" w:lineRule="auto"/>
        <w:ind w:firstLine="709"/>
        <w:jc w:val="both"/>
        <w:rPr>
          <w:noProof/>
          <w:color w:val="000000"/>
          <w:sz w:val="20"/>
          <w:szCs w:val="24"/>
        </w:rPr>
      </w:pPr>
      <w:r>
        <w:rPr>
          <w:rFonts w:eastAsia="Calibri"/>
          <w:color w:val="000000"/>
          <w:spacing w:val="2"/>
          <w:szCs w:val="24"/>
        </w:rPr>
        <w:t>6</w:t>
      </w:r>
      <w:r w:rsidR="007D44D7" w:rsidRPr="00EC0815">
        <w:rPr>
          <w:rFonts w:eastAsia="Calibri"/>
          <w:color w:val="000000"/>
          <w:spacing w:val="2"/>
          <w:szCs w:val="24"/>
        </w:rPr>
        <w:t xml:space="preserve">.3. </w:t>
      </w:r>
      <w:r w:rsidR="00EC0815">
        <w:rPr>
          <w:rFonts w:eastAsia="Calibri"/>
          <w:color w:val="000000"/>
          <w:spacing w:val="2"/>
          <w:szCs w:val="24"/>
        </w:rPr>
        <w:t>s</w:t>
      </w:r>
      <w:r w:rsidR="00EC0815" w:rsidRPr="00EC0815">
        <w:rPr>
          <w:noProof/>
          <w:color w:val="000000"/>
          <w:szCs w:val="24"/>
        </w:rPr>
        <w:t>katinti</w:t>
      </w:r>
      <w:r w:rsidR="00A00172" w:rsidRPr="00A00172">
        <w:rPr>
          <w:noProof/>
          <w:color w:val="000000"/>
          <w:sz w:val="20"/>
          <w:szCs w:val="24"/>
        </w:rPr>
        <w:t xml:space="preserve"> </w:t>
      </w:r>
      <w:r w:rsidR="00A00172" w:rsidRPr="00A00172">
        <w:rPr>
          <w:noProof/>
          <w:color w:val="000000"/>
          <w:szCs w:val="24"/>
        </w:rPr>
        <w:t>ūkių bendradarbiavimą, įskaitant gamintojų organizacijų kūrimąsi;</w:t>
      </w:r>
    </w:p>
    <w:p w14:paraId="17E3C589" w14:textId="33ACEA52" w:rsidR="007D44D7" w:rsidRPr="00521DA6" w:rsidRDefault="00E534ED" w:rsidP="00521DA6">
      <w:pPr>
        <w:shd w:val="clear" w:color="auto" w:fill="FFFFFF"/>
        <w:spacing w:line="360" w:lineRule="auto"/>
        <w:ind w:firstLine="709"/>
        <w:jc w:val="both"/>
        <w:rPr>
          <w:rFonts w:eastAsia="Calibri"/>
          <w:color w:val="000000"/>
          <w:spacing w:val="2"/>
          <w:szCs w:val="24"/>
        </w:rPr>
      </w:pPr>
      <w:r>
        <w:rPr>
          <w:noProof/>
          <w:color w:val="000000"/>
          <w:szCs w:val="24"/>
        </w:rPr>
        <w:t>6</w:t>
      </w:r>
      <w:r w:rsidR="00A00172" w:rsidRPr="00521DA6">
        <w:rPr>
          <w:noProof/>
          <w:color w:val="000000"/>
          <w:szCs w:val="24"/>
        </w:rPr>
        <w:t xml:space="preserve">.4. </w:t>
      </w:r>
      <w:r w:rsidR="00521DA6" w:rsidRPr="00521DA6">
        <w:rPr>
          <w:noProof/>
          <w:color w:val="000000"/>
          <w:szCs w:val="24"/>
        </w:rPr>
        <w:t>didinti ūkininkų derybinę galią, ypač dalyvaujant trumpose tiekimo grandinėse</w:t>
      </w:r>
      <w:r w:rsidR="00521DA6">
        <w:rPr>
          <w:noProof/>
          <w:color w:val="000000"/>
          <w:szCs w:val="24"/>
        </w:rPr>
        <w:t>;</w:t>
      </w:r>
    </w:p>
    <w:p w14:paraId="258382CE" w14:textId="0BA611DA" w:rsidR="00521DA6" w:rsidRPr="00521DA6" w:rsidRDefault="00E534ED" w:rsidP="00521DA6">
      <w:pPr>
        <w:shd w:val="clear" w:color="auto" w:fill="FFFFFF"/>
        <w:spacing w:line="360" w:lineRule="auto"/>
        <w:ind w:firstLine="709"/>
        <w:jc w:val="both"/>
        <w:rPr>
          <w:noProof/>
          <w:color w:val="000000"/>
          <w:szCs w:val="24"/>
        </w:rPr>
      </w:pPr>
      <w:r>
        <w:rPr>
          <w:rFonts w:eastAsia="Calibri"/>
          <w:color w:val="000000"/>
          <w:spacing w:val="2"/>
          <w:szCs w:val="24"/>
        </w:rPr>
        <w:t>6</w:t>
      </w:r>
      <w:r w:rsidR="00521DA6" w:rsidRPr="00521DA6">
        <w:rPr>
          <w:rFonts w:eastAsia="Calibri"/>
          <w:color w:val="000000"/>
          <w:spacing w:val="2"/>
          <w:szCs w:val="24"/>
        </w:rPr>
        <w:t xml:space="preserve">.5. </w:t>
      </w:r>
      <w:r w:rsidR="00521DA6">
        <w:rPr>
          <w:noProof/>
          <w:color w:val="000000"/>
          <w:szCs w:val="24"/>
        </w:rPr>
        <w:t>s</w:t>
      </w:r>
      <w:r w:rsidR="00521DA6" w:rsidRPr="00521DA6">
        <w:rPr>
          <w:noProof/>
          <w:color w:val="000000"/>
          <w:szCs w:val="24"/>
        </w:rPr>
        <w:t>katinti ūkio subjektus gaminti aukštesnės pridėtinės vertės produkciją;</w:t>
      </w:r>
    </w:p>
    <w:p w14:paraId="720AD428" w14:textId="7D07854C" w:rsidR="00521DA6" w:rsidRPr="00521DA6" w:rsidRDefault="00E534ED" w:rsidP="00521DA6">
      <w:pPr>
        <w:shd w:val="clear" w:color="auto" w:fill="FFFFFF"/>
        <w:spacing w:line="360" w:lineRule="auto"/>
        <w:ind w:firstLine="709"/>
        <w:jc w:val="both"/>
        <w:rPr>
          <w:noProof/>
          <w:color w:val="000000"/>
          <w:szCs w:val="24"/>
        </w:rPr>
      </w:pPr>
      <w:r>
        <w:rPr>
          <w:noProof/>
          <w:color w:val="000000"/>
          <w:szCs w:val="24"/>
        </w:rPr>
        <w:t>6</w:t>
      </w:r>
      <w:r w:rsidR="00521DA6" w:rsidRPr="00521DA6">
        <w:rPr>
          <w:noProof/>
          <w:color w:val="000000"/>
          <w:szCs w:val="24"/>
        </w:rPr>
        <w:t xml:space="preserve">.6. </w:t>
      </w:r>
      <w:r w:rsidR="00521DA6">
        <w:rPr>
          <w:noProof/>
          <w:color w:val="000000"/>
          <w:szCs w:val="24"/>
        </w:rPr>
        <w:t>s</w:t>
      </w:r>
      <w:r w:rsidR="00521DA6" w:rsidRPr="00521DA6">
        <w:rPr>
          <w:noProof/>
          <w:color w:val="000000"/>
          <w:szCs w:val="24"/>
        </w:rPr>
        <w:t>katinti kaimo gyventojų ir kaimo bendruomenių verslo iniciatyvas;</w:t>
      </w:r>
    </w:p>
    <w:p w14:paraId="63163D39" w14:textId="2491C227" w:rsidR="00521DA6" w:rsidRPr="00521DA6" w:rsidRDefault="00E534ED" w:rsidP="00521DA6">
      <w:pPr>
        <w:shd w:val="clear" w:color="auto" w:fill="FFFFFF"/>
        <w:spacing w:line="360" w:lineRule="auto"/>
        <w:ind w:firstLine="709"/>
        <w:jc w:val="both"/>
        <w:rPr>
          <w:noProof/>
          <w:color w:val="000000"/>
          <w:szCs w:val="24"/>
        </w:rPr>
      </w:pPr>
      <w:r>
        <w:rPr>
          <w:noProof/>
          <w:color w:val="000000"/>
          <w:szCs w:val="24"/>
        </w:rPr>
        <w:t>6</w:t>
      </w:r>
      <w:r w:rsidR="00521DA6" w:rsidRPr="00521DA6">
        <w:rPr>
          <w:noProof/>
          <w:color w:val="000000"/>
          <w:szCs w:val="24"/>
        </w:rPr>
        <w:t xml:space="preserve">.7. </w:t>
      </w:r>
      <w:r w:rsidR="00521DA6">
        <w:rPr>
          <w:noProof/>
          <w:color w:val="000000"/>
          <w:szCs w:val="24"/>
        </w:rPr>
        <w:t>s</w:t>
      </w:r>
      <w:r w:rsidR="00521DA6" w:rsidRPr="00521DA6">
        <w:rPr>
          <w:noProof/>
          <w:color w:val="000000"/>
          <w:szCs w:val="24"/>
        </w:rPr>
        <w:t xml:space="preserve">katinti saugių, ekologiškų, aukštos ir išskirtinės kokybės žemės ūkio ir maisto produktų vartojimą ir sveiką mitybą. </w:t>
      </w:r>
    </w:p>
    <w:p w14:paraId="112851FA" w14:textId="06D20A4B" w:rsidR="00110969" w:rsidRDefault="00E534ED" w:rsidP="00AF79BB">
      <w:pPr>
        <w:shd w:val="clear" w:color="auto" w:fill="FFFFFF"/>
        <w:spacing w:line="360" w:lineRule="auto"/>
        <w:ind w:firstLine="709"/>
        <w:jc w:val="both"/>
        <w:rPr>
          <w:rFonts w:eastAsia="Calibri"/>
          <w:color w:val="000000"/>
          <w:spacing w:val="2"/>
          <w:szCs w:val="24"/>
        </w:rPr>
      </w:pPr>
      <w:r>
        <w:rPr>
          <w:rFonts w:eastAsia="Calibri"/>
          <w:color w:val="000000"/>
          <w:spacing w:val="2"/>
          <w:szCs w:val="24"/>
        </w:rPr>
        <w:t>7</w:t>
      </w:r>
      <w:r w:rsidR="00110969">
        <w:rPr>
          <w:rFonts w:eastAsia="Calibri"/>
          <w:color w:val="000000"/>
          <w:spacing w:val="2"/>
          <w:szCs w:val="24"/>
        </w:rPr>
        <w:t xml:space="preserve">. </w:t>
      </w:r>
      <w:r w:rsidR="00045CCA">
        <w:rPr>
          <w:rFonts w:eastAsia="Calibri"/>
          <w:color w:val="000000"/>
          <w:spacing w:val="2"/>
          <w:szCs w:val="24"/>
        </w:rPr>
        <w:t>I</w:t>
      </w:r>
      <w:r w:rsidR="00110969">
        <w:rPr>
          <w:rFonts w:eastAsia="Calibri"/>
          <w:color w:val="000000"/>
          <w:spacing w:val="2"/>
          <w:szCs w:val="24"/>
        </w:rPr>
        <w:t>ntervencin</w:t>
      </w:r>
      <w:r w:rsidR="00045CCA">
        <w:rPr>
          <w:rFonts w:eastAsia="Calibri"/>
          <w:color w:val="000000"/>
          <w:spacing w:val="2"/>
          <w:szCs w:val="24"/>
        </w:rPr>
        <w:t>e</w:t>
      </w:r>
      <w:r w:rsidR="00110969">
        <w:rPr>
          <w:rFonts w:eastAsia="Calibri"/>
          <w:color w:val="000000"/>
          <w:spacing w:val="2"/>
          <w:szCs w:val="24"/>
        </w:rPr>
        <w:t xml:space="preserve"> priemon</w:t>
      </w:r>
      <w:r w:rsidR="00AF7C44">
        <w:rPr>
          <w:rFonts w:eastAsia="Calibri"/>
          <w:color w:val="000000"/>
          <w:spacing w:val="2"/>
          <w:szCs w:val="24"/>
        </w:rPr>
        <w:t>e</w:t>
      </w:r>
      <w:r w:rsidR="00110969">
        <w:rPr>
          <w:rFonts w:eastAsia="Calibri"/>
          <w:color w:val="000000"/>
          <w:spacing w:val="2"/>
          <w:szCs w:val="24"/>
        </w:rPr>
        <w:t xml:space="preserve"> </w:t>
      </w:r>
      <w:r w:rsidR="00AF7C44">
        <w:rPr>
          <w:rFonts w:eastAsia="Calibri"/>
          <w:color w:val="000000"/>
          <w:spacing w:val="2"/>
          <w:szCs w:val="24"/>
        </w:rPr>
        <w:t>siekiama šių</w:t>
      </w:r>
      <w:r w:rsidR="00110969">
        <w:rPr>
          <w:rFonts w:eastAsia="Calibri"/>
          <w:color w:val="000000"/>
          <w:spacing w:val="2"/>
          <w:szCs w:val="24"/>
        </w:rPr>
        <w:t xml:space="preserve"> rezultatų rodiklių:</w:t>
      </w:r>
    </w:p>
    <w:p w14:paraId="6740F2C5" w14:textId="42E19498" w:rsidR="00110969" w:rsidRDefault="00E534ED" w:rsidP="00AF79BB">
      <w:pPr>
        <w:shd w:val="clear" w:color="auto" w:fill="FFFFFF"/>
        <w:spacing w:line="360" w:lineRule="auto"/>
        <w:ind w:firstLine="709"/>
        <w:jc w:val="both"/>
        <w:rPr>
          <w:rFonts w:eastAsia="Calibri"/>
          <w:color w:val="000000"/>
          <w:spacing w:val="2"/>
          <w:szCs w:val="24"/>
        </w:rPr>
      </w:pPr>
      <w:r>
        <w:rPr>
          <w:rFonts w:eastAsia="Calibri"/>
          <w:color w:val="000000"/>
          <w:spacing w:val="2"/>
          <w:szCs w:val="24"/>
        </w:rPr>
        <w:t>7</w:t>
      </w:r>
      <w:r w:rsidR="005C57D0">
        <w:rPr>
          <w:rFonts w:eastAsia="Calibri"/>
          <w:color w:val="000000"/>
          <w:spacing w:val="2"/>
          <w:szCs w:val="24"/>
        </w:rPr>
        <w:t>.1</w:t>
      </w:r>
      <w:r w:rsidR="00AF79BB">
        <w:rPr>
          <w:rFonts w:eastAsia="Calibri"/>
          <w:color w:val="000000"/>
          <w:spacing w:val="2"/>
          <w:szCs w:val="24"/>
        </w:rPr>
        <w:t xml:space="preserve">. </w:t>
      </w:r>
      <w:r w:rsidR="00521DA6">
        <w:rPr>
          <w:rFonts w:eastAsia="Calibri"/>
          <w:color w:val="000000"/>
          <w:spacing w:val="2"/>
          <w:szCs w:val="24"/>
        </w:rPr>
        <w:t xml:space="preserve">ūkių, dalyvaujančių pagal BŽŪP remiamose gamintojų grupėse, gamintojų organizacijose, vietos rinkose, trumpose tiekimo grandinėse ir kokybės sistemose, dalis; </w:t>
      </w:r>
    </w:p>
    <w:p w14:paraId="52AF81F4" w14:textId="630E71A5" w:rsidR="005C57D0" w:rsidRDefault="00E534ED" w:rsidP="00AF79BB">
      <w:pPr>
        <w:shd w:val="clear" w:color="auto" w:fill="FFFFFF"/>
        <w:spacing w:line="360" w:lineRule="auto"/>
        <w:ind w:firstLine="709"/>
        <w:jc w:val="both"/>
        <w:rPr>
          <w:rFonts w:eastAsia="Calibri"/>
          <w:color w:val="000000"/>
          <w:spacing w:val="2"/>
          <w:szCs w:val="24"/>
        </w:rPr>
      </w:pPr>
      <w:r>
        <w:rPr>
          <w:rFonts w:eastAsia="Calibri"/>
          <w:color w:val="000000"/>
          <w:spacing w:val="2"/>
          <w:szCs w:val="24"/>
        </w:rPr>
        <w:t>7</w:t>
      </w:r>
      <w:r w:rsidR="005C57D0">
        <w:rPr>
          <w:rFonts w:eastAsia="Calibri"/>
          <w:color w:val="000000"/>
          <w:spacing w:val="2"/>
          <w:szCs w:val="24"/>
        </w:rPr>
        <w:t>.2</w:t>
      </w:r>
      <w:r w:rsidR="00B44C9E">
        <w:rPr>
          <w:rFonts w:eastAsia="Calibri"/>
          <w:color w:val="000000"/>
          <w:spacing w:val="2"/>
          <w:szCs w:val="24"/>
        </w:rPr>
        <w:t>. ūkių, pagal BŽŪP gaunančių paramą skaitmeninėms ūkininkavimo technologijoms, plėtoti</w:t>
      </w:r>
      <w:r w:rsidR="00521DA6">
        <w:rPr>
          <w:rFonts w:eastAsia="Calibri"/>
          <w:color w:val="000000"/>
          <w:spacing w:val="2"/>
          <w:szCs w:val="24"/>
        </w:rPr>
        <w:t>, dalis</w:t>
      </w:r>
      <w:r w:rsidR="00B44C9E">
        <w:rPr>
          <w:rFonts w:eastAsia="Calibri"/>
          <w:color w:val="000000"/>
          <w:spacing w:val="2"/>
          <w:szCs w:val="24"/>
        </w:rPr>
        <w:t>;</w:t>
      </w:r>
    </w:p>
    <w:p w14:paraId="7EB0DB37" w14:textId="3C2AAC65" w:rsidR="005C57D0" w:rsidRPr="00EC0815" w:rsidRDefault="00E534ED" w:rsidP="00AF79BB">
      <w:pPr>
        <w:shd w:val="clear" w:color="auto" w:fill="FFFFFF"/>
        <w:spacing w:line="360" w:lineRule="auto"/>
        <w:ind w:firstLine="709"/>
        <w:jc w:val="both"/>
        <w:rPr>
          <w:rFonts w:eastAsia="Calibri"/>
          <w:color w:val="000000"/>
          <w:spacing w:val="2"/>
          <w:szCs w:val="24"/>
        </w:rPr>
      </w:pPr>
      <w:r>
        <w:rPr>
          <w:rFonts w:eastAsia="Calibri"/>
          <w:color w:val="000000"/>
          <w:spacing w:val="2"/>
          <w:szCs w:val="24"/>
        </w:rPr>
        <w:t>7</w:t>
      </w:r>
      <w:r w:rsidR="005C57D0">
        <w:rPr>
          <w:rFonts w:eastAsia="Calibri"/>
          <w:color w:val="000000"/>
          <w:spacing w:val="2"/>
          <w:szCs w:val="24"/>
        </w:rPr>
        <w:t>.3.</w:t>
      </w:r>
      <w:r w:rsidR="00B44C9E">
        <w:rPr>
          <w:rFonts w:eastAsia="Calibri"/>
          <w:color w:val="000000"/>
          <w:spacing w:val="2"/>
          <w:szCs w:val="24"/>
        </w:rPr>
        <w:t xml:space="preserve"> </w:t>
      </w:r>
      <w:r w:rsidR="00521DA6">
        <w:rPr>
          <w:rFonts w:eastAsia="Calibri"/>
          <w:color w:val="000000"/>
          <w:spacing w:val="2"/>
          <w:szCs w:val="24"/>
        </w:rPr>
        <w:t xml:space="preserve">BŽŪP projektais remiamas naujų darbo vietų kūrimas. </w:t>
      </w:r>
    </w:p>
    <w:p w14:paraId="2729C385" w14:textId="083E9053" w:rsidR="007D44D7" w:rsidRDefault="007D44D7" w:rsidP="000C0B8B">
      <w:pPr>
        <w:shd w:val="clear" w:color="auto" w:fill="FFFFFF"/>
        <w:ind w:firstLine="709"/>
        <w:jc w:val="center"/>
        <w:rPr>
          <w:rFonts w:eastAsia="Calibri"/>
          <w:b/>
          <w:color w:val="000000"/>
          <w:spacing w:val="2"/>
          <w:szCs w:val="24"/>
        </w:rPr>
      </w:pPr>
    </w:p>
    <w:p w14:paraId="069AF5F0" w14:textId="4C247648" w:rsidR="00C920ED" w:rsidRDefault="00C920ED" w:rsidP="00F0471A">
      <w:pPr>
        <w:suppressAutoHyphens/>
        <w:jc w:val="center"/>
        <w:rPr>
          <w:b/>
          <w:szCs w:val="24"/>
          <w:lang w:eastAsia="lt-LT"/>
        </w:rPr>
      </w:pPr>
      <w:r>
        <w:rPr>
          <w:b/>
          <w:szCs w:val="24"/>
          <w:lang w:eastAsia="lt-LT"/>
        </w:rPr>
        <w:t>I</w:t>
      </w:r>
      <w:r w:rsidR="00E534ED">
        <w:rPr>
          <w:b/>
          <w:szCs w:val="24"/>
          <w:lang w:eastAsia="lt-LT"/>
        </w:rPr>
        <w:t>II</w:t>
      </w:r>
      <w:r>
        <w:rPr>
          <w:b/>
          <w:szCs w:val="24"/>
          <w:lang w:eastAsia="lt-LT"/>
        </w:rPr>
        <w:t xml:space="preserve"> SKYRIUS</w:t>
      </w:r>
    </w:p>
    <w:p w14:paraId="01D9BD33" w14:textId="7E2B0953" w:rsidR="00C920ED" w:rsidRDefault="00C920ED" w:rsidP="00F0471A">
      <w:pPr>
        <w:suppressAutoHyphens/>
        <w:jc w:val="center"/>
        <w:rPr>
          <w:b/>
          <w:szCs w:val="24"/>
          <w:lang w:eastAsia="lt-LT"/>
        </w:rPr>
      </w:pPr>
      <w:r>
        <w:rPr>
          <w:b/>
          <w:szCs w:val="24"/>
          <w:lang w:eastAsia="lt-LT"/>
        </w:rPr>
        <w:t>PARAMOS FORMOS</w:t>
      </w:r>
      <w:r w:rsidR="008627D0">
        <w:rPr>
          <w:b/>
          <w:szCs w:val="24"/>
          <w:lang w:eastAsia="lt-LT"/>
        </w:rPr>
        <w:t xml:space="preserve">, </w:t>
      </w:r>
      <w:r w:rsidR="00C97393">
        <w:rPr>
          <w:b/>
          <w:szCs w:val="24"/>
          <w:lang w:eastAsia="lt-LT"/>
        </w:rPr>
        <w:t xml:space="preserve">MODELIAI </w:t>
      </w:r>
      <w:r>
        <w:rPr>
          <w:b/>
          <w:szCs w:val="24"/>
          <w:lang w:eastAsia="lt-LT"/>
        </w:rPr>
        <w:t>IR REMIAMA VEIKLA</w:t>
      </w:r>
    </w:p>
    <w:p w14:paraId="63336CCF" w14:textId="46E224EE" w:rsidR="007D44D7" w:rsidRDefault="007D44D7" w:rsidP="000C0B8B">
      <w:pPr>
        <w:shd w:val="clear" w:color="auto" w:fill="FFFFFF"/>
        <w:ind w:firstLine="709"/>
        <w:jc w:val="center"/>
        <w:rPr>
          <w:rFonts w:eastAsia="Calibri"/>
          <w:b/>
          <w:color w:val="000000"/>
          <w:spacing w:val="2"/>
          <w:szCs w:val="24"/>
        </w:rPr>
      </w:pPr>
    </w:p>
    <w:p w14:paraId="3ADF8453" w14:textId="1C81EAA4" w:rsidR="008627D0" w:rsidRPr="008627D0" w:rsidRDefault="00E534ED" w:rsidP="00C97393">
      <w:pPr>
        <w:suppressAutoHyphens/>
        <w:spacing w:line="360" w:lineRule="auto"/>
        <w:ind w:left="709"/>
        <w:jc w:val="both"/>
        <w:rPr>
          <w:bCs/>
          <w:szCs w:val="24"/>
          <w:lang w:eastAsia="lt-LT"/>
        </w:rPr>
      </w:pPr>
      <w:r>
        <w:rPr>
          <w:szCs w:val="24"/>
          <w:lang w:eastAsia="lt-LT"/>
        </w:rPr>
        <w:t>8</w:t>
      </w:r>
      <w:r w:rsidR="00C920ED" w:rsidRPr="008627D0">
        <w:rPr>
          <w:szCs w:val="24"/>
          <w:lang w:eastAsia="lt-LT"/>
        </w:rPr>
        <w:t xml:space="preserve">. </w:t>
      </w:r>
      <w:r w:rsidR="00BE0053" w:rsidRPr="008627D0">
        <w:rPr>
          <w:bCs/>
          <w:szCs w:val="24"/>
          <w:lang w:eastAsia="lt-LT"/>
        </w:rPr>
        <w:t>Pagal intervencinę priemonę teikiama parama dotacijos forma.</w:t>
      </w:r>
    </w:p>
    <w:p w14:paraId="259B167B" w14:textId="5743E498" w:rsidR="00C920ED" w:rsidRDefault="00E534ED" w:rsidP="00BA2B5F">
      <w:pPr>
        <w:suppressAutoHyphens/>
        <w:spacing w:line="360" w:lineRule="auto"/>
        <w:ind w:firstLine="709"/>
        <w:jc w:val="both"/>
        <w:rPr>
          <w:noProof/>
          <w:szCs w:val="24"/>
        </w:rPr>
      </w:pPr>
      <w:r>
        <w:rPr>
          <w:bCs/>
          <w:szCs w:val="24"/>
          <w:lang w:eastAsia="lt-LT"/>
        </w:rPr>
        <w:t>9</w:t>
      </w:r>
      <w:r w:rsidR="008627D0">
        <w:rPr>
          <w:bCs/>
          <w:szCs w:val="24"/>
          <w:lang w:eastAsia="lt-LT"/>
        </w:rPr>
        <w:t xml:space="preserve">. </w:t>
      </w:r>
      <w:r w:rsidR="008627D0">
        <w:rPr>
          <w:noProof/>
          <w:szCs w:val="24"/>
        </w:rPr>
        <w:t>Trump</w:t>
      </w:r>
      <w:r w:rsidR="008627D0" w:rsidRPr="00BA2B5F">
        <w:rPr>
          <w:noProof/>
          <w:szCs w:val="24"/>
        </w:rPr>
        <w:t>os</w:t>
      </w:r>
      <w:r w:rsidR="008627D0">
        <w:rPr>
          <w:noProof/>
          <w:szCs w:val="24"/>
        </w:rPr>
        <w:t xml:space="preserve"> t</w:t>
      </w:r>
      <w:r w:rsidR="00E815BD">
        <w:rPr>
          <w:noProof/>
          <w:szCs w:val="24"/>
        </w:rPr>
        <w:t>i</w:t>
      </w:r>
      <w:r w:rsidR="008627D0">
        <w:rPr>
          <w:noProof/>
          <w:szCs w:val="24"/>
        </w:rPr>
        <w:t>ekimo grandinės</w:t>
      </w:r>
      <w:r w:rsidR="00381906">
        <w:rPr>
          <w:noProof/>
          <w:szCs w:val="24"/>
        </w:rPr>
        <w:t xml:space="preserve"> pagal intervencinę priemonę gali būti k</w:t>
      </w:r>
      <w:r w:rsidR="001A0FBF">
        <w:rPr>
          <w:noProof/>
          <w:szCs w:val="24"/>
        </w:rPr>
        <w:t>u</w:t>
      </w:r>
      <w:r w:rsidR="00381906">
        <w:rPr>
          <w:noProof/>
          <w:szCs w:val="24"/>
        </w:rPr>
        <w:t>riamos ir (ar) plėtojomos pagal tris</w:t>
      </w:r>
      <w:r w:rsidR="00D9719C">
        <w:rPr>
          <w:noProof/>
          <w:szCs w:val="24"/>
        </w:rPr>
        <w:t xml:space="preserve"> modelius</w:t>
      </w:r>
      <w:r w:rsidR="00381906">
        <w:rPr>
          <w:noProof/>
          <w:szCs w:val="24"/>
        </w:rPr>
        <w:t>:</w:t>
      </w:r>
    </w:p>
    <w:p w14:paraId="13131E40" w14:textId="32E43491" w:rsidR="00E815BD" w:rsidRDefault="00E534ED" w:rsidP="00E815BD">
      <w:pPr>
        <w:tabs>
          <w:tab w:val="left" w:pos="993"/>
          <w:tab w:val="left" w:pos="1276"/>
        </w:tabs>
        <w:spacing w:line="360" w:lineRule="auto"/>
        <w:ind w:firstLine="720"/>
        <w:jc w:val="both"/>
      </w:pPr>
      <w:r>
        <w:t>9</w:t>
      </w:r>
      <w:r w:rsidR="00E815BD">
        <w:t>.1</w:t>
      </w:r>
      <w:r w:rsidR="001A0FBF">
        <w:t>.</w:t>
      </w:r>
      <w:r w:rsidR="00E815BD">
        <w:t xml:space="preserve"> tiesioginis </w:t>
      </w:r>
      <w:r w:rsidR="00FB31D7">
        <w:t xml:space="preserve">žemės ūkio ir maisto produktų </w:t>
      </w:r>
      <w:r w:rsidR="00E815BD">
        <w:t>pardavimų skatinimas (</w:t>
      </w:r>
      <w:r w:rsidR="00FB31D7">
        <w:t xml:space="preserve">remiama </w:t>
      </w:r>
      <w:r w:rsidR="00E815BD">
        <w:t xml:space="preserve">veikla pagal </w:t>
      </w:r>
      <w:r w:rsidR="00E815BD" w:rsidRPr="00CA22DD">
        <w:t>1 paramos vyst</w:t>
      </w:r>
      <w:r w:rsidR="00E815BD">
        <w:t>ymo modelį);</w:t>
      </w:r>
    </w:p>
    <w:p w14:paraId="5F7C2F60" w14:textId="2B973227" w:rsidR="00E815BD" w:rsidRDefault="00E534ED" w:rsidP="00E815BD">
      <w:pPr>
        <w:tabs>
          <w:tab w:val="left" w:pos="993"/>
          <w:tab w:val="left" w:pos="1276"/>
        </w:tabs>
        <w:spacing w:line="360" w:lineRule="auto"/>
        <w:ind w:firstLine="720"/>
        <w:jc w:val="both"/>
      </w:pPr>
      <w:r>
        <w:t>9</w:t>
      </w:r>
      <w:r w:rsidR="00E815BD" w:rsidRPr="00CA22DD">
        <w:t>.2</w:t>
      </w:r>
      <w:r w:rsidR="001A0FBF">
        <w:t>.</w:t>
      </w:r>
      <w:r w:rsidR="00FB31D7" w:rsidRPr="00FB31D7">
        <w:t xml:space="preserve"> </w:t>
      </w:r>
      <w:r w:rsidR="00FB31D7">
        <w:t>žemės ūkio ir maisto produktų</w:t>
      </w:r>
      <w:r w:rsidR="00E815BD" w:rsidRPr="00CA22DD">
        <w:t xml:space="preserve"> pardavi</w:t>
      </w:r>
      <w:r w:rsidR="00E815BD">
        <w:t>mų skatinimas, orientuotas į didesnės</w:t>
      </w:r>
      <w:r w:rsidR="002852B2">
        <w:t xml:space="preserve"> </w:t>
      </w:r>
      <w:r w:rsidR="00E815BD">
        <w:t>apimties</w:t>
      </w:r>
      <w:r w:rsidR="002852B2">
        <w:t xml:space="preserve"> </w:t>
      </w:r>
      <w:r w:rsidR="00E815BD">
        <w:t xml:space="preserve">realizavimą vietos lygmeniu </w:t>
      </w:r>
      <w:r w:rsidR="00C42EA1" w:rsidRPr="00352E80">
        <w:t>(</w:t>
      </w:r>
      <w:r w:rsidR="00352E80" w:rsidRPr="00352E80">
        <w:t>t. y. trumpa tiekimo grandinė vystoma</w:t>
      </w:r>
      <w:r w:rsidR="00C42EA1" w:rsidRPr="00352E80">
        <w:t xml:space="preserve"> kelių savivaldybių ar kelių pardavimo kanalų lygiu) </w:t>
      </w:r>
      <w:r w:rsidR="00E815BD" w:rsidRPr="00352E80">
        <w:t>(</w:t>
      </w:r>
      <w:r w:rsidR="00FB31D7" w:rsidRPr="00352E80">
        <w:t xml:space="preserve">remiama </w:t>
      </w:r>
      <w:r w:rsidR="00E815BD" w:rsidRPr="00352E80">
        <w:t>veikla pagal 2 paramos vystymo modelį);</w:t>
      </w:r>
    </w:p>
    <w:p w14:paraId="5E104819" w14:textId="5C1F4238" w:rsidR="00AA65D0" w:rsidRDefault="00E534ED" w:rsidP="000C0B8B">
      <w:pPr>
        <w:spacing w:line="360" w:lineRule="auto"/>
        <w:ind w:firstLine="709"/>
        <w:jc w:val="both"/>
      </w:pPr>
      <w:r>
        <w:t>9</w:t>
      </w:r>
      <w:r w:rsidR="00E815BD">
        <w:t>.3</w:t>
      </w:r>
      <w:r w:rsidR="001A0FBF">
        <w:t>.</w:t>
      </w:r>
      <w:r w:rsidR="00E815BD">
        <w:t xml:space="preserve"> žemės ūkio ir maisto produktų realizavimo tinklų</w:t>
      </w:r>
      <w:r w:rsidR="002852B2">
        <w:t xml:space="preserve"> (logistikos centrų)</w:t>
      </w:r>
      <w:r w:rsidR="00E815BD">
        <w:t xml:space="preserve"> kūrimas (</w:t>
      </w:r>
      <w:r w:rsidR="00FB31D7">
        <w:t xml:space="preserve">remiama </w:t>
      </w:r>
      <w:r w:rsidR="00E815BD">
        <w:t xml:space="preserve">veikla pagal </w:t>
      </w:r>
      <w:r w:rsidR="00E815BD" w:rsidRPr="00CA22DD">
        <w:t>3</w:t>
      </w:r>
      <w:r w:rsidR="00E815BD" w:rsidRPr="00236F29">
        <w:t xml:space="preserve"> paramos vyst</w:t>
      </w:r>
      <w:r w:rsidR="00E815BD">
        <w:t>ymo modelį).</w:t>
      </w:r>
    </w:p>
    <w:p w14:paraId="24A2BDC9" w14:textId="5CE9473E" w:rsidR="00A87A17" w:rsidRDefault="00AF7C44" w:rsidP="000C0B8B">
      <w:pPr>
        <w:spacing w:line="360" w:lineRule="auto"/>
        <w:ind w:firstLine="709"/>
        <w:jc w:val="both"/>
        <w:rPr>
          <w:szCs w:val="24"/>
          <w:lang w:eastAsia="lt-LT"/>
        </w:rPr>
      </w:pPr>
      <w:r>
        <w:rPr>
          <w:szCs w:val="24"/>
        </w:rPr>
        <w:t>1</w:t>
      </w:r>
      <w:r w:rsidR="00E534ED">
        <w:rPr>
          <w:szCs w:val="24"/>
        </w:rPr>
        <w:t>0</w:t>
      </w:r>
      <w:r>
        <w:rPr>
          <w:szCs w:val="24"/>
        </w:rPr>
        <w:t xml:space="preserve">. </w:t>
      </w:r>
      <w:r w:rsidR="00FB31D7">
        <w:rPr>
          <w:szCs w:val="24"/>
        </w:rPr>
        <w:t xml:space="preserve">Pagal intervencinę priemonę </w:t>
      </w:r>
      <w:r w:rsidR="00716963">
        <w:rPr>
          <w:szCs w:val="24"/>
        </w:rPr>
        <w:t xml:space="preserve">taip pat </w:t>
      </w:r>
      <w:r w:rsidR="00FB31D7">
        <w:rPr>
          <w:szCs w:val="24"/>
        </w:rPr>
        <w:t xml:space="preserve">remiama </w:t>
      </w:r>
      <w:r w:rsidR="00716963">
        <w:rPr>
          <w:szCs w:val="24"/>
        </w:rPr>
        <w:t xml:space="preserve">jau </w:t>
      </w:r>
      <w:r>
        <w:rPr>
          <w:szCs w:val="24"/>
        </w:rPr>
        <w:t>veikiančios</w:t>
      </w:r>
      <w:r w:rsidRPr="00046A9C">
        <w:rPr>
          <w:szCs w:val="24"/>
        </w:rPr>
        <w:t xml:space="preserve"> </w:t>
      </w:r>
      <w:r w:rsidR="00AE4CE2" w:rsidRPr="00046A9C">
        <w:rPr>
          <w:szCs w:val="24"/>
        </w:rPr>
        <w:t>trumpo</w:t>
      </w:r>
      <w:r w:rsidR="00AE4CE2">
        <w:rPr>
          <w:szCs w:val="24"/>
        </w:rPr>
        <w:t>s</w:t>
      </w:r>
      <w:r w:rsidR="00AE4CE2" w:rsidRPr="00046A9C">
        <w:rPr>
          <w:szCs w:val="24"/>
        </w:rPr>
        <w:t xml:space="preserve"> t</w:t>
      </w:r>
      <w:r w:rsidR="00AE4CE2">
        <w:rPr>
          <w:szCs w:val="24"/>
        </w:rPr>
        <w:t>i</w:t>
      </w:r>
      <w:r w:rsidR="00AE4CE2" w:rsidRPr="00046A9C">
        <w:rPr>
          <w:szCs w:val="24"/>
        </w:rPr>
        <w:t>ekimo grandinės</w:t>
      </w:r>
      <w:r w:rsidR="00AE4CE2">
        <w:rPr>
          <w:szCs w:val="24"/>
          <w:lang w:eastAsia="lt-LT"/>
        </w:rPr>
        <w:t xml:space="preserve"> nauja veikla ir (ar) plėtra</w:t>
      </w:r>
      <w:r w:rsidR="002D6CDE">
        <w:rPr>
          <w:szCs w:val="24"/>
          <w:lang w:eastAsia="lt-LT"/>
        </w:rPr>
        <w:t xml:space="preserve"> </w:t>
      </w:r>
      <w:r w:rsidR="002D6CDE" w:rsidRPr="00352E80">
        <w:rPr>
          <w:szCs w:val="24"/>
          <w:lang w:eastAsia="lt-LT"/>
        </w:rPr>
        <w:t>(pvz.</w:t>
      </w:r>
      <w:r w:rsidR="00C42EA1" w:rsidRPr="00352E80">
        <w:rPr>
          <w:szCs w:val="24"/>
          <w:lang w:eastAsia="lt-LT"/>
        </w:rPr>
        <w:t>:</w:t>
      </w:r>
      <w:r w:rsidR="002D6CDE" w:rsidRPr="00352E80">
        <w:rPr>
          <w:szCs w:val="24"/>
          <w:lang w:eastAsia="lt-LT"/>
        </w:rPr>
        <w:t xml:space="preserve"> plečiamas asortimentas, galimų pirkėjų ratas, ieškomi nauji pardavimų kanalai</w:t>
      </w:r>
      <w:r w:rsidR="00C42EA1" w:rsidRPr="00352E80">
        <w:rPr>
          <w:szCs w:val="24"/>
          <w:lang w:eastAsia="lt-LT"/>
        </w:rPr>
        <w:t>, taikoma daugiau produktų realizavimo būdų</w:t>
      </w:r>
      <w:r w:rsidR="002D6CDE" w:rsidRPr="00352E80">
        <w:rPr>
          <w:szCs w:val="24"/>
          <w:lang w:eastAsia="lt-LT"/>
        </w:rPr>
        <w:t>)</w:t>
      </w:r>
      <w:r w:rsidR="00AE4CE2" w:rsidRPr="00352E80">
        <w:rPr>
          <w:szCs w:val="24"/>
          <w:lang w:eastAsia="lt-LT"/>
        </w:rPr>
        <w:t>, apiman</w:t>
      </w:r>
      <w:r w:rsidR="00716963" w:rsidRPr="00352E80">
        <w:rPr>
          <w:szCs w:val="24"/>
          <w:lang w:eastAsia="lt-LT"/>
        </w:rPr>
        <w:t>ti</w:t>
      </w:r>
      <w:r w:rsidR="00AE4CE2" w:rsidRPr="00352E80">
        <w:rPr>
          <w:szCs w:val="24"/>
          <w:lang w:eastAsia="lt-LT"/>
        </w:rPr>
        <w:t xml:space="preserve"> tiesiogin</w:t>
      </w:r>
      <w:r w:rsidRPr="00352E80">
        <w:rPr>
          <w:szCs w:val="24"/>
          <w:lang w:eastAsia="lt-LT"/>
        </w:rPr>
        <w:t>io</w:t>
      </w:r>
      <w:r w:rsidR="00AE4CE2" w:rsidRPr="00352E80">
        <w:rPr>
          <w:szCs w:val="24"/>
          <w:lang w:eastAsia="lt-LT"/>
        </w:rPr>
        <w:t xml:space="preserve"> žemės ūkio ir maisto produktų pardavim</w:t>
      </w:r>
      <w:r w:rsidRPr="00352E80">
        <w:rPr>
          <w:szCs w:val="24"/>
          <w:lang w:eastAsia="lt-LT"/>
        </w:rPr>
        <w:t>o</w:t>
      </w:r>
      <w:r w:rsidR="00AE4CE2" w:rsidRPr="00352E80">
        <w:rPr>
          <w:szCs w:val="24"/>
          <w:lang w:eastAsia="lt-LT"/>
        </w:rPr>
        <w:t xml:space="preserve"> skatinimą vietinėje rinkoje ir</w:t>
      </w:r>
      <w:r w:rsidR="00AA65D0" w:rsidRPr="00352E80">
        <w:rPr>
          <w:szCs w:val="24"/>
          <w:lang w:eastAsia="lt-LT"/>
        </w:rPr>
        <w:t xml:space="preserve"> </w:t>
      </w:r>
      <w:r w:rsidRPr="00352E80">
        <w:rPr>
          <w:szCs w:val="24"/>
          <w:lang w:eastAsia="lt-LT"/>
        </w:rPr>
        <w:t xml:space="preserve">žemės ūkio ir maisto produktų </w:t>
      </w:r>
      <w:r w:rsidR="00AE4CE2" w:rsidRPr="00352E80">
        <w:rPr>
          <w:szCs w:val="24"/>
          <w:lang w:eastAsia="lt-LT"/>
        </w:rPr>
        <w:t>realizavimo tinklų</w:t>
      </w:r>
      <w:r w:rsidR="002D6CDE" w:rsidRPr="00352E80">
        <w:rPr>
          <w:szCs w:val="24"/>
          <w:lang w:eastAsia="lt-LT"/>
        </w:rPr>
        <w:t xml:space="preserve"> (logistikos centrų)</w:t>
      </w:r>
      <w:r w:rsidR="00AE4CE2" w:rsidRPr="00352E80">
        <w:rPr>
          <w:szCs w:val="24"/>
          <w:lang w:eastAsia="lt-LT"/>
        </w:rPr>
        <w:t xml:space="preserve"> kūrimą.</w:t>
      </w:r>
    </w:p>
    <w:p w14:paraId="39C870DB" w14:textId="1143746C" w:rsidR="00287B01" w:rsidRPr="002952E2" w:rsidRDefault="00BA2B5F" w:rsidP="00BA2B5F">
      <w:pPr>
        <w:spacing w:line="360" w:lineRule="auto"/>
        <w:ind w:firstLine="709"/>
        <w:jc w:val="both"/>
        <w:rPr>
          <w:noProof/>
          <w:color w:val="000000" w:themeColor="text1"/>
        </w:rPr>
      </w:pPr>
      <w:r>
        <w:rPr>
          <w:noProof/>
          <w:color w:val="000000" w:themeColor="text1"/>
        </w:rPr>
        <w:t>11</w:t>
      </w:r>
      <w:r w:rsidR="00F45C37" w:rsidRPr="00F45C37">
        <w:rPr>
          <w:noProof/>
          <w:color w:val="000000" w:themeColor="text1"/>
        </w:rPr>
        <w:t xml:space="preserve">. </w:t>
      </w:r>
      <w:r w:rsidR="00F45C37">
        <w:rPr>
          <w:noProof/>
          <w:color w:val="000000" w:themeColor="text1"/>
        </w:rPr>
        <w:t xml:space="preserve">Pagal intervencinę priemonę </w:t>
      </w:r>
      <w:r w:rsidR="00F45C37" w:rsidRPr="00F45C37">
        <w:rPr>
          <w:noProof/>
          <w:color w:val="000000" w:themeColor="text1"/>
        </w:rPr>
        <w:t>parama teikiama Sutarties dėl Europos Sąjungos veikimo I priedo produktų (išskyrus žvejybos ir akvakultūros produktus) gamybai, ir valdoje (-ose) pagamintiems produktams apdoroti ir (arba) perdirbti ir (ar) rinkodarai.Apdorojimo ir perdirbimo proceso metu gautas galutinis produktas turi būti Sutarties dėl Europos Sąjungos veikimo I priede nurodytas produktas. Detalusis produktų sąrašas pateikiamas 1987 m. liepos 23 d. Tarybos reglamento (EEB) Nr. 2658/87 dėl tarifų ir statistinės nomenklatūros bei dėl Bendrojo muitų tarifo I priede. Parama žemės ūkio kooperatyvams, superkantiems ir realizuojantiems iš savo narių jų valdose pagamintus (išaugintus) žemės ūkio produktus, perdirbantiems iš savo narių supirktus žemės ūkio produktus ir realizuojantiems iš jų pagamintus maisto ir ne maisto produktus, veiklai vykdyti teikiama, jei produktai yra Sutarties dėl Europos Sąjungos veikimo I priedo produktai (išskyrus žvejybos ir akvakultūros produktus)</w:t>
      </w:r>
      <w:r w:rsidR="00F45C37">
        <w:rPr>
          <w:noProof/>
          <w:color w:val="000000" w:themeColor="text1"/>
        </w:rPr>
        <w:t>.</w:t>
      </w:r>
    </w:p>
    <w:p w14:paraId="52BFF419" w14:textId="77777777" w:rsidR="00C920ED" w:rsidRDefault="00C920ED" w:rsidP="000C0B8B">
      <w:pPr>
        <w:ind w:firstLine="709"/>
      </w:pPr>
      <w:bookmarkStart w:id="3" w:name="_Hlk130287139"/>
    </w:p>
    <w:p w14:paraId="5DB5EF36" w14:textId="77777777" w:rsidR="00352E80" w:rsidRDefault="00352E80" w:rsidP="00F0471A">
      <w:pPr>
        <w:suppressAutoHyphens/>
        <w:jc w:val="center"/>
        <w:rPr>
          <w:b/>
          <w:spacing w:val="-2"/>
          <w:szCs w:val="24"/>
          <w:lang w:eastAsia="lt-LT"/>
        </w:rPr>
      </w:pPr>
    </w:p>
    <w:p w14:paraId="56D4F505" w14:textId="77777777" w:rsidR="00352E80" w:rsidRDefault="00352E80" w:rsidP="00F0471A">
      <w:pPr>
        <w:suppressAutoHyphens/>
        <w:jc w:val="center"/>
        <w:rPr>
          <w:b/>
          <w:spacing w:val="-2"/>
          <w:szCs w:val="24"/>
          <w:lang w:eastAsia="lt-LT"/>
        </w:rPr>
      </w:pPr>
    </w:p>
    <w:p w14:paraId="6DED0788" w14:textId="77777777" w:rsidR="00352E80" w:rsidRDefault="00352E80" w:rsidP="00F0471A">
      <w:pPr>
        <w:suppressAutoHyphens/>
        <w:jc w:val="center"/>
        <w:rPr>
          <w:b/>
          <w:spacing w:val="-2"/>
          <w:szCs w:val="24"/>
          <w:lang w:eastAsia="lt-LT"/>
        </w:rPr>
      </w:pPr>
    </w:p>
    <w:p w14:paraId="0F0D77E8" w14:textId="26CEFDD8" w:rsidR="006B5357" w:rsidRDefault="007015C4" w:rsidP="00F0471A">
      <w:pPr>
        <w:suppressAutoHyphens/>
        <w:jc w:val="center"/>
        <w:rPr>
          <w:b/>
          <w:spacing w:val="-2"/>
          <w:szCs w:val="24"/>
          <w:lang w:eastAsia="lt-LT"/>
        </w:rPr>
      </w:pPr>
      <w:r>
        <w:rPr>
          <w:b/>
          <w:spacing w:val="-2"/>
          <w:szCs w:val="24"/>
          <w:lang w:eastAsia="lt-LT"/>
        </w:rPr>
        <w:t>I</w:t>
      </w:r>
      <w:r w:rsidR="006B5357">
        <w:rPr>
          <w:b/>
          <w:spacing w:val="-2"/>
          <w:szCs w:val="24"/>
          <w:lang w:eastAsia="lt-LT"/>
        </w:rPr>
        <w:t>V SKYRIUS</w:t>
      </w:r>
    </w:p>
    <w:p w14:paraId="352B2D24" w14:textId="1C9F26CF" w:rsidR="00B16D26" w:rsidRDefault="0053113A" w:rsidP="00F0471A">
      <w:pPr>
        <w:shd w:val="clear" w:color="auto" w:fill="FFFFFF"/>
        <w:jc w:val="center"/>
        <w:rPr>
          <w:rFonts w:eastAsia="Calibri"/>
          <w:color w:val="000000"/>
          <w:spacing w:val="2"/>
          <w:szCs w:val="24"/>
        </w:rPr>
      </w:pPr>
      <w:r>
        <w:rPr>
          <w:rFonts w:eastAsia="Calibri"/>
          <w:b/>
          <w:color w:val="000000"/>
          <w:spacing w:val="2"/>
          <w:szCs w:val="24"/>
        </w:rPr>
        <w:t>GALIMI PAREIŠKĖJAI</w:t>
      </w:r>
      <w:r w:rsidR="00396B70">
        <w:rPr>
          <w:rFonts w:eastAsia="Calibri"/>
          <w:b/>
          <w:color w:val="000000"/>
          <w:spacing w:val="2"/>
          <w:szCs w:val="24"/>
        </w:rPr>
        <w:t xml:space="preserve"> IR PARTNERIAI</w:t>
      </w:r>
    </w:p>
    <w:p w14:paraId="546F9512" w14:textId="77777777" w:rsidR="00B16D26" w:rsidRDefault="00B16D26" w:rsidP="00F0471A">
      <w:pPr>
        <w:shd w:val="clear" w:color="auto" w:fill="FFFFFF"/>
        <w:spacing w:line="360" w:lineRule="auto"/>
        <w:rPr>
          <w:rFonts w:eastAsia="Calibri"/>
          <w:color w:val="000000"/>
          <w:spacing w:val="2"/>
          <w:szCs w:val="24"/>
        </w:rPr>
      </w:pPr>
    </w:p>
    <w:p w14:paraId="060BB78E" w14:textId="65D31674" w:rsidR="00C958BD" w:rsidRPr="00855A3C" w:rsidRDefault="00B44C9E" w:rsidP="00855A3C">
      <w:pPr>
        <w:spacing w:line="360" w:lineRule="auto"/>
        <w:ind w:firstLine="709"/>
        <w:jc w:val="both"/>
        <w:rPr>
          <w:spacing w:val="-4"/>
          <w:szCs w:val="24"/>
          <w:lang w:eastAsia="lt-LT"/>
        </w:rPr>
      </w:pPr>
      <w:r w:rsidRPr="00855A3C">
        <w:rPr>
          <w:rFonts w:eastAsia="Calibri"/>
          <w:color w:val="000000"/>
          <w:spacing w:val="2"/>
          <w:szCs w:val="24"/>
        </w:rPr>
        <w:t>1</w:t>
      </w:r>
      <w:r w:rsidR="00BA2B5F">
        <w:rPr>
          <w:rFonts w:eastAsia="Calibri"/>
          <w:color w:val="000000"/>
          <w:spacing w:val="2"/>
          <w:szCs w:val="24"/>
        </w:rPr>
        <w:t>2</w:t>
      </w:r>
      <w:r w:rsidR="0053113A" w:rsidRPr="00855A3C">
        <w:rPr>
          <w:rFonts w:eastAsia="Calibri"/>
          <w:color w:val="000000"/>
          <w:spacing w:val="2"/>
          <w:szCs w:val="24"/>
        </w:rPr>
        <w:t xml:space="preserve">. </w:t>
      </w:r>
      <w:r w:rsidR="00045CCA">
        <w:rPr>
          <w:color w:val="000000"/>
        </w:rPr>
        <w:t xml:space="preserve">Pareiškėju </w:t>
      </w:r>
      <w:r w:rsidR="00C958BD" w:rsidRPr="00855A3C">
        <w:rPr>
          <w:spacing w:val="-4"/>
          <w:szCs w:val="24"/>
          <w:lang w:eastAsia="lt-LT"/>
        </w:rPr>
        <w:t>gali būti:</w:t>
      </w:r>
    </w:p>
    <w:p w14:paraId="4B932678" w14:textId="29DDF656" w:rsidR="00F5101B" w:rsidRDefault="00B44C9E" w:rsidP="00F5101B">
      <w:pPr>
        <w:tabs>
          <w:tab w:val="left" w:pos="709"/>
          <w:tab w:val="left" w:pos="1276"/>
        </w:tabs>
        <w:spacing w:line="360" w:lineRule="auto"/>
        <w:ind w:firstLine="720"/>
        <w:jc w:val="both"/>
        <w:rPr>
          <w:iCs/>
          <w:color w:val="000000"/>
        </w:rPr>
      </w:pPr>
      <w:bookmarkStart w:id="4" w:name="part_f011535343fc4567b2823c4c6d318e9b"/>
      <w:bookmarkEnd w:id="4"/>
      <w:r w:rsidRPr="00855A3C">
        <w:rPr>
          <w:spacing w:val="-4"/>
          <w:szCs w:val="24"/>
          <w:lang w:eastAsia="lt-LT"/>
        </w:rPr>
        <w:t>1</w:t>
      </w:r>
      <w:r w:rsidR="00BA2B5F">
        <w:rPr>
          <w:spacing w:val="-4"/>
          <w:szCs w:val="24"/>
          <w:lang w:eastAsia="lt-LT"/>
        </w:rPr>
        <w:t>2</w:t>
      </w:r>
      <w:r w:rsidR="00C958BD" w:rsidRPr="00855A3C">
        <w:rPr>
          <w:spacing w:val="-4"/>
          <w:szCs w:val="24"/>
          <w:lang w:eastAsia="lt-LT"/>
        </w:rPr>
        <w:t>.1. fizini</w:t>
      </w:r>
      <w:r w:rsidR="00045CCA">
        <w:rPr>
          <w:spacing w:val="-4"/>
          <w:szCs w:val="24"/>
          <w:lang w:eastAsia="lt-LT"/>
        </w:rPr>
        <w:t>s</w:t>
      </w:r>
      <w:r w:rsidR="00C958BD" w:rsidRPr="00855A3C">
        <w:rPr>
          <w:spacing w:val="-4"/>
          <w:szCs w:val="24"/>
          <w:lang w:eastAsia="lt-LT"/>
        </w:rPr>
        <w:t xml:space="preserve"> asm</w:t>
      </w:r>
      <w:r w:rsidR="00045CCA">
        <w:rPr>
          <w:spacing w:val="-4"/>
          <w:szCs w:val="24"/>
          <w:lang w:eastAsia="lt-LT"/>
        </w:rPr>
        <w:t>uo</w:t>
      </w:r>
      <w:r w:rsidR="00436DE0">
        <w:rPr>
          <w:spacing w:val="-4"/>
          <w:szCs w:val="24"/>
          <w:lang w:eastAsia="lt-LT"/>
        </w:rPr>
        <w:t xml:space="preserve"> (ūkininka</w:t>
      </w:r>
      <w:r w:rsidR="00045CCA">
        <w:rPr>
          <w:spacing w:val="-4"/>
          <w:szCs w:val="24"/>
          <w:lang w:eastAsia="lt-LT"/>
        </w:rPr>
        <w:t>s</w:t>
      </w:r>
      <w:r w:rsidR="00436DE0">
        <w:rPr>
          <w:spacing w:val="-4"/>
          <w:szCs w:val="24"/>
          <w:lang w:eastAsia="lt-LT"/>
        </w:rPr>
        <w:t>)</w:t>
      </w:r>
      <w:r w:rsidR="00C958BD" w:rsidRPr="00855A3C">
        <w:rPr>
          <w:spacing w:val="-4"/>
          <w:szCs w:val="24"/>
          <w:lang w:eastAsia="lt-LT"/>
        </w:rPr>
        <w:t>,</w:t>
      </w:r>
      <w:r w:rsidR="00436DE0">
        <w:rPr>
          <w:spacing w:val="-4"/>
          <w:szCs w:val="24"/>
          <w:lang w:eastAsia="lt-LT"/>
        </w:rPr>
        <w:t xml:space="preserve"> </w:t>
      </w:r>
      <w:r w:rsidR="00F5101B">
        <w:rPr>
          <w:iCs/>
          <w:color w:val="000000"/>
        </w:rPr>
        <w:t>užsiimantys žemės ūkio, maisto produktų gamyba ir (arba) perdirbimu, savo vardu įregistrav</w:t>
      </w:r>
      <w:r w:rsidR="00045CCA">
        <w:rPr>
          <w:iCs/>
          <w:color w:val="000000"/>
        </w:rPr>
        <w:t>ęs</w:t>
      </w:r>
      <w:r w:rsidR="00F5101B">
        <w:rPr>
          <w:iCs/>
          <w:color w:val="000000"/>
        </w:rPr>
        <w:t xml:space="preserve"> ūkininko ūkį</w:t>
      </w:r>
      <w:r w:rsidR="009C05BA">
        <w:rPr>
          <w:iCs/>
          <w:color w:val="000000"/>
        </w:rPr>
        <w:t>;</w:t>
      </w:r>
    </w:p>
    <w:p w14:paraId="394C8C0A" w14:textId="3F7BA979" w:rsidR="00845BDB" w:rsidRDefault="00B44C9E" w:rsidP="009C05BA">
      <w:pPr>
        <w:tabs>
          <w:tab w:val="left" w:pos="709"/>
          <w:tab w:val="left" w:pos="1276"/>
        </w:tabs>
        <w:spacing w:line="360" w:lineRule="auto"/>
        <w:ind w:firstLine="720"/>
        <w:jc w:val="both"/>
        <w:rPr>
          <w:spacing w:val="-4"/>
          <w:szCs w:val="24"/>
          <w:lang w:eastAsia="lt-LT"/>
        </w:rPr>
      </w:pPr>
      <w:bookmarkStart w:id="5" w:name="part_2d79c1fd11d8499ab5585a956771aae5"/>
      <w:bookmarkEnd w:id="5"/>
      <w:r w:rsidRPr="00855A3C">
        <w:rPr>
          <w:spacing w:val="-4"/>
          <w:szCs w:val="24"/>
          <w:lang w:eastAsia="lt-LT"/>
        </w:rPr>
        <w:t>1</w:t>
      </w:r>
      <w:r w:rsidR="00BA2B5F">
        <w:rPr>
          <w:spacing w:val="-4"/>
          <w:szCs w:val="24"/>
          <w:lang w:eastAsia="lt-LT"/>
        </w:rPr>
        <w:t>2</w:t>
      </w:r>
      <w:r w:rsidR="00C958BD" w:rsidRPr="00855A3C">
        <w:rPr>
          <w:spacing w:val="-4"/>
          <w:szCs w:val="24"/>
          <w:lang w:eastAsia="lt-LT"/>
        </w:rPr>
        <w:t xml:space="preserve">.2. </w:t>
      </w:r>
      <w:r w:rsidR="007A4591">
        <w:rPr>
          <w:spacing w:val="-4"/>
          <w:szCs w:val="24"/>
          <w:lang w:eastAsia="lt-LT"/>
        </w:rPr>
        <w:t>privat</w:t>
      </w:r>
      <w:r w:rsidR="00045CCA">
        <w:rPr>
          <w:spacing w:val="-4"/>
          <w:szCs w:val="24"/>
          <w:lang w:eastAsia="lt-LT"/>
        </w:rPr>
        <w:t>u</w:t>
      </w:r>
      <w:r w:rsidR="007A4591">
        <w:rPr>
          <w:spacing w:val="-4"/>
          <w:szCs w:val="24"/>
          <w:lang w:eastAsia="lt-LT"/>
        </w:rPr>
        <w:t xml:space="preserve">s </w:t>
      </w:r>
      <w:r w:rsidR="00C958BD" w:rsidRPr="00855A3C">
        <w:rPr>
          <w:spacing w:val="-4"/>
          <w:szCs w:val="24"/>
          <w:lang w:eastAsia="lt-LT"/>
        </w:rPr>
        <w:t>juridini</w:t>
      </w:r>
      <w:r w:rsidR="00045CCA">
        <w:rPr>
          <w:spacing w:val="-4"/>
          <w:szCs w:val="24"/>
          <w:lang w:eastAsia="lt-LT"/>
        </w:rPr>
        <w:t>s</w:t>
      </w:r>
      <w:r w:rsidR="00C958BD" w:rsidRPr="00855A3C">
        <w:rPr>
          <w:spacing w:val="-4"/>
          <w:szCs w:val="24"/>
          <w:lang w:eastAsia="lt-LT"/>
        </w:rPr>
        <w:t xml:space="preserve"> asm</w:t>
      </w:r>
      <w:r w:rsidR="00045CCA">
        <w:rPr>
          <w:spacing w:val="-4"/>
          <w:szCs w:val="24"/>
          <w:lang w:eastAsia="lt-LT"/>
        </w:rPr>
        <w:t>uo</w:t>
      </w:r>
      <w:r w:rsidR="00C958BD" w:rsidRPr="00855A3C">
        <w:rPr>
          <w:spacing w:val="-4"/>
          <w:szCs w:val="24"/>
          <w:lang w:eastAsia="lt-LT"/>
        </w:rPr>
        <w:t xml:space="preserve">, </w:t>
      </w:r>
      <w:r w:rsidR="00F5101B">
        <w:rPr>
          <w:spacing w:val="-4"/>
          <w:szCs w:val="24"/>
          <w:lang w:eastAsia="lt-LT"/>
        </w:rPr>
        <w:t xml:space="preserve"> </w:t>
      </w:r>
      <w:r w:rsidR="00F5101B" w:rsidRPr="002929A5">
        <w:rPr>
          <w:noProof/>
          <w:szCs w:val="24"/>
        </w:rPr>
        <w:t xml:space="preserve">užsiimantys žemės ūkio </w:t>
      </w:r>
      <w:bookmarkStart w:id="6" w:name="_Hlk135327170"/>
      <w:r w:rsidR="00F5101B" w:rsidRPr="002929A5">
        <w:rPr>
          <w:noProof/>
          <w:szCs w:val="24"/>
        </w:rPr>
        <w:t xml:space="preserve">ir (ar) maisto produktų gamybos, ir (ar) perdirbimo, ir (ar) rinkodaros, ir (ar) maisto produktų realizavimo </w:t>
      </w:r>
      <w:bookmarkEnd w:id="6"/>
      <w:r w:rsidR="00F5101B" w:rsidRPr="002929A5">
        <w:rPr>
          <w:noProof/>
          <w:szCs w:val="24"/>
        </w:rPr>
        <w:t>(prekybos jais) veikla</w:t>
      </w:r>
      <w:r w:rsidR="00F5101B">
        <w:rPr>
          <w:noProof/>
          <w:szCs w:val="24"/>
        </w:rPr>
        <w:t xml:space="preserve">, </w:t>
      </w:r>
      <w:r w:rsidR="00F5101B" w:rsidRPr="00F5101B">
        <w:rPr>
          <w:iCs/>
          <w:color w:val="000000"/>
        </w:rPr>
        <w:t xml:space="preserve"> </w:t>
      </w:r>
      <w:r w:rsidR="00F5101B">
        <w:rPr>
          <w:iCs/>
          <w:color w:val="000000"/>
        </w:rPr>
        <w:t xml:space="preserve">atitinkantys </w:t>
      </w:r>
      <w:r w:rsidR="00AC0A70">
        <w:rPr>
          <w:iCs/>
          <w:color w:val="000000"/>
        </w:rPr>
        <w:t xml:space="preserve">labai mažai, mažai ir vidutinei įmonei (toliau – </w:t>
      </w:r>
      <w:r w:rsidR="00F5101B">
        <w:rPr>
          <w:iCs/>
          <w:color w:val="000000"/>
        </w:rPr>
        <w:t>MVĮ</w:t>
      </w:r>
      <w:r w:rsidR="00AC0A70">
        <w:rPr>
          <w:iCs/>
          <w:color w:val="000000"/>
        </w:rPr>
        <w:t>)</w:t>
      </w:r>
      <w:r w:rsidR="00F5101B">
        <w:rPr>
          <w:iCs/>
          <w:color w:val="000000"/>
        </w:rPr>
        <w:t xml:space="preserve"> keliamus reikalavimus, nurodytus Lietuvos Respublikos smulkiojo ir vidutinio verslo plėtros įstatyme</w:t>
      </w:r>
      <w:r w:rsidR="001E6EA2">
        <w:rPr>
          <w:iCs/>
          <w:color w:val="000000"/>
        </w:rPr>
        <w:t xml:space="preserve"> (toliau – SVV)</w:t>
      </w:r>
      <w:r w:rsidR="00845BDB">
        <w:rPr>
          <w:spacing w:val="-4"/>
          <w:szCs w:val="24"/>
          <w:lang w:eastAsia="lt-LT"/>
        </w:rPr>
        <w:t>.</w:t>
      </w:r>
    </w:p>
    <w:p w14:paraId="6A0B9D92" w14:textId="72AC6567" w:rsidR="00B25FCD" w:rsidRDefault="00845BDB" w:rsidP="00A4612C">
      <w:pPr>
        <w:tabs>
          <w:tab w:val="left" w:pos="709"/>
          <w:tab w:val="left" w:pos="1276"/>
        </w:tabs>
        <w:spacing w:line="360" w:lineRule="auto"/>
        <w:ind w:firstLine="720"/>
        <w:jc w:val="both"/>
        <w:rPr>
          <w:spacing w:val="-4"/>
          <w:szCs w:val="24"/>
          <w:lang w:eastAsia="lt-LT"/>
        </w:rPr>
      </w:pPr>
      <w:r>
        <w:rPr>
          <w:spacing w:val="-4"/>
          <w:szCs w:val="24"/>
          <w:lang w:eastAsia="lt-LT"/>
        </w:rPr>
        <w:t>1</w:t>
      </w:r>
      <w:r w:rsidR="00BA2B5F">
        <w:rPr>
          <w:spacing w:val="-4"/>
          <w:szCs w:val="24"/>
          <w:lang w:eastAsia="lt-LT"/>
        </w:rPr>
        <w:t>3</w:t>
      </w:r>
      <w:r>
        <w:rPr>
          <w:spacing w:val="-4"/>
          <w:szCs w:val="24"/>
          <w:lang w:eastAsia="lt-LT"/>
        </w:rPr>
        <w:t xml:space="preserve">. </w:t>
      </w:r>
      <w:r w:rsidR="009317E5">
        <w:rPr>
          <w:spacing w:val="-4"/>
          <w:szCs w:val="24"/>
          <w:lang w:eastAsia="lt-LT"/>
        </w:rPr>
        <w:t>Trumpos tiekimo grandinės p</w:t>
      </w:r>
      <w:r w:rsidR="00EE18CD">
        <w:rPr>
          <w:spacing w:val="-4"/>
          <w:szCs w:val="24"/>
          <w:lang w:eastAsia="lt-LT"/>
        </w:rPr>
        <w:t>rojektas</w:t>
      </w:r>
      <w:r w:rsidR="009317E5">
        <w:rPr>
          <w:spacing w:val="-4"/>
          <w:szCs w:val="24"/>
          <w:lang w:eastAsia="lt-LT"/>
        </w:rPr>
        <w:t xml:space="preserve"> (toliau – projektas)</w:t>
      </w:r>
      <w:r w:rsidR="004C63D7" w:rsidRPr="006B1DC2">
        <w:rPr>
          <w:spacing w:val="-4"/>
          <w:szCs w:val="24"/>
          <w:lang w:eastAsia="lt-LT"/>
        </w:rPr>
        <w:t xml:space="preserve"> </w:t>
      </w:r>
      <w:r w:rsidR="00B25FCD" w:rsidRPr="006B1DC2">
        <w:t xml:space="preserve">turi būti </w:t>
      </w:r>
      <w:r w:rsidR="004C63D7" w:rsidRPr="006B1DC2">
        <w:rPr>
          <w:spacing w:val="-4"/>
          <w:szCs w:val="24"/>
          <w:lang w:eastAsia="lt-LT"/>
        </w:rPr>
        <w:t>įgyvendinama</w:t>
      </w:r>
      <w:r w:rsidR="00EE18CD">
        <w:rPr>
          <w:spacing w:val="-4"/>
          <w:szCs w:val="24"/>
          <w:lang w:eastAsia="lt-LT"/>
        </w:rPr>
        <w:t>s</w:t>
      </w:r>
      <w:r w:rsidR="004C63D7" w:rsidRPr="006B1DC2">
        <w:rPr>
          <w:spacing w:val="-4"/>
          <w:szCs w:val="24"/>
          <w:lang w:eastAsia="lt-LT"/>
        </w:rPr>
        <w:t xml:space="preserve"> kartu su projekto partneriu</w:t>
      </w:r>
      <w:r w:rsidR="00427114">
        <w:rPr>
          <w:spacing w:val="-4"/>
          <w:szCs w:val="24"/>
          <w:lang w:eastAsia="lt-LT"/>
        </w:rPr>
        <w:t xml:space="preserve"> (-</w:t>
      </w:r>
      <w:proofErr w:type="spellStart"/>
      <w:r w:rsidR="00427114">
        <w:rPr>
          <w:spacing w:val="-4"/>
          <w:szCs w:val="24"/>
          <w:lang w:eastAsia="lt-LT"/>
        </w:rPr>
        <w:t>iais</w:t>
      </w:r>
      <w:proofErr w:type="spellEnd"/>
      <w:r w:rsidR="00427114">
        <w:rPr>
          <w:spacing w:val="-4"/>
          <w:szCs w:val="24"/>
          <w:lang w:eastAsia="lt-LT"/>
        </w:rPr>
        <w:t>)</w:t>
      </w:r>
      <w:r w:rsidR="004C63D7" w:rsidRPr="006B1DC2">
        <w:rPr>
          <w:spacing w:val="-4"/>
          <w:szCs w:val="24"/>
          <w:lang w:eastAsia="lt-LT"/>
        </w:rPr>
        <w:t xml:space="preserve"> </w:t>
      </w:r>
      <w:r w:rsidR="004C63D7" w:rsidRPr="006B1DC2">
        <w:t>(toliau – partneris)</w:t>
      </w:r>
      <w:r w:rsidR="004C63D7">
        <w:rPr>
          <w:spacing w:val="-4"/>
          <w:szCs w:val="24"/>
          <w:lang w:eastAsia="lt-LT"/>
        </w:rPr>
        <w:t xml:space="preserve">. </w:t>
      </w:r>
    </w:p>
    <w:p w14:paraId="1BB58AD5" w14:textId="371FE20E" w:rsidR="007A4591" w:rsidRPr="00352E80" w:rsidRDefault="00B25FCD" w:rsidP="00A4612C">
      <w:pPr>
        <w:tabs>
          <w:tab w:val="left" w:pos="709"/>
          <w:tab w:val="left" w:pos="1276"/>
        </w:tabs>
        <w:spacing w:line="360" w:lineRule="auto"/>
        <w:ind w:firstLine="720"/>
        <w:jc w:val="both"/>
      </w:pPr>
      <w:r w:rsidRPr="000E18D9">
        <w:rPr>
          <w:spacing w:val="-4"/>
          <w:szCs w:val="24"/>
          <w:lang w:eastAsia="lt-LT"/>
        </w:rPr>
        <w:t>1</w:t>
      </w:r>
      <w:r w:rsidR="00BA2B5F">
        <w:rPr>
          <w:spacing w:val="-4"/>
          <w:szCs w:val="24"/>
          <w:lang w:eastAsia="lt-LT"/>
        </w:rPr>
        <w:t>4</w:t>
      </w:r>
      <w:r>
        <w:rPr>
          <w:spacing w:val="-4"/>
          <w:szCs w:val="24"/>
          <w:lang w:eastAsia="lt-LT"/>
        </w:rPr>
        <w:t xml:space="preserve">. </w:t>
      </w:r>
      <w:r w:rsidR="00845BDB">
        <w:rPr>
          <w:spacing w:val="-4"/>
          <w:szCs w:val="24"/>
          <w:lang w:eastAsia="lt-LT"/>
        </w:rPr>
        <w:t>Partner</w:t>
      </w:r>
      <w:r w:rsidR="00770428">
        <w:rPr>
          <w:spacing w:val="-4"/>
          <w:szCs w:val="24"/>
          <w:lang w:eastAsia="lt-LT"/>
        </w:rPr>
        <w:t>iu</w:t>
      </w:r>
      <w:r w:rsidR="00845BDB">
        <w:rPr>
          <w:spacing w:val="-4"/>
          <w:szCs w:val="24"/>
          <w:lang w:eastAsia="lt-LT"/>
        </w:rPr>
        <w:t xml:space="preserve"> </w:t>
      </w:r>
      <w:r w:rsidR="005737F8">
        <w:rPr>
          <w:spacing w:val="-4"/>
          <w:szCs w:val="24"/>
          <w:lang w:eastAsia="lt-LT"/>
        </w:rPr>
        <w:t>ir</w:t>
      </w:r>
      <w:r w:rsidR="004C63D7">
        <w:rPr>
          <w:spacing w:val="-4"/>
          <w:szCs w:val="24"/>
          <w:lang w:eastAsia="lt-LT"/>
        </w:rPr>
        <w:t xml:space="preserve"> (ar)</w:t>
      </w:r>
      <w:r w:rsidR="005737F8">
        <w:rPr>
          <w:spacing w:val="-4"/>
          <w:szCs w:val="24"/>
          <w:lang w:eastAsia="lt-LT"/>
        </w:rPr>
        <w:t xml:space="preserve"> tarpinink</w:t>
      </w:r>
      <w:r w:rsidR="00770428">
        <w:rPr>
          <w:spacing w:val="-4"/>
          <w:szCs w:val="24"/>
          <w:lang w:eastAsia="lt-LT"/>
        </w:rPr>
        <w:t>u</w:t>
      </w:r>
      <w:r w:rsidR="00C42EA1">
        <w:rPr>
          <w:color w:val="000000"/>
        </w:rPr>
        <w:t xml:space="preserve"> </w:t>
      </w:r>
      <w:r w:rsidR="00845BDB">
        <w:rPr>
          <w:spacing w:val="-4"/>
          <w:szCs w:val="24"/>
          <w:lang w:eastAsia="lt-LT"/>
        </w:rPr>
        <w:t>gali būti fizini</w:t>
      </w:r>
      <w:r w:rsidR="00770428">
        <w:rPr>
          <w:spacing w:val="-4"/>
          <w:szCs w:val="24"/>
          <w:lang w:eastAsia="lt-LT"/>
        </w:rPr>
        <w:t>s</w:t>
      </w:r>
      <w:r w:rsidR="00845BDB">
        <w:rPr>
          <w:spacing w:val="-4"/>
          <w:szCs w:val="24"/>
          <w:lang w:eastAsia="lt-LT"/>
        </w:rPr>
        <w:t xml:space="preserve"> ir</w:t>
      </w:r>
      <w:r w:rsidR="00770428">
        <w:rPr>
          <w:spacing w:val="-4"/>
          <w:szCs w:val="24"/>
          <w:lang w:eastAsia="lt-LT"/>
        </w:rPr>
        <w:t xml:space="preserve"> (ar)</w:t>
      </w:r>
      <w:r w:rsidR="00845BDB">
        <w:rPr>
          <w:spacing w:val="-4"/>
          <w:szCs w:val="24"/>
          <w:lang w:eastAsia="lt-LT"/>
        </w:rPr>
        <w:t xml:space="preserve"> privat</w:t>
      </w:r>
      <w:r w:rsidR="00770428">
        <w:rPr>
          <w:spacing w:val="-4"/>
          <w:szCs w:val="24"/>
          <w:lang w:eastAsia="lt-LT"/>
        </w:rPr>
        <w:t>u</w:t>
      </w:r>
      <w:r w:rsidR="00845BDB">
        <w:rPr>
          <w:spacing w:val="-4"/>
          <w:szCs w:val="24"/>
          <w:lang w:eastAsia="lt-LT"/>
        </w:rPr>
        <w:t>s juridini</w:t>
      </w:r>
      <w:r w:rsidR="00770428">
        <w:rPr>
          <w:spacing w:val="-4"/>
          <w:szCs w:val="24"/>
          <w:lang w:eastAsia="lt-LT"/>
        </w:rPr>
        <w:t>s</w:t>
      </w:r>
      <w:r w:rsidR="00845BDB">
        <w:rPr>
          <w:spacing w:val="-4"/>
          <w:szCs w:val="24"/>
          <w:lang w:eastAsia="lt-LT"/>
        </w:rPr>
        <w:t xml:space="preserve"> asm</w:t>
      </w:r>
      <w:r w:rsidR="00770428">
        <w:rPr>
          <w:spacing w:val="-4"/>
          <w:szCs w:val="24"/>
          <w:lang w:eastAsia="lt-LT"/>
        </w:rPr>
        <w:t>uo</w:t>
      </w:r>
      <w:r w:rsidR="00845BDB">
        <w:rPr>
          <w:spacing w:val="-4"/>
          <w:szCs w:val="24"/>
          <w:lang w:eastAsia="lt-LT"/>
        </w:rPr>
        <w:t xml:space="preserve">, </w:t>
      </w:r>
      <w:r w:rsidR="00770428">
        <w:rPr>
          <w:spacing w:val="-4"/>
          <w:szCs w:val="24"/>
          <w:lang w:eastAsia="lt-LT"/>
        </w:rPr>
        <w:t xml:space="preserve">nurodytas Taisyklių </w:t>
      </w:r>
      <w:r w:rsidR="00845BDB">
        <w:rPr>
          <w:spacing w:val="-4"/>
          <w:szCs w:val="24"/>
          <w:lang w:eastAsia="lt-LT"/>
        </w:rPr>
        <w:t>1</w:t>
      </w:r>
      <w:r w:rsidR="00BA2B5F">
        <w:rPr>
          <w:spacing w:val="-4"/>
          <w:szCs w:val="24"/>
          <w:lang w:eastAsia="lt-LT"/>
        </w:rPr>
        <w:t>2</w:t>
      </w:r>
      <w:r w:rsidR="00845BDB">
        <w:rPr>
          <w:spacing w:val="-4"/>
          <w:szCs w:val="24"/>
          <w:lang w:eastAsia="lt-LT"/>
        </w:rPr>
        <w:t xml:space="preserve"> punkte</w:t>
      </w:r>
      <w:r w:rsidR="00A4612C">
        <w:rPr>
          <w:spacing w:val="-4"/>
          <w:szCs w:val="24"/>
          <w:lang w:eastAsia="lt-LT"/>
        </w:rPr>
        <w:t xml:space="preserve"> </w:t>
      </w:r>
      <w:r w:rsidR="00045CCA" w:rsidRPr="00A4612C">
        <w:rPr>
          <w:spacing w:val="-4"/>
          <w:szCs w:val="24"/>
          <w:lang w:eastAsia="lt-LT"/>
        </w:rPr>
        <w:t>bei</w:t>
      </w:r>
      <w:r w:rsidR="005737F8" w:rsidRPr="00A4612C">
        <w:rPr>
          <w:spacing w:val="-4"/>
          <w:szCs w:val="24"/>
          <w:lang w:eastAsia="lt-LT"/>
        </w:rPr>
        <w:t xml:space="preserve"> </w:t>
      </w:r>
      <w:r w:rsidR="00770428" w:rsidRPr="00A4612C">
        <w:rPr>
          <w:iCs/>
          <w:color w:val="000000"/>
        </w:rPr>
        <w:t>viešasis juridinis</w:t>
      </w:r>
      <w:r w:rsidR="00770428" w:rsidRPr="00A4612C">
        <w:t xml:space="preserve"> asmuo</w:t>
      </w:r>
      <w:r w:rsidR="007A4591" w:rsidRPr="00A4612C">
        <w:t>,</w:t>
      </w:r>
      <w:r w:rsidR="007A4591">
        <w:t xml:space="preserve"> veikiant</w:t>
      </w:r>
      <w:r w:rsidR="00770428">
        <w:t>i</w:t>
      </w:r>
      <w:r w:rsidR="007A4591">
        <w:t>s pagal Lietuvos Respublikos asociacijų įstatymą</w:t>
      </w:r>
      <w:r w:rsidR="00770428">
        <w:t xml:space="preserve"> </w:t>
      </w:r>
      <w:r w:rsidR="007A4591">
        <w:t xml:space="preserve">arba Lietuvos </w:t>
      </w:r>
      <w:r w:rsidR="007A4591" w:rsidRPr="00352E80">
        <w:t>Respublikos viešųjų įstaigų įstatymą</w:t>
      </w:r>
      <w:r w:rsidR="00770428" w:rsidRPr="00352E80">
        <w:t xml:space="preserve"> ir</w:t>
      </w:r>
      <w:r w:rsidR="007A4591" w:rsidRPr="00352E80">
        <w:t xml:space="preserve"> atitinkant</w:t>
      </w:r>
      <w:r w:rsidR="00770428" w:rsidRPr="00352E80">
        <w:t>i</w:t>
      </w:r>
      <w:r w:rsidR="007A4591" w:rsidRPr="00352E80">
        <w:t xml:space="preserve">s MVĮ keliamus reikalavimus, nurodytus </w:t>
      </w:r>
      <w:r w:rsidR="001E6EA2" w:rsidRPr="00352E80">
        <w:t>SVV</w:t>
      </w:r>
      <w:r w:rsidR="007A4591" w:rsidRPr="00352E80">
        <w:t>.</w:t>
      </w:r>
      <w:r w:rsidR="00CE4518" w:rsidRPr="00352E80">
        <w:rPr>
          <w:b/>
        </w:rPr>
        <w:t xml:space="preserve"> </w:t>
      </w:r>
      <w:r w:rsidR="00C42EA1" w:rsidRPr="00352E80">
        <w:rPr>
          <w:bCs/>
        </w:rPr>
        <w:t xml:space="preserve">Tarpininkas į projektą įtraukiamas kai būtina, t. y. kai nėra galimybių įgyvendinti </w:t>
      </w:r>
      <w:r w:rsidR="00352E80" w:rsidRPr="00352E80">
        <w:rPr>
          <w:bCs/>
        </w:rPr>
        <w:t xml:space="preserve">projekto </w:t>
      </w:r>
      <w:r w:rsidR="00C42EA1" w:rsidRPr="00352E80">
        <w:rPr>
          <w:bCs/>
        </w:rPr>
        <w:t>be jo.</w:t>
      </w:r>
      <w:r w:rsidR="00C42EA1" w:rsidRPr="00352E80">
        <w:rPr>
          <w:b/>
        </w:rPr>
        <w:t xml:space="preserve"> </w:t>
      </w:r>
      <w:r w:rsidR="00917173" w:rsidRPr="00352E80">
        <w:rPr>
          <w:bCs/>
        </w:rPr>
        <w:t>T</w:t>
      </w:r>
      <w:r w:rsidR="00917173" w:rsidRPr="00352E80">
        <w:t>arpininkas projekte pasitelkiamas kaip trumpos teikimo grandinės procesų organizatorius, bet ne kaip jos produktų supirkėjas ir pardavėjas.</w:t>
      </w:r>
    </w:p>
    <w:p w14:paraId="0ACD3391" w14:textId="5F821494" w:rsidR="00A27A1F" w:rsidRDefault="00A27A1F" w:rsidP="00A27A1F">
      <w:pPr>
        <w:spacing w:line="360" w:lineRule="auto"/>
        <w:ind w:firstLine="709"/>
        <w:jc w:val="both"/>
        <w:rPr>
          <w:szCs w:val="24"/>
          <w:lang w:eastAsia="lt-LT"/>
        </w:rPr>
      </w:pPr>
      <w:r w:rsidRPr="00855A3C">
        <w:rPr>
          <w:szCs w:val="24"/>
          <w:lang w:eastAsia="lt-LT"/>
        </w:rPr>
        <w:t>1</w:t>
      </w:r>
      <w:r w:rsidR="00BA2B5F">
        <w:rPr>
          <w:szCs w:val="24"/>
          <w:lang w:eastAsia="lt-LT"/>
        </w:rPr>
        <w:t>5</w:t>
      </w:r>
      <w:r w:rsidRPr="00855A3C">
        <w:rPr>
          <w:spacing w:val="-4"/>
          <w:szCs w:val="24"/>
          <w:lang w:eastAsia="lt-LT"/>
        </w:rPr>
        <w:t>.</w:t>
      </w:r>
      <w:r w:rsidRPr="00855A3C">
        <w:rPr>
          <w:rFonts w:eastAsia="Calibri"/>
          <w:color w:val="000000"/>
          <w:spacing w:val="2"/>
          <w:szCs w:val="24"/>
        </w:rPr>
        <w:t xml:space="preserve"> </w:t>
      </w:r>
      <w:r>
        <w:rPr>
          <w:szCs w:val="24"/>
          <w:lang w:eastAsia="lt-LT"/>
        </w:rPr>
        <w:t>Pareiškėjas ir partneriai fiziniai asmenys turi būti ne jaunesni kaip 18 metų amžiaus.</w:t>
      </w:r>
    </w:p>
    <w:p w14:paraId="60584A9E" w14:textId="73E76B06" w:rsidR="0086223C" w:rsidRDefault="00A27A1F" w:rsidP="00BA2B5F">
      <w:pPr>
        <w:spacing w:line="360" w:lineRule="auto"/>
        <w:ind w:firstLine="709"/>
        <w:jc w:val="both"/>
        <w:rPr>
          <w:rFonts w:eastAsia="Calibri"/>
          <w:color w:val="000000"/>
          <w:spacing w:val="2"/>
          <w:szCs w:val="24"/>
        </w:rPr>
      </w:pPr>
      <w:r w:rsidRPr="00A4612C">
        <w:rPr>
          <w:szCs w:val="24"/>
          <w:lang w:eastAsia="lt-LT"/>
        </w:rPr>
        <w:t>1</w:t>
      </w:r>
      <w:r w:rsidR="00BA2B5F">
        <w:rPr>
          <w:szCs w:val="24"/>
          <w:lang w:eastAsia="lt-LT"/>
        </w:rPr>
        <w:t>6</w:t>
      </w:r>
      <w:r w:rsidRPr="00A4612C">
        <w:rPr>
          <w:szCs w:val="24"/>
          <w:lang w:eastAsia="lt-LT"/>
        </w:rPr>
        <w:t xml:space="preserve">. </w:t>
      </w:r>
      <w:r>
        <w:rPr>
          <w:color w:val="000000"/>
        </w:rPr>
        <w:t>Pareiškėjas, partneriai ir tarpininkas projektą įgyvendina</w:t>
      </w:r>
      <w:r w:rsidR="001E6EA2">
        <w:rPr>
          <w:color w:val="000000"/>
        </w:rPr>
        <w:t xml:space="preserve"> </w:t>
      </w:r>
      <w:r>
        <w:rPr>
          <w:color w:val="000000"/>
        </w:rPr>
        <w:t>kaip trumpos</w:t>
      </w:r>
      <w:r w:rsidR="00F810D3">
        <w:rPr>
          <w:color w:val="000000"/>
        </w:rPr>
        <w:t>ios</w:t>
      </w:r>
      <w:r>
        <w:rPr>
          <w:color w:val="000000"/>
        </w:rPr>
        <w:t xml:space="preserve"> grandinės projekto dalyviai.</w:t>
      </w:r>
      <w:bookmarkStart w:id="7" w:name="part_8abf4375e22045c8b551022dd6018a1c"/>
      <w:bookmarkStart w:id="8" w:name="part_594a1edadb9047cbba38e913f0171027"/>
      <w:bookmarkStart w:id="9" w:name="part_8558fa3321ba4902b2181661e6d08eb9"/>
      <w:bookmarkStart w:id="10" w:name="part_49c3d8cc414b487c827c9fbc78e944f7"/>
      <w:bookmarkEnd w:id="7"/>
      <w:bookmarkEnd w:id="8"/>
      <w:bookmarkEnd w:id="9"/>
      <w:bookmarkEnd w:id="10"/>
    </w:p>
    <w:p w14:paraId="02913F0E" w14:textId="77777777" w:rsidR="00BA2B5F" w:rsidRPr="00AA65D0" w:rsidRDefault="00BA2B5F" w:rsidP="00AE4CE2">
      <w:pPr>
        <w:spacing w:line="360" w:lineRule="auto"/>
        <w:jc w:val="both"/>
        <w:rPr>
          <w:rFonts w:eastAsia="Calibri"/>
          <w:color w:val="000000"/>
          <w:spacing w:val="2"/>
          <w:szCs w:val="24"/>
        </w:rPr>
      </w:pPr>
    </w:p>
    <w:p w14:paraId="4E819DE7" w14:textId="12006941" w:rsidR="00B16D26" w:rsidRDefault="0053113A" w:rsidP="00F0471A">
      <w:pPr>
        <w:shd w:val="clear" w:color="auto" w:fill="FFFFFF"/>
        <w:jc w:val="center"/>
        <w:rPr>
          <w:rFonts w:eastAsia="Calibri"/>
          <w:b/>
          <w:color w:val="000000"/>
          <w:spacing w:val="2"/>
          <w:szCs w:val="24"/>
        </w:rPr>
      </w:pPr>
      <w:r>
        <w:rPr>
          <w:rFonts w:eastAsia="Calibri"/>
          <w:b/>
          <w:color w:val="000000"/>
          <w:spacing w:val="2"/>
          <w:szCs w:val="24"/>
        </w:rPr>
        <w:t>V SKYRIUS</w:t>
      </w:r>
    </w:p>
    <w:p w14:paraId="052D6BA0" w14:textId="016C7622" w:rsidR="00D32AB0" w:rsidRDefault="00D32AB0" w:rsidP="00F0471A">
      <w:pPr>
        <w:shd w:val="clear" w:color="auto" w:fill="FFFFFF"/>
        <w:jc w:val="center"/>
        <w:rPr>
          <w:rFonts w:eastAsia="Calibri"/>
          <w:b/>
          <w:color w:val="000000"/>
          <w:spacing w:val="2"/>
          <w:szCs w:val="24"/>
        </w:rPr>
      </w:pPr>
      <w:r w:rsidRPr="006D48A2">
        <w:rPr>
          <w:rFonts w:eastAsia="Calibri"/>
          <w:b/>
          <w:color w:val="000000"/>
          <w:spacing w:val="2"/>
          <w:szCs w:val="24"/>
        </w:rPr>
        <w:t>PARTNERYSTĖ</w:t>
      </w:r>
    </w:p>
    <w:p w14:paraId="38FCAEEC" w14:textId="1EE1427A" w:rsidR="00D32AB0" w:rsidRDefault="00D32AB0" w:rsidP="00D32AB0">
      <w:pPr>
        <w:shd w:val="clear" w:color="auto" w:fill="FFFFFF"/>
        <w:ind w:firstLine="709"/>
        <w:jc w:val="center"/>
        <w:rPr>
          <w:rFonts w:eastAsia="Calibri"/>
          <w:b/>
          <w:color w:val="000000"/>
          <w:spacing w:val="2"/>
          <w:szCs w:val="24"/>
        </w:rPr>
      </w:pPr>
    </w:p>
    <w:p w14:paraId="045C18C3" w14:textId="209CF643" w:rsidR="001E6EA2" w:rsidRDefault="008F7F73" w:rsidP="00CE4518">
      <w:pPr>
        <w:shd w:val="clear" w:color="auto" w:fill="FFFFFF"/>
        <w:spacing w:line="360" w:lineRule="auto"/>
        <w:ind w:firstLine="709"/>
        <w:jc w:val="both"/>
        <w:rPr>
          <w:rFonts w:eastAsia="Calibri"/>
          <w:color w:val="000000"/>
          <w:spacing w:val="2"/>
          <w:szCs w:val="24"/>
        </w:rPr>
      </w:pPr>
      <w:r w:rsidRPr="00AA65D0">
        <w:rPr>
          <w:rFonts w:eastAsia="Calibri"/>
          <w:color w:val="000000"/>
          <w:spacing w:val="2"/>
          <w:szCs w:val="24"/>
        </w:rPr>
        <w:t>1</w:t>
      </w:r>
      <w:r w:rsidR="00BA2B5F">
        <w:rPr>
          <w:rFonts w:eastAsia="Calibri"/>
          <w:color w:val="000000"/>
          <w:spacing w:val="2"/>
          <w:szCs w:val="24"/>
        </w:rPr>
        <w:t>7</w:t>
      </w:r>
      <w:r w:rsidR="00D32AB0" w:rsidRPr="00AA65D0">
        <w:rPr>
          <w:rFonts w:eastAsia="Calibri"/>
          <w:color w:val="000000"/>
          <w:spacing w:val="2"/>
          <w:szCs w:val="24"/>
        </w:rPr>
        <w:t>.</w:t>
      </w:r>
      <w:r w:rsidR="00770428">
        <w:rPr>
          <w:rFonts w:eastAsia="Calibri"/>
          <w:color w:val="000000"/>
          <w:spacing w:val="2"/>
          <w:szCs w:val="24"/>
        </w:rPr>
        <w:t xml:space="preserve"> </w:t>
      </w:r>
      <w:r w:rsidR="009317E5">
        <w:t>P</w:t>
      </w:r>
      <w:r w:rsidR="00770428">
        <w:t>rojektas</w:t>
      </w:r>
      <w:r w:rsidR="000E18D9">
        <w:rPr>
          <w:rFonts w:eastAsia="Calibri"/>
          <w:color w:val="000000"/>
          <w:spacing w:val="2"/>
          <w:szCs w:val="24"/>
        </w:rPr>
        <w:t xml:space="preserve"> turi būti vykdomas</w:t>
      </w:r>
      <w:r w:rsidR="00770428" w:rsidRPr="00770428">
        <w:rPr>
          <w:rFonts w:eastAsia="Calibri"/>
          <w:color w:val="000000"/>
          <w:spacing w:val="2"/>
          <w:szCs w:val="24"/>
        </w:rPr>
        <w:t xml:space="preserve"> </w:t>
      </w:r>
      <w:r w:rsidR="007C21B0">
        <w:rPr>
          <w:rFonts w:eastAsia="Calibri"/>
          <w:color w:val="000000"/>
          <w:spacing w:val="2"/>
          <w:szCs w:val="24"/>
        </w:rPr>
        <w:t xml:space="preserve">bendradarbiavimo principu </w:t>
      </w:r>
      <w:r w:rsidR="00427114">
        <w:rPr>
          <w:rFonts w:eastAsia="Calibri"/>
          <w:color w:val="000000"/>
          <w:spacing w:val="2"/>
          <w:szCs w:val="24"/>
        </w:rPr>
        <w:t>bei susijęs su vykdoma žemės ūkio veikla</w:t>
      </w:r>
      <w:r w:rsidR="001E6EA2">
        <w:rPr>
          <w:rFonts w:eastAsia="Calibri"/>
          <w:color w:val="000000"/>
          <w:spacing w:val="2"/>
          <w:szCs w:val="24"/>
        </w:rPr>
        <w:t>.</w:t>
      </w:r>
    </w:p>
    <w:p w14:paraId="56058E07" w14:textId="6DF87C00" w:rsidR="00EE18CD" w:rsidRPr="00BA2B5F" w:rsidRDefault="001E6EA2" w:rsidP="00CE4518">
      <w:pPr>
        <w:shd w:val="clear" w:color="auto" w:fill="FFFFFF"/>
        <w:spacing w:line="360" w:lineRule="auto"/>
        <w:ind w:firstLine="709"/>
        <w:jc w:val="both"/>
        <w:rPr>
          <w:rFonts w:eastAsia="Calibri"/>
          <w:strike/>
          <w:color w:val="000000"/>
          <w:spacing w:val="2"/>
          <w:szCs w:val="24"/>
        </w:rPr>
      </w:pPr>
      <w:r>
        <w:rPr>
          <w:rFonts w:eastAsia="Calibri"/>
          <w:color w:val="000000"/>
          <w:spacing w:val="2"/>
          <w:szCs w:val="24"/>
        </w:rPr>
        <w:t>1</w:t>
      </w:r>
      <w:r w:rsidR="00BA2B5F">
        <w:rPr>
          <w:rFonts w:eastAsia="Calibri"/>
          <w:color w:val="000000"/>
          <w:spacing w:val="2"/>
          <w:szCs w:val="24"/>
        </w:rPr>
        <w:t>8</w:t>
      </w:r>
      <w:r>
        <w:rPr>
          <w:rFonts w:eastAsia="Calibri"/>
          <w:color w:val="000000"/>
          <w:spacing w:val="2"/>
          <w:szCs w:val="24"/>
        </w:rPr>
        <w:t>.</w:t>
      </w:r>
      <w:r w:rsidR="00427114" w:rsidRPr="00770428">
        <w:rPr>
          <w:rFonts w:eastAsia="Calibri"/>
          <w:color w:val="000000"/>
          <w:spacing w:val="2"/>
          <w:szCs w:val="24"/>
        </w:rPr>
        <w:t xml:space="preserve"> </w:t>
      </w:r>
      <w:r>
        <w:rPr>
          <w:rFonts w:eastAsia="Calibri"/>
          <w:color w:val="000000"/>
          <w:spacing w:val="2"/>
          <w:szCs w:val="24"/>
        </w:rPr>
        <w:t>P</w:t>
      </w:r>
      <w:r w:rsidR="00770428" w:rsidRPr="00770428">
        <w:rPr>
          <w:rFonts w:eastAsia="Calibri"/>
          <w:color w:val="000000"/>
          <w:spacing w:val="2"/>
          <w:szCs w:val="24"/>
        </w:rPr>
        <w:t>artneri</w:t>
      </w:r>
      <w:r w:rsidR="00EE18CD">
        <w:rPr>
          <w:rFonts w:eastAsia="Calibri"/>
          <w:color w:val="000000"/>
          <w:spacing w:val="2"/>
          <w:szCs w:val="24"/>
        </w:rPr>
        <w:t>ų</w:t>
      </w:r>
      <w:r w:rsidR="00A702E2">
        <w:rPr>
          <w:rFonts w:eastAsia="Calibri"/>
          <w:color w:val="000000"/>
          <w:spacing w:val="2"/>
          <w:szCs w:val="24"/>
        </w:rPr>
        <w:t xml:space="preserve"> (</w:t>
      </w:r>
      <w:r w:rsidR="00393A9B">
        <w:rPr>
          <w:rFonts w:eastAsia="Calibri"/>
          <w:color w:val="000000"/>
          <w:spacing w:val="2"/>
          <w:szCs w:val="24"/>
        </w:rPr>
        <w:t xml:space="preserve">įskaitant tarpininką) </w:t>
      </w:r>
      <w:r w:rsidR="007C21B0">
        <w:rPr>
          <w:rFonts w:eastAsia="Calibri"/>
          <w:color w:val="000000"/>
          <w:spacing w:val="2"/>
          <w:szCs w:val="24"/>
        </w:rPr>
        <w:t>dalyvavimas</w:t>
      </w:r>
      <w:r w:rsidR="00CE4518">
        <w:rPr>
          <w:rFonts w:eastAsia="Calibri"/>
          <w:color w:val="000000"/>
          <w:spacing w:val="2"/>
          <w:szCs w:val="24"/>
        </w:rPr>
        <w:t xml:space="preserve"> </w:t>
      </w:r>
      <w:r w:rsidR="00EE18CD">
        <w:rPr>
          <w:rFonts w:eastAsia="Calibri"/>
          <w:color w:val="000000"/>
          <w:spacing w:val="2"/>
          <w:szCs w:val="24"/>
        </w:rPr>
        <w:t>projekte turi būti pagrįstas paramos paraiškoje</w:t>
      </w:r>
      <w:r w:rsidR="009317E5">
        <w:rPr>
          <w:rFonts w:eastAsia="Calibri"/>
          <w:color w:val="000000"/>
          <w:spacing w:val="2"/>
          <w:szCs w:val="24"/>
        </w:rPr>
        <w:t>,</w:t>
      </w:r>
      <w:r w:rsidR="009317E5" w:rsidRPr="009317E5">
        <w:rPr>
          <w:rFonts w:eastAsia="Calibri"/>
          <w:color w:val="000000"/>
          <w:spacing w:val="2"/>
          <w:szCs w:val="24"/>
        </w:rPr>
        <w:t xml:space="preserve"> </w:t>
      </w:r>
      <w:r w:rsidR="009317E5" w:rsidRPr="00CA6908">
        <w:rPr>
          <w:rFonts w:eastAsia="Calibri"/>
          <w:color w:val="000000"/>
          <w:spacing w:val="2"/>
          <w:szCs w:val="24"/>
        </w:rPr>
        <w:t>nurodant kokią vertę trumpai tiekimo grandinei sukurs kiekvieno</w:t>
      </w:r>
      <w:r w:rsidR="009317E5">
        <w:rPr>
          <w:rFonts w:eastAsia="Calibri"/>
          <w:color w:val="000000"/>
          <w:spacing w:val="2"/>
          <w:szCs w:val="24"/>
        </w:rPr>
        <w:t xml:space="preserve"> partnerio, įskaitant tarpininką </w:t>
      </w:r>
      <w:r w:rsidR="009317E5" w:rsidRPr="00A67DC4">
        <w:rPr>
          <w:rFonts w:eastAsia="Calibri"/>
          <w:color w:val="000000"/>
          <w:spacing w:val="2"/>
          <w:szCs w:val="24"/>
        </w:rPr>
        <w:t>(</w:t>
      </w:r>
      <w:r w:rsidR="00A67DC4" w:rsidRPr="00A67DC4">
        <w:rPr>
          <w:color w:val="000000"/>
        </w:rPr>
        <w:t xml:space="preserve">kai būtina) </w:t>
      </w:r>
      <w:r w:rsidR="00A67DC4" w:rsidRPr="00A67DC4">
        <w:rPr>
          <w:rFonts w:eastAsia="Calibri"/>
          <w:color w:val="000000"/>
          <w:spacing w:val="2"/>
          <w:szCs w:val="24"/>
        </w:rPr>
        <w:t xml:space="preserve"> </w:t>
      </w:r>
      <w:r w:rsidR="009317E5" w:rsidRPr="00A67DC4">
        <w:rPr>
          <w:rFonts w:eastAsia="Calibri"/>
          <w:color w:val="000000"/>
          <w:spacing w:val="2"/>
          <w:szCs w:val="24"/>
        </w:rPr>
        <w:t>dalyvavimas</w:t>
      </w:r>
      <w:r w:rsidR="00EE18CD">
        <w:rPr>
          <w:rFonts w:eastAsia="Calibri"/>
          <w:color w:val="000000"/>
          <w:spacing w:val="2"/>
          <w:szCs w:val="24"/>
        </w:rPr>
        <w:t xml:space="preserve">. </w:t>
      </w:r>
    </w:p>
    <w:p w14:paraId="22FAA10A" w14:textId="0B6DA415" w:rsidR="00655260" w:rsidRPr="00861F15" w:rsidRDefault="00EE18CD" w:rsidP="00CE4518">
      <w:pPr>
        <w:shd w:val="clear" w:color="auto" w:fill="FFFFFF"/>
        <w:spacing w:line="360" w:lineRule="auto"/>
        <w:ind w:firstLine="709"/>
        <w:jc w:val="both"/>
        <w:rPr>
          <w:rFonts w:eastAsia="Calibri"/>
          <w:color w:val="000000"/>
          <w:spacing w:val="2"/>
          <w:szCs w:val="24"/>
        </w:rPr>
      </w:pPr>
      <w:r>
        <w:rPr>
          <w:rFonts w:eastAsia="Calibri"/>
          <w:color w:val="000000"/>
          <w:spacing w:val="2"/>
          <w:szCs w:val="24"/>
        </w:rPr>
        <w:t>1</w:t>
      </w:r>
      <w:r w:rsidR="00BA2B5F">
        <w:rPr>
          <w:rFonts w:eastAsia="Calibri"/>
          <w:color w:val="000000"/>
          <w:spacing w:val="2"/>
          <w:szCs w:val="24"/>
        </w:rPr>
        <w:t>9</w:t>
      </w:r>
      <w:r>
        <w:rPr>
          <w:rFonts w:eastAsia="Calibri"/>
          <w:color w:val="000000"/>
          <w:spacing w:val="2"/>
          <w:szCs w:val="24"/>
        </w:rPr>
        <w:t xml:space="preserve">. </w:t>
      </w:r>
      <w:r w:rsidR="001E6EA2">
        <w:rPr>
          <w:rFonts w:eastAsia="Calibri"/>
          <w:color w:val="000000"/>
          <w:spacing w:val="2"/>
          <w:szCs w:val="24"/>
        </w:rPr>
        <w:t>Mažiausias būtinas p</w:t>
      </w:r>
      <w:r w:rsidR="00655260">
        <w:rPr>
          <w:rFonts w:eastAsia="Calibri"/>
          <w:color w:val="000000"/>
          <w:spacing w:val="2"/>
          <w:szCs w:val="24"/>
        </w:rPr>
        <w:t xml:space="preserve">artnerių skaičius </w:t>
      </w:r>
      <w:r w:rsidR="008627D0">
        <w:rPr>
          <w:rFonts w:eastAsia="Calibri"/>
          <w:color w:val="000000"/>
          <w:spacing w:val="2"/>
          <w:szCs w:val="24"/>
        </w:rPr>
        <w:t xml:space="preserve">turi atitikti </w:t>
      </w:r>
      <w:r w:rsidR="008627D0" w:rsidRPr="001A0FBF">
        <w:rPr>
          <w:rFonts w:eastAsia="Calibri"/>
          <w:color w:val="000000"/>
          <w:spacing w:val="2"/>
          <w:szCs w:val="24"/>
        </w:rPr>
        <w:t>Taisyklių 2</w:t>
      </w:r>
      <w:r w:rsidR="001A0FBF" w:rsidRPr="001A0FBF">
        <w:rPr>
          <w:rFonts w:eastAsia="Calibri"/>
          <w:color w:val="000000"/>
          <w:spacing w:val="2"/>
          <w:szCs w:val="24"/>
        </w:rPr>
        <w:t>9</w:t>
      </w:r>
      <w:r w:rsidR="00393EB4" w:rsidRPr="001A0FBF">
        <w:rPr>
          <w:rFonts w:eastAsia="Calibri"/>
          <w:color w:val="000000"/>
          <w:spacing w:val="2"/>
          <w:szCs w:val="24"/>
        </w:rPr>
        <w:t xml:space="preserve">, </w:t>
      </w:r>
      <w:r w:rsidR="001A0FBF" w:rsidRPr="001A0FBF">
        <w:rPr>
          <w:rFonts w:eastAsia="Calibri"/>
          <w:color w:val="000000"/>
          <w:spacing w:val="2"/>
          <w:szCs w:val="24"/>
        </w:rPr>
        <w:t>31</w:t>
      </w:r>
      <w:r w:rsidR="001A0FBF">
        <w:rPr>
          <w:rFonts w:eastAsia="Calibri"/>
          <w:color w:val="000000"/>
          <w:spacing w:val="2"/>
          <w:szCs w:val="24"/>
        </w:rPr>
        <w:t xml:space="preserve"> </w:t>
      </w:r>
      <w:r w:rsidR="001A0FBF" w:rsidRPr="001A0FBF">
        <w:rPr>
          <w:rFonts w:eastAsia="Calibri"/>
          <w:color w:val="000000"/>
          <w:spacing w:val="2"/>
          <w:szCs w:val="24"/>
        </w:rPr>
        <w:t>ir</w:t>
      </w:r>
      <w:r w:rsidR="00393EB4" w:rsidRPr="001A0FBF">
        <w:rPr>
          <w:rFonts w:eastAsia="Calibri"/>
          <w:color w:val="000000"/>
          <w:spacing w:val="2"/>
          <w:szCs w:val="24"/>
        </w:rPr>
        <w:t xml:space="preserve"> 3</w:t>
      </w:r>
      <w:r w:rsidR="001A0FBF" w:rsidRPr="001A0FBF">
        <w:rPr>
          <w:rFonts w:eastAsia="Calibri"/>
          <w:color w:val="000000"/>
          <w:spacing w:val="2"/>
          <w:szCs w:val="24"/>
          <w:lang w:val="fi-FI"/>
        </w:rPr>
        <w:t>4</w:t>
      </w:r>
      <w:r w:rsidR="008627D0" w:rsidRPr="001A0FBF">
        <w:rPr>
          <w:rFonts w:eastAsia="Calibri"/>
          <w:color w:val="000000"/>
          <w:spacing w:val="2"/>
          <w:szCs w:val="24"/>
        </w:rPr>
        <w:t xml:space="preserve"> p</w:t>
      </w:r>
      <w:r w:rsidR="001A0FBF" w:rsidRPr="001A0FBF">
        <w:rPr>
          <w:rFonts w:eastAsia="Calibri"/>
          <w:color w:val="000000"/>
          <w:spacing w:val="2"/>
          <w:szCs w:val="24"/>
        </w:rPr>
        <w:t>unktuose</w:t>
      </w:r>
      <w:r w:rsidR="008627D0" w:rsidRPr="001A0FBF">
        <w:rPr>
          <w:rFonts w:eastAsia="Calibri"/>
          <w:color w:val="000000"/>
          <w:spacing w:val="2"/>
          <w:szCs w:val="24"/>
        </w:rPr>
        <w:t xml:space="preserve"> </w:t>
      </w:r>
      <w:r w:rsidR="00A702E2" w:rsidRPr="001A0FBF">
        <w:rPr>
          <w:rFonts w:eastAsia="Calibri"/>
          <w:color w:val="000000"/>
          <w:spacing w:val="2"/>
          <w:szCs w:val="24"/>
        </w:rPr>
        <w:t>nurodytus reikalavimus.</w:t>
      </w:r>
      <w:r w:rsidR="00655260">
        <w:rPr>
          <w:rFonts w:eastAsia="Calibri"/>
          <w:color w:val="000000"/>
          <w:spacing w:val="2"/>
          <w:szCs w:val="24"/>
        </w:rPr>
        <w:t xml:space="preserve"> </w:t>
      </w:r>
    </w:p>
    <w:p w14:paraId="759FE72D" w14:textId="1A3F89DC" w:rsidR="00655260" w:rsidRPr="00867F9A" w:rsidRDefault="00BA2B5F" w:rsidP="00867F9A">
      <w:pPr>
        <w:spacing w:line="360" w:lineRule="auto"/>
        <w:ind w:firstLine="709"/>
        <w:jc w:val="both"/>
        <w:rPr>
          <w:color w:val="000000"/>
        </w:rPr>
      </w:pPr>
      <w:r>
        <w:rPr>
          <w:rFonts w:eastAsia="Calibri"/>
          <w:color w:val="000000"/>
          <w:spacing w:val="2"/>
          <w:szCs w:val="24"/>
        </w:rPr>
        <w:t>20</w:t>
      </w:r>
      <w:r w:rsidR="00655260">
        <w:rPr>
          <w:rFonts w:eastAsia="Calibri"/>
          <w:color w:val="000000"/>
          <w:spacing w:val="2"/>
          <w:szCs w:val="24"/>
        </w:rPr>
        <w:t xml:space="preserve">. </w:t>
      </w:r>
      <w:r w:rsidR="00770428">
        <w:rPr>
          <w:rFonts w:eastAsia="Calibri"/>
          <w:color w:val="000000"/>
          <w:spacing w:val="2"/>
          <w:szCs w:val="24"/>
        </w:rPr>
        <w:t>Partneriai</w:t>
      </w:r>
      <w:r w:rsidR="00867F9A">
        <w:rPr>
          <w:rFonts w:eastAsia="Calibri"/>
          <w:color w:val="000000"/>
          <w:spacing w:val="2"/>
          <w:szCs w:val="24"/>
        </w:rPr>
        <w:t xml:space="preserve"> (įskaitant tarpininką</w:t>
      </w:r>
      <w:r w:rsidR="00EE18CD">
        <w:rPr>
          <w:rFonts w:eastAsia="Calibri"/>
          <w:color w:val="000000"/>
          <w:spacing w:val="2"/>
          <w:szCs w:val="24"/>
        </w:rPr>
        <w:t>)</w:t>
      </w:r>
      <w:r w:rsidR="00770428">
        <w:rPr>
          <w:rFonts w:eastAsia="Calibri"/>
          <w:color w:val="000000"/>
          <w:spacing w:val="2"/>
          <w:szCs w:val="24"/>
        </w:rPr>
        <w:t xml:space="preserve"> projekte dalyvauja jungtinės veiklos sutarties pagrindu</w:t>
      </w:r>
      <w:r w:rsidR="00867F9A" w:rsidRPr="00867F9A">
        <w:rPr>
          <w:rFonts w:eastAsia="Calibri"/>
          <w:color w:val="000000"/>
          <w:spacing w:val="2"/>
          <w:szCs w:val="24"/>
        </w:rPr>
        <w:t xml:space="preserve"> </w:t>
      </w:r>
      <w:r w:rsidR="00867F9A">
        <w:rPr>
          <w:rFonts w:eastAsia="Calibri"/>
          <w:color w:val="000000"/>
          <w:spacing w:val="2"/>
          <w:szCs w:val="24"/>
        </w:rPr>
        <w:t xml:space="preserve">(Taisyklių 1 priedas), kuri yra pasirašoma visų </w:t>
      </w:r>
      <w:r w:rsidR="00867F9A">
        <w:rPr>
          <w:color w:val="000000"/>
        </w:rPr>
        <w:t>trumpos grandinės projekto dalyvių</w:t>
      </w:r>
      <w:r w:rsidR="00867F9A">
        <w:rPr>
          <w:rFonts w:eastAsia="Calibri"/>
          <w:color w:val="000000"/>
          <w:spacing w:val="2"/>
          <w:szCs w:val="24"/>
        </w:rPr>
        <w:t xml:space="preserve"> iki paraiškos </w:t>
      </w:r>
      <w:r w:rsidR="009317E5">
        <w:rPr>
          <w:rFonts w:eastAsia="Calibri"/>
          <w:color w:val="000000"/>
          <w:spacing w:val="2"/>
          <w:szCs w:val="24"/>
        </w:rPr>
        <w:t>pa</w:t>
      </w:r>
      <w:r w:rsidR="00867F9A">
        <w:rPr>
          <w:rFonts w:eastAsia="Calibri"/>
          <w:color w:val="000000"/>
          <w:spacing w:val="2"/>
          <w:szCs w:val="24"/>
        </w:rPr>
        <w:t>teikimo</w:t>
      </w:r>
      <w:r w:rsidR="001A3E46">
        <w:rPr>
          <w:rFonts w:eastAsia="Calibri"/>
          <w:color w:val="000000"/>
          <w:spacing w:val="2"/>
          <w:szCs w:val="24"/>
        </w:rPr>
        <w:t xml:space="preserve">. </w:t>
      </w:r>
      <w:r w:rsidR="00867F9A">
        <w:rPr>
          <w:rFonts w:eastAsia="Calibri"/>
          <w:color w:val="000000"/>
          <w:spacing w:val="2"/>
          <w:szCs w:val="24"/>
        </w:rPr>
        <w:t xml:space="preserve"> </w:t>
      </w:r>
    </w:p>
    <w:p w14:paraId="1E7A604E" w14:textId="41FE07F9" w:rsidR="00D32AB0" w:rsidRDefault="00B25FCD" w:rsidP="00D32AB0">
      <w:pPr>
        <w:shd w:val="clear" w:color="auto" w:fill="FFFFFF"/>
        <w:spacing w:line="360" w:lineRule="auto"/>
        <w:ind w:firstLine="709"/>
        <w:jc w:val="both"/>
        <w:rPr>
          <w:rFonts w:eastAsia="Calibri"/>
          <w:color w:val="000000"/>
          <w:spacing w:val="2"/>
          <w:szCs w:val="24"/>
        </w:rPr>
      </w:pPr>
      <w:r>
        <w:rPr>
          <w:rFonts w:eastAsia="Calibri"/>
          <w:color w:val="000000"/>
          <w:spacing w:val="2"/>
          <w:szCs w:val="24"/>
        </w:rPr>
        <w:t>2</w:t>
      </w:r>
      <w:r w:rsidR="00BA2B5F">
        <w:rPr>
          <w:rFonts w:eastAsia="Calibri"/>
          <w:color w:val="000000"/>
          <w:spacing w:val="2"/>
          <w:szCs w:val="24"/>
        </w:rPr>
        <w:t>1</w:t>
      </w:r>
      <w:r w:rsidR="00655260">
        <w:rPr>
          <w:rFonts w:eastAsia="Calibri"/>
          <w:color w:val="000000"/>
          <w:spacing w:val="2"/>
          <w:szCs w:val="24"/>
        </w:rPr>
        <w:t xml:space="preserve">. </w:t>
      </w:r>
      <w:r w:rsidR="0020671F">
        <w:rPr>
          <w:rFonts w:eastAsia="Calibri"/>
          <w:color w:val="000000"/>
          <w:spacing w:val="2"/>
          <w:szCs w:val="24"/>
        </w:rPr>
        <w:t>Partnerystė gali</w:t>
      </w:r>
      <w:r w:rsidR="009317E5">
        <w:rPr>
          <w:rFonts w:eastAsia="Calibri"/>
          <w:color w:val="000000"/>
          <w:spacing w:val="2"/>
          <w:szCs w:val="24"/>
        </w:rPr>
        <w:t xml:space="preserve">ma </w:t>
      </w:r>
      <w:r w:rsidR="0020671F">
        <w:rPr>
          <w:rFonts w:eastAsia="Calibri"/>
          <w:color w:val="000000"/>
          <w:spacing w:val="2"/>
          <w:szCs w:val="24"/>
        </w:rPr>
        <w:t>tik tarp remiamą veiklą pagal šią intervencinę priemonę vykdančių fizinių ir / arba juridinių asmenų.</w:t>
      </w:r>
    </w:p>
    <w:p w14:paraId="4E2AF786" w14:textId="432CD26C" w:rsidR="007015C4" w:rsidRDefault="00CA6908" w:rsidP="00CA6908">
      <w:pPr>
        <w:shd w:val="clear" w:color="auto" w:fill="FFFFFF"/>
        <w:spacing w:line="360" w:lineRule="auto"/>
        <w:ind w:firstLine="709"/>
        <w:jc w:val="both"/>
        <w:rPr>
          <w:color w:val="000000"/>
          <w:sz w:val="23"/>
          <w:szCs w:val="23"/>
        </w:rPr>
      </w:pPr>
      <w:bookmarkStart w:id="11" w:name="_Hlk133489195"/>
      <w:r>
        <w:rPr>
          <w:rFonts w:eastAsia="Calibri"/>
          <w:color w:val="000000"/>
          <w:spacing w:val="2"/>
          <w:szCs w:val="24"/>
        </w:rPr>
        <w:t xml:space="preserve">22. </w:t>
      </w:r>
      <w:r>
        <w:rPr>
          <w:color w:val="000000"/>
          <w:sz w:val="23"/>
          <w:szCs w:val="23"/>
        </w:rPr>
        <w:t>Partnerių</w:t>
      </w:r>
      <w:r w:rsidR="007015C4">
        <w:rPr>
          <w:color w:val="000000"/>
          <w:sz w:val="23"/>
          <w:szCs w:val="23"/>
        </w:rPr>
        <w:t xml:space="preserve"> </w:t>
      </w:r>
      <w:r>
        <w:rPr>
          <w:color w:val="000000"/>
          <w:sz w:val="23"/>
          <w:szCs w:val="23"/>
        </w:rPr>
        <w:t>keitimas projekto įgyvendinimo ir projekto kontrolės laikotarpiu</w:t>
      </w:r>
      <w:r w:rsidR="007015C4">
        <w:rPr>
          <w:color w:val="000000"/>
          <w:sz w:val="23"/>
          <w:szCs w:val="23"/>
        </w:rPr>
        <w:t>:</w:t>
      </w:r>
    </w:p>
    <w:p w14:paraId="1D77B480" w14:textId="53F543AF" w:rsidR="00CA6908" w:rsidRDefault="007015C4" w:rsidP="00CA6908">
      <w:pPr>
        <w:shd w:val="clear" w:color="auto" w:fill="FFFFFF"/>
        <w:spacing w:line="360" w:lineRule="auto"/>
        <w:ind w:firstLine="709"/>
        <w:jc w:val="both"/>
        <w:rPr>
          <w:sz w:val="23"/>
          <w:szCs w:val="23"/>
        </w:rPr>
      </w:pPr>
      <w:r>
        <w:rPr>
          <w:color w:val="000000"/>
          <w:sz w:val="23"/>
          <w:szCs w:val="23"/>
        </w:rPr>
        <w:t>22.1.</w:t>
      </w:r>
      <w:r w:rsidR="00CA6908">
        <w:rPr>
          <w:color w:val="000000"/>
          <w:sz w:val="23"/>
          <w:szCs w:val="23"/>
        </w:rPr>
        <w:t xml:space="preserve"> </w:t>
      </w:r>
      <w:r>
        <w:rPr>
          <w:color w:val="000000"/>
          <w:sz w:val="23"/>
          <w:szCs w:val="23"/>
        </w:rPr>
        <w:t xml:space="preserve">partnerių (išskyrus paramos gavėją) keitimas </w:t>
      </w:r>
      <w:r w:rsidR="00CA6908">
        <w:rPr>
          <w:color w:val="000000"/>
          <w:sz w:val="23"/>
          <w:szCs w:val="23"/>
        </w:rPr>
        <w:t xml:space="preserve">keičiant </w:t>
      </w:r>
      <w:r w:rsidR="00CA6908">
        <w:rPr>
          <w:sz w:val="23"/>
          <w:szCs w:val="23"/>
        </w:rPr>
        <w:t>jungtinės veiklos sutartį (Taisyklių 1 priedas) galimas tik tais atvejais, kai atsiranda nenumatytos aplinkybės, dėl kurių kyla grėsmė nepasiekti projekte numatytų tikslų ir rezultatų, neįgyvendinti projekto</w:t>
      </w:r>
      <w:r>
        <w:rPr>
          <w:sz w:val="23"/>
          <w:szCs w:val="23"/>
        </w:rPr>
        <w:t>;</w:t>
      </w:r>
    </w:p>
    <w:p w14:paraId="677FDABF" w14:textId="19853041" w:rsidR="00CA6908" w:rsidRPr="00C924BA" w:rsidRDefault="007015C4" w:rsidP="001A0FBF">
      <w:pPr>
        <w:shd w:val="clear" w:color="auto" w:fill="FFFFFF"/>
        <w:spacing w:line="360" w:lineRule="auto"/>
        <w:ind w:firstLine="709"/>
        <w:jc w:val="both"/>
        <w:rPr>
          <w:iCs/>
          <w:color w:val="000000"/>
        </w:rPr>
      </w:pPr>
      <w:r>
        <w:rPr>
          <w:sz w:val="23"/>
          <w:szCs w:val="23"/>
        </w:rPr>
        <w:t>22.2.</w:t>
      </w:r>
      <w:r w:rsidR="00CA6908">
        <w:rPr>
          <w:sz w:val="23"/>
          <w:szCs w:val="23"/>
        </w:rPr>
        <w:t xml:space="preserve"> </w:t>
      </w:r>
      <w:r>
        <w:rPr>
          <w:bCs/>
          <w:color w:val="000000"/>
          <w:spacing w:val="2"/>
          <w:sz w:val="23"/>
          <w:szCs w:val="23"/>
        </w:rPr>
        <w:t>j</w:t>
      </w:r>
      <w:r w:rsidR="00CA6908">
        <w:rPr>
          <w:bCs/>
          <w:color w:val="000000"/>
          <w:spacing w:val="2"/>
          <w:sz w:val="23"/>
          <w:szCs w:val="23"/>
        </w:rPr>
        <w:t xml:space="preserve">ei gaunamas motyvuotas paramos gavėjo prašymas (kuriame pateikiamas paaiškinimas, kodėl partnerio pokyčiai projekte būtini, taip pat jungtinės veiklos sutarties pakeitimo projektas bei paramos paraiškos </w:t>
      </w:r>
      <w:r w:rsidR="00A67DC4">
        <w:rPr>
          <w:bCs/>
          <w:color w:val="000000"/>
          <w:spacing w:val="2"/>
          <w:sz w:val="23"/>
          <w:szCs w:val="23"/>
        </w:rPr>
        <w:t>x</w:t>
      </w:r>
      <w:r w:rsidR="00CA6908" w:rsidRPr="00332DAF">
        <w:rPr>
          <w:bCs/>
          <w:color w:val="000000"/>
          <w:spacing w:val="2"/>
          <w:sz w:val="23"/>
          <w:szCs w:val="23"/>
        </w:rPr>
        <w:t xml:space="preserve"> skyriaus „Verslo </w:t>
      </w:r>
      <w:r w:rsidR="00CA6908" w:rsidRPr="001A0FBF">
        <w:rPr>
          <w:bCs/>
          <w:color w:val="000000"/>
          <w:spacing w:val="2"/>
          <w:sz w:val="23"/>
          <w:szCs w:val="23"/>
        </w:rPr>
        <w:t xml:space="preserve">planas“ </w:t>
      </w:r>
      <w:r w:rsidR="00A67DC4">
        <w:rPr>
          <w:bCs/>
          <w:color w:val="000000"/>
          <w:spacing w:val="2"/>
          <w:sz w:val="23"/>
          <w:szCs w:val="23"/>
        </w:rPr>
        <w:t xml:space="preserve">x </w:t>
      </w:r>
      <w:r w:rsidR="00CA6908" w:rsidRPr="001A0FBF">
        <w:rPr>
          <w:bCs/>
          <w:color w:val="000000"/>
          <w:spacing w:val="2"/>
          <w:sz w:val="23"/>
          <w:szCs w:val="23"/>
        </w:rPr>
        <w:t xml:space="preserve">ir </w:t>
      </w:r>
      <w:r w:rsidR="00A67DC4">
        <w:rPr>
          <w:bCs/>
          <w:color w:val="000000"/>
          <w:spacing w:val="2"/>
          <w:sz w:val="23"/>
          <w:szCs w:val="23"/>
        </w:rPr>
        <w:t>x</w:t>
      </w:r>
      <w:r w:rsidR="00CA6908" w:rsidRPr="001A0FBF">
        <w:rPr>
          <w:bCs/>
          <w:color w:val="000000"/>
          <w:spacing w:val="2"/>
          <w:sz w:val="23"/>
          <w:szCs w:val="23"/>
        </w:rPr>
        <w:t xml:space="preserve"> dalis</w:t>
      </w:r>
      <w:r w:rsidR="00CA6908">
        <w:rPr>
          <w:bCs/>
          <w:color w:val="000000"/>
          <w:spacing w:val="2"/>
          <w:sz w:val="23"/>
          <w:szCs w:val="23"/>
        </w:rPr>
        <w:t xml:space="preserve"> keičiamam ar naujai įtraukiamam partneriui) keisti partnerį ar įtraukti naują partnerį,  Nacionalinė mokėjimo agentūra prie Žemės ūkio ministerijos (toliau </w:t>
      </w:r>
      <w:r w:rsidR="00CA6908" w:rsidRPr="00EA7857">
        <w:rPr>
          <w:bCs/>
          <w:color w:val="000000"/>
          <w:spacing w:val="2"/>
          <w:sz w:val="23"/>
          <w:szCs w:val="23"/>
        </w:rPr>
        <w:t>–</w:t>
      </w:r>
      <w:r w:rsidR="00CA6908">
        <w:rPr>
          <w:bCs/>
          <w:color w:val="000000"/>
          <w:spacing w:val="2"/>
          <w:sz w:val="23"/>
          <w:szCs w:val="23"/>
        </w:rPr>
        <w:t xml:space="preserve"> Agentūra), vadovaudamasi Taisyklių nuostatomis, turi įvertinti partnerio atitiktį tinkamumo sąlygoms</w:t>
      </w:r>
      <w:r w:rsidR="00CA6908" w:rsidRPr="00EA7857">
        <w:rPr>
          <w:bCs/>
          <w:color w:val="000000"/>
          <w:spacing w:val="2"/>
          <w:sz w:val="23"/>
          <w:szCs w:val="23"/>
        </w:rPr>
        <w:t xml:space="preserve"> ir </w:t>
      </w:r>
      <w:r w:rsidR="00CA6908">
        <w:rPr>
          <w:bCs/>
          <w:color w:val="000000"/>
          <w:spacing w:val="2"/>
          <w:sz w:val="23"/>
          <w:szCs w:val="23"/>
        </w:rPr>
        <w:t xml:space="preserve">reikalavimams, taip pat partnerio pakeitimo, įtraukimo įtaką projektui (tikslams, rezultatams), jo prisidėjimą prie vykdomo projekto </w:t>
      </w:r>
      <w:r w:rsidR="00CA6908">
        <w:rPr>
          <w:bCs/>
          <w:sz w:val="23"/>
          <w:szCs w:val="23"/>
        </w:rPr>
        <w:t>(partnerio finansinis ir veiklos įnašai).</w:t>
      </w:r>
      <w:r w:rsidR="00CA6908">
        <w:rPr>
          <w:bCs/>
          <w:color w:val="000000"/>
          <w:spacing w:val="2"/>
          <w:sz w:val="23"/>
          <w:szCs w:val="23"/>
        </w:rPr>
        <w:t xml:space="preserve"> Atsižvelgiant į Agentūros priimtą sprendimą dėl partnerio keitimo, gali būti </w:t>
      </w:r>
      <w:r w:rsidR="00CA6908">
        <w:rPr>
          <w:bCs/>
          <w:sz w:val="23"/>
          <w:szCs w:val="23"/>
        </w:rPr>
        <w:t>atliekamas paramos sutarties ir jungtinės veiklos sutarties keitimas. Partnerio pakeitimui nustatomas 3 mėnesių terminas nuo fakto, kai partneris pranešė apie pasitraukimą iš projekto.</w:t>
      </w:r>
    </w:p>
    <w:bookmarkEnd w:id="3"/>
    <w:bookmarkEnd w:id="11"/>
    <w:p w14:paraId="61634437" w14:textId="77777777" w:rsidR="00D32AB0" w:rsidRDefault="00D32AB0" w:rsidP="00AC1F28">
      <w:pPr>
        <w:shd w:val="clear" w:color="auto" w:fill="FFFFFF"/>
        <w:ind w:firstLine="709"/>
        <w:jc w:val="center"/>
        <w:rPr>
          <w:rFonts w:eastAsia="Calibri"/>
          <w:b/>
          <w:color w:val="000000"/>
          <w:spacing w:val="2"/>
          <w:szCs w:val="24"/>
        </w:rPr>
      </w:pPr>
    </w:p>
    <w:p w14:paraId="4177945B" w14:textId="6DFD3E2F" w:rsidR="00D32AB0" w:rsidRDefault="00D32AB0" w:rsidP="00F0471A">
      <w:pPr>
        <w:shd w:val="clear" w:color="auto" w:fill="FFFFFF"/>
        <w:jc w:val="center"/>
        <w:rPr>
          <w:rFonts w:eastAsia="Calibri"/>
          <w:b/>
          <w:color w:val="000000"/>
          <w:spacing w:val="2"/>
          <w:szCs w:val="24"/>
        </w:rPr>
      </w:pPr>
      <w:r>
        <w:rPr>
          <w:rFonts w:eastAsia="Calibri"/>
          <w:b/>
          <w:color w:val="000000"/>
          <w:spacing w:val="2"/>
          <w:szCs w:val="24"/>
        </w:rPr>
        <w:t>VI SKYRIUS</w:t>
      </w:r>
    </w:p>
    <w:p w14:paraId="5D937930" w14:textId="186A8B9B" w:rsidR="00B16D26" w:rsidRDefault="0053113A" w:rsidP="00F0471A">
      <w:pPr>
        <w:shd w:val="clear" w:color="auto" w:fill="FFFFFF"/>
        <w:jc w:val="center"/>
        <w:rPr>
          <w:rFonts w:eastAsia="Calibri"/>
          <w:b/>
          <w:color w:val="000000"/>
          <w:spacing w:val="2"/>
          <w:szCs w:val="24"/>
        </w:rPr>
      </w:pPr>
      <w:r>
        <w:rPr>
          <w:rFonts w:eastAsia="Calibri"/>
          <w:b/>
          <w:color w:val="000000"/>
          <w:spacing w:val="2"/>
          <w:szCs w:val="24"/>
        </w:rPr>
        <w:t>TINKAMUMO GAUTI PARAMĄ SĄLYGOS IR REIKALAVIMAI</w:t>
      </w:r>
      <w:r w:rsidR="006A66D9">
        <w:rPr>
          <w:rFonts w:eastAsia="Calibri"/>
          <w:b/>
          <w:color w:val="000000"/>
          <w:spacing w:val="2"/>
          <w:szCs w:val="24"/>
        </w:rPr>
        <w:t xml:space="preserve"> </w:t>
      </w:r>
    </w:p>
    <w:p w14:paraId="5B8270F9" w14:textId="77777777" w:rsidR="008627D0" w:rsidRDefault="008627D0" w:rsidP="00F0471A">
      <w:pPr>
        <w:shd w:val="clear" w:color="auto" w:fill="FFFFFF"/>
        <w:jc w:val="center"/>
        <w:rPr>
          <w:rFonts w:eastAsia="Calibri"/>
          <w:b/>
          <w:color w:val="000000"/>
          <w:spacing w:val="2"/>
          <w:szCs w:val="24"/>
        </w:rPr>
      </w:pPr>
    </w:p>
    <w:p w14:paraId="67296104" w14:textId="79D41D34" w:rsidR="008627D0" w:rsidRPr="00332DAF" w:rsidRDefault="008627D0" w:rsidP="00332DAF">
      <w:pPr>
        <w:shd w:val="clear" w:color="auto" w:fill="FFFFFF"/>
        <w:spacing w:line="360" w:lineRule="auto"/>
        <w:ind w:firstLine="709"/>
        <w:jc w:val="both"/>
        <w:rPr>
          <w:rFonts w:eastAsia="Calibri"/>
          <w:bCs/>
          <w:color w:val="000000"/>
          <w:spacing w:val="2"/>
          <w:szCs w:val="24"/>
        </w:rPr>
      </w:pPr>
      <w:r w:rsidRPr="00332DAF">
        <w:rPr>
          <w:rFonts w:eastAsia="Calibri"/>
          <w:bCs/>
          <w:color w:val="000000"/>
          <w:spacing w:val="2"/>
          <w:szCs w:val="24"/>
        </w:rPr>
        <w:t>2</w:t>
      </w:r>
      <w:r w:rsidR="007015C4">
        <w:rPr>
          <w:rFonts w:eastAsia="Calibri"/>
          <w:bCs/>
          <w:color w:val="000000"/>
          <w:spacing w:val="2"/>
          <w:szCs w:val="24"/>
        </w:rPr>
        <w:t>3</w:t>
      </w:r>
      <w:r w:rsidRPr="00332DAF">
        <w:rPr>
          <w:rFonts w:eastAsia="Calibri"/>
          <w:bCs/>
          <w:color w:val="000000"/>
          <w:spacing w:val="2"/>
          <w:szCs w:val="24"/>
        </w:rPr>
        <w:t>. Šiame skyriuje nurodomos bendrosios tinkamumo sąlygos ir reikalavimai projektams bei specialios tinkamumo sąlygos pagal skirtingas paramos</w:t>
      </w:r>
      <w:r w:rsidR="00332DAF">
        <w:rPr>
          <w:rFonts w:eastAsia="Calibri"/>
          <w:bCs/>
          <w:color w:val="000000"/>
          <w:spacing w:val="2"/>
          <w:szCs w:val="24"/>
        </w:rPr>
        <w:t xml:space="preserve"> </w:t>
      </w:r>
      <w:r w:rsidR="007C21B0">
        <w:rPr>
          <w:rFonts w:eastAsia="Calibri"/>
          <w:bCs/>
          <w:color w:val="000000"/>
          <w:spacing w:val="2"/>
          <w:szCs w:val="24"/>
        </w:rPr>
        <w:t>modelius</w:t>
      </w:r>
      <w:r w:rsidR="00604A39">
        <w:rPr>
          <w:rFonts w:eastAsia="Calibri"/>
          <w:bCs/>
          <w:color w:val="000000"/>
          <w:spacing w:val="2"/>
          <w:szCs w:val="24"/>
        </w:rPr>
        <w:t>.</w:t>
      </w:r>
      <w:r w:rsidR="007C21B0">
        <w:rPr>
          <w:rFonts w:eastAsia="Calibri"/>
          <w:bCs/>
          <w:color w:val="000000"/>
          <w:spacing w:val="2"/>
          <w:szCs w:val="24"/>
        </w:rPr>
        <w:t xml:space="preserve"> </w:t>
      </w:r>
    </w:p>
    <w:p w14:paraId="6F10B7E5" w14:textId="77777777" w:rsidR="008627D0" w:rsidRPr="00EA7857" w:rsidRDefault="008627D0" w:rsidP="00332DAF">
      <w:pPr>
        <w:shd w:val="clear" w:color="auto" w:fill="FFFFFF"/>
        <w:spacing w:line="360" w:lineRule="auto"/>
        <w:ind w:firstLine="709"/>
        <w:jc w:val="both"/>
        <w:rPr>
          <w:rFonts w:eastAsia="Calibri"/>
          <w:bCs/>
          <w:color w:val="000000"/>
          <w:spacing w:val="2"/>
          <w:szCs w:val="24"/>
        </w:rPr>
      </w:pPr>
    </w:p>
    <w:p w14:paraId="16DBCE30" w14:textId="7E5F10C9" w:rsidR="00332DAF" w:rsidRDefault="00F07F4D" w:rsidP="00332DAF">
      <w:pPr>
        <w:shd w:val="clear" w:color="auto" w:fill="FFFFFF"/>
        <w:jc w:val="center"/>
        <w:rPr>
          <w:rFonts w:eastAsia="Calibri"/>
          <w:b/>
          <w:color w:val="000000"/>
          <w:spacing w:val="2"/>
          <w:szCs w:val="24"/>
        </w:rPr>
      </w:pPr>
      <w:r>
        <w:rPr>
          <w:rFonts w:eastAsia="Calibri"/>
          <w:b/>
          <w:color w:val="000000"/>
          <w:spacing w:val="2"/>
          <w:szCs w:val="24"/>
        </w:rPr>
        <w:t>Pirmasis skirsnis</w:t>
      </w:r>
    </w:p>
    <w:p w14:paraId="3090347D" w14:textId="2ED61283" w:rsidR="00F07F4D" w:rsidRDefault="00F07F4D" w:rsidP="00F0471A">
      <w:pPr>
        <w:shd w:val="clear" w:color="auto" w:fill="FFFFFF"/>
        <w:jc w:val="center"/>
        <w:rPr>
          <w:rFonts w:eastAsia="Calibri"/>
          <w:b/>
          <w:color w:val="000000"/>
          <w:spacing w:val="2"/>
          <w:szCs w:val="24"/>
        </w:rPr>
      </w:pPr>
      <w:r>
        <w:rPr>
          <w:rFonts w:eastAsia="Calibri"/>
          <w:b/>
          <w:color w:val="000000"/>
          <w:spacing w:val="2"/>
          <w:szCs w:val="24"/>
        </w:rPr>
        <w:t>B</w:t>
      </w:r>
      <w:r w:rsidRPr="00332DAF">
        <w:rPr>
          <w:rFonts w:eastAsia="Calibri"/>
          <w:b/>
          <w:color w:val="000000"/>
          <w:spacing w:val="2"/>
          <w:szCs w:val="24"/>
        </w:rPr>
        <w:t>endros tinkamumo sąlygos ir reikalavimai</w:t>
      </w:r>
      <w:r w:rsidR="00F45C37">
        <w:rPr>
          <w:rFonts w:eastAsia="Calibri"/>
          <w:b/>
          <w:color w:val="000000"/>
          <w:spacing w:val="2"/>
          <w:szCs w:val="24"/>
        </w:rPr>
        <w:t xml:space="preserve"> pareiškėjui ir partneriui</w:t>
      </w:r>
    </w:p>
    <w:p w14:paraId="1E90ACE4" w14:textId="2CBBDAA9" w:rsidR="008627D0" w:rsidRPr="00332DAF" w:rsidRDefault="00F07F4D" w:rsidP="00F0471A">
      <w:pPr>
        <w:shd w:val="clear" w:color="auto" w:fill="FFFFFF"/>
        <w:jc w:val="center"/>
        <w:rPr>
          <w:rFonts w:eastAsia="Calibri"/>
          <w:b/>
          <w:color w:val="000000"/>
          <w:spacing w:val="2"/>
          <w:szCs w:val="24"/>
        </w:rPr>
      </w:pPr>
      <w:r w:rsidRPr="00332DAF">
        <w:rPr>
          <w:rFonts w:eastAsia="Calibri"/>
          <w:b/>
          <w:color w:val="000000"/>
          <w:spacing w:val="2"/>
          <w:szCs w:val="24"/>
        </w:rPr>
        <w:t>(taikomi vis</w:t>
      </w:r>
      <w:r>
        <w:rPr>
          <w:rFonts w:eastAsia="Calibri"/>
          <w:b/>
          <w:color w:val="000000"/>
          <w:spacing w:val="2"/>
          <w:szCs w:val="24"/>
        </w:rPr>
        <w:t>ie</w:t>
      </w:r>
      <w:r w:rsidRPr="00332DAF">
        <w:rPr>
          <w:rFonts w:eastAsia="Calibri"/>
          <w:b/>
          <w:color w:val="000000"/>
          <w:spacing w:val="2"/>
          <w:szCs w:val="24"/>
        </w:rPr>
        <w:t xml:space="preserve">ms </w:t>
      </w:r>
      <w:r w:rsidR="008B79DE">
        <w:rPr>
          <w:rFonts w:eastAsia="Calibri"/>
          <w:b/>
          <w:color w:val="000000"/>
          <w:spacing w:val="2"/>
          <w:szCs w:val="24"/>
        </w:rPr>
        <w:t xml:space="preserve">ar keliems </w:t>
      </w:r>
      <w:r w:rsidRPr="00332DAF">
        <w:rPr>
          <w:rFonts w:eastAsia="Calibri"/>
          <w:b/>
          <w:color w:val="000000"/>
          <w:spacing w:val="2"/>
          <w:szCs w:val="24"/>
        </w:rPr>
        <w:t>paramos modeliams)</w:t>
      </w:r>
    </w:p>
    <w:p w14:paraId="64C9444D" w14:textId="77777777" w:rsidR="00381906" w:rsidRDefault="00381906" w:rsidP="00F0471A">
      <w:pPr>
        <w:shd w:val="clear" w:color="auto" w:fill="FFFFFF"/>
        <w:jc w:val="center"/>
        <w:rPr>
          <w:rFonts w:eastAsia="Calibri"/>
          <w:b/>
          <w:color w:val="000000"/>
          <w:spacing w:val="2"/>
          <w:szCs w:val="24"/>
        </w:rPr>
      </w:pPr>
    </w:p>
    <w:p w14:paraId="540FBAB0" w14:textId="1598DCF7" w:rsidR="00381906" w:rsidRDefault="00381906" w:rsidP="00381906">
      <w:pPr>
        <w:shd w:val="clear" w:color="auto" w:fill="FFFFFF"/>
        <w:spacing w:line="360" w:lineRule="auto"/>
        <w:ind w:firstLine="709"/>
        <w:jc w:val="both"/>
        <w:rPr>
          <w:rFonts w:eastAsia="Calibri"/>
          <w:color w:val="000000"/>
          <w:spacing w:val="2"/>
          <w:szCs w:val="24"/>
        </w:rPr>
      </w:pPr>
      <w:r>
        <w:rPr>
          <w:rFonts w:eastAsia="Calibri"/>
          <w:color w:val="000000"/>
          <w:spacing w:val="2"/>
          <w:szCs w:val="24"/>
        </w:rPr>
        <w:t>2</w:t>
      </w:r>
      <w:r w:rsidR="007015C4">
        <w:rPr>
          <w:rFonts w:eastAsia="Calibri"/>
          <w:color w:val="000000"/>
          <w:spacing w:val="2"/>
          <w:szCs w:val="24"/>
        </w:rPr>
        <w:t>4</w:t>
      </w:r>
      <w:r>
        <w:rPr>
          <w:rFonts w:eastAsia="Calibri"/>
          <w:color w:val="000000"/>
          <w:spacing w:val="2"/>
          <w:szCs w:val="24"/>
        </w:rPr>
        <w:t xml:space="preserve">. </w:t>
      </w:r>
      <w:r w:rsidRPr="00324CB2">
        <w:rPr>
          <w:rFonts w:eastAsia="Calibri"/>
          <w:color w:val="000000"/>
          <w:spacing w:val="2"/>
          <w:szCs w:val="24"/>
        </w:rPr>
        <w:t>Pareiškėjas</w:t>
      </w:r>
      <w:r>
        <w:rPr>
          <w:rFonts w:eastAsia="Calibri"/>
          <w:color w:val="000000"/>
          <w:spacing w:val="2"/>
          <w:szCs w:val="24"/>
        </w:rPr>
        <w:t xml:space="preserve"> </w:t>
      </w:r>
      <w:r w:rsidRPr="006D48A2">
        <w:rPr>
          <w:rFonts w:eastAsia="Calibri"/>
          <w:color w:val="000000"/>
          <w:spacing w:val="2"/>
          <w:szCs w:val="24"/>
        </w:rPr>
        <w:t xml:space="preserve">ir partneris </w:t>
      </w:r>
      <w:r w:rsidRPr="00324CB2">
        <w:rPr>
          <w:rFonts w:eastAsia="Calibri"/>
          <w:color w:val="000000"/>
          <w:spacing w:val="2"/>
          <w:szCs w:val="24"/>
        </w:rPr>
        <w:t>laikom</w:t>
      </w:r>
      <w:r>
        <w:rPr>
          <w:rFonts w:eastAsia="Calibri"/>
          <w:color w:val="000000"/>
          <w:spacing w:val="2"/>
          <w:szCs w:val="24"/>
        </w:rPr>
        <w:t>i</w:t>
      </w:r>
      <w:r w:rsidRPr="00324CB2">
        <w:rPr>
          <w:rFonts w:eastAsia="Calibri"/>
          <w:color w:val="000000"/>
          <w:spacing w:val="2"/>
          <w:szCs w:val="24"/>
        </w:rPr>
        <w:t xml:space="preserve"> tinkam</w:t>
      </w:r>
      <w:r>
        <w:rPr>
          <w:rFonts w:eastAsia="Calibri"/>
          <w:color w:val="000000"/>
          <w:spacing w:val="2"/>
          <w:szCs w:val="24"/>
        </w:rPr>
        <w:t>ais</w:t>
      </w:r>
      <w:r w:rsidRPr="00324CB2">
        <w:rPr>
          <w:rFonts w:eastAsia="Calibri"/>
          <w:color w:val="000000"/>
          <w:spacing w:val="2"/>
          <w:szCs w:val="24"/>
        </w:rPr>
        <w:t xml:space="preserve"> gauti paramą</w:t>
      </w:r>
      <w:r>
        <w:rPr>
          <w:rFonts w:eastAsia="Calibri"/>
          <w:color w:val="000000"/>
          <w:spacing w:val="2"/>
          <w:szCs w:val="24"/>
        </w:rPr>
        <w:t xml:space="preserve">, </w:t>
      </w:r>
      <w:r w:rsidRPr="00324CB2">
        <w:rPr>
          <w:rFonts w:eastAsia="Calibri"/>
          <w:color w:val="000000"/>
          <w:spacing w:val="2"/>
          <w:szCs w:val="24"/>
        </w:rPr>
        <w:t>jei</w:t>
      </w:r>
      <w:r>
        <w:rPr>
          <w:rFonts w:eastAsia="Calibri"/>
          <w:color w:val="000000"/>
          <w:spacing w:val="2"/>
          <w:szCs w:val="24"/>
        </w:rPr>
        <w:t xml:space="preserve"> </w:t>
      </w:r>
      <w:r w:rsidRPr="00324CB2">
        <w:rPr>
          <w:rFonts w:eastAsia="Calibri"/>
          <w:color w:val="000000"/>
          <w:spacing w:val="2"/>
          <w:szCs w:val="24"/>
        </w:rPr>
        <w:t>atitinka šias tinkamumo gauti paramą sąlygas ir reikalavimus:</w:t>
      </w:r>
    </w:p>
    <w:p w14:paraId="7A79D690" w14:textId="26D0FF89" w:rsidR="00381906" w:rsidRPr="00FF6BCC" w:rsidRDefault="00381906" w:rsidP="00381906">
      <w:pPr>
        <w:shd w:val="clear" w:color="auto" w:fill="FFFFFF"/>
        <w:spacing w:line="360" w:lineRule="auto"/>
        <w:ind w:firstLine="709"/>
        <w:jc w:val="both"/>
        <w:rPr>
          <w:rFonts w:eastAsia="Calibri"/>
          <w:color w:val="000000"/>
          <w:spacing w:val="2"/>
          <w:szCs w:val="24"/>
        </w:rPr>
      </w:pPr>
      <w:r>
        <w:rPr>
          <w:rFonts w:eastAsia="Calibri"/>
          <w:color w:val="000000"/>
          <w:spacing w:val="2"/>
          <w:szCs w:val="24"/>
        </w:rPr>
        <w:t>2</w:t>
      </w:r>
      <w:r w:rsidR="007015C4">
        <w:rPr>
          <w:rFonts w:eastAsia="Calibri"/>
          <w:color w:val="000000"/>
          <w:spacing w:val="2"/>
          <w:szCs w:val="24"/>
        </w:rPr>
        <w:t>4</w:t>
      </w:r>
      <w:r>
        <w:rPr>
          <w:rFonts w:eastAsia="Calibri"/>
          <w:color w:val="000000"/>
          <w:spacing w:val="2"/>
          <w:szCs w:val="24"/>
        </w:rPr>
        <w:t>.1. projektas atitinka b</w:t>
      </w:r>
      <w:r w:rsidRPr="00110AF2">
        <w:rPr>
          <w:rFonts w:eastAsia="Calibri"/>
          <w:color w:val="000000"/>
          <w:spacing w:val="2"/>
          <w:szCs w:val="24"/>
        </w:rPr>
        <w:t>endr</w:t>
      </w:r>
      <w:r>
        <w:rPr>
          <w:rFonts w:eastAsia="Calibri"/>
          <w:color w:val="000000"/>
          <w:spacing w:val="2"/>
          <w:szCs w:val="24"/>
        </w:rPr>
        <w:t>ąsias</w:t>
      </w:r>
      <w:r w:rsidRPr="00110AF2">
        <w:rPr>
          <w:rFonts w:eastAsia="Calibri"/>
          <w:color w:val="000000"/>
          <w:spacing w:val="2"/>
          <w:szCs w:val="24"/>
        </w:rPr>
        <w:t xml:space="preserve"> tinkamumo sąlygos ir reikalavim</w:t>
      </w:r>
      <w:r>
        <w:rPr>
          <w:rFonts w:eastAsia="Calibri"/>
          <w:color w:val="000000"/>
          <w:spacing w:val="2"/>
          <w:szCs w:val="24"/>
        </w:rPr>
        <w:t xml:space="preserve">us, nurodytus Administravimo taisyklių </w:t>
      </w:r>
      <w:r w:rsidRPr="00332DAF">
        <w:rPr>
          <w:rFonts w:eastAsia="Calibri"/>
          <w:color w:val="000000"/>
          <w:spacing w:val="2"/>
          <w:szCs w:val="24"/>
        </w:rPr>
        <w:t>124.1</w:t>
      </w:r>
      <w:r w:rsidRPr="00332DAF">
        <w:rPr>
          <w:spacing w:val="-4"/>
          <w:szCs w:val="24"/>
          <w:lang w:eastAsia="lt-LT"/>
        </w:rPr>
        <w:t>–</w:t>
      </w:r>
      <w:r w:rsidRPr="00332DAF">
        <w:rPr>
          <w:rFonts w:eastAsia="Calibri"/>
          <w:color w:val="000000"/>
          <w:spacing w:val="2"/>
          <w:szCs w:val="24"/>
        </w:rPr>
        <w:t>124.</w:t>
      </w:r>
      <w:r w:rsidR="00667021">
        <w:rPr>
          <w:rFonts w:eastAsia="Calibri"/>
          <w:color w:val="000000"/>
          <w:spacing w:val="2"/>
          <w:szCs w:val="24"/>
        </w:rPr>
        <w:t>9</w:t>
      </w:r>
      <w:r w:rsidRPr="00332DAF">
        <w:rPr>
          <w:rFonts w:eastAsia="Calibri"/>
          <w:color w:val="000000"/>
          <w:spacing w:val="2"/>
          <w:szCs w:val="24"/>
        </w:rPr>
        <w:t xml:space="preserve"> 124.11–124.14</w:t>
      </w:r>
      <w:r w:rsidR="00716963">
        <w:rPr>
          <w:rFonts w:eastAsia="Calibri"/>
          <w:color w:val="000000"/>
          <w:spacing w:val="2"/>
          <w:szCs w:val="24"/>
        </w:rPr>
        <w:t xml:space="preserve">, </w:t>
      </w:r>
      <w:r w:rsidR="00716963" w:rsidRPr="00207F3C">
        <w:rPr>
          <w:rFonts w:eastAsia="Calibri"/>
          <w:color w:val="000000"/>
          <w:spacing w:val="2"/>
          <w:szCs w:val="24"/>
        </w:rPr>
        <w:t>124.16</w:t>
      </w:r>
      <w:r w:rsidR="00716963" w:rsidRPr="002B04E0">
        <w:rPr>
          <w:rFonts w:eastAsia="Calibri"/>
          <w:color w:val="000000"/>
          <w:spacing w:val="2"/>
          <w:szCs w:val="24"/>
        </w:rPr>
        <w:t>–</w:t>
      </w:r>
      <w:r w:rsidR="00716963" w:rsidRPr="008D3445">
        <w:rPr>
          <w:rFonts w:eastAsia="Calibri"/>
          <w:color w:val="000000"/>
          <w:spacing w:val="2"/>
          <w:szCs w:val="24"/>
        </w:rPr>
        <w:t xml:space="preserve">124.17 </w:t>
      </w:r>
      <w:r w:rsidRPr="00332DAF">
        <w:rPr>
          <w:rFonts w:eastAsia="Calibri"/>
          <w:color w:val="000000"/>
          <w:spacing w:val="2"/>
          <w:szCs w:val="24"/>
        </w:rPr>
        <w:t>ir 124.21</w:t>
      </w:r>
      <w:r w:rsidRPr="009136E9">
        <w:rPr>
          <w:rFonts w:eastAsia="Calibri"/>
          <w:color w:val="000000"/>
          <w:spacing w:val="2"/>
          <w:szCs w:val="24"/>
        </w:rPr>
        <w:t xml:space="preserve"> </w:t>
      </w:r>
      <w:r w:rsidRPr="00A3762B">
        <w:rPr>
          <w:rFonts w:eastAsia="Calibri"/>
          <w:color w:val="000000"/>
          <w:spacing w:val="2"/>
          <w:szCs w:val="24"/>
        </w:rPr>
        <w:t>papunkčiuose</w:t>
      </w:r>
      <w:r>
        <w:rPr>
          <w:rFonts w:eastAsia="Calibri"/>
          <w:color w:val="000000"/>
          <w:spacing w:val="2"/>
          <w:szCs w:val="24"/>
        </w:rPr>
        <w:t xml:space="preserve"> ir </w:t>
      </w:r>
      <w:r w:rsidRPr="00FF6BCC">
        <w:rPr>
          <w:rFonts w:eastAsia="Calibri"/>
          <w:color w:val="000000"/>
          <w:spacing w:val="2"/>
          <w:szCs w:val="24"/>
        </w:rPr>
        <w:t>nepatenka į Administravimo taisyklių 125 punkte nurodytas paramą ribojančias sąlygas;</w:t>
      </w:r>
    </w:p>
    <w:p w14:paraId="0CBBE4BC" w14:textId="23A31250" w:rsidR="005473C6" w:rsidRDefault="005473C6" w:rsidP="005473C6">
      <w:pPr>
        <w:spacing w:line="360" w:lineRule="auto"/>
        <w:ind w:firstLine="709"/>
        <w:jc w:val="both"/>
        <w:rPr>
          <w:iCs/>
          <w:color w:val="000000"/>
        </w:rPr>
      </w:pPr>
      <w:r w:rsidRPr="00FF6BCC">
        <w:rPr>
          <w:rFonts w:eastAsia="Calibri"/>
          <w:color w:val="000000"/>
          <w:spacing w:val="2"/>
          <w:szCs w:val="24"/>
        </w:rPr>
        <w:t>2</w:t>
      </w:r>
      <w:r w:rsidR="007015C4">
        <w:rPr>
          <w:rFonts w:eastAsia="Calibri"/>
          <w:color w:val="000000"/>
          <w:spacing w:val="2"/>
          <w:szCs w:val="24"/>
        </w:rPr>
        <w:t>4</w:t>
      </w:r>
      <w:r w:rsidRPr="00FF6BCC">
        <w:rPr>
          <w:rFonts w:eastAsia="Calibri"/>
          <w:color w:val="000000"/>
          <w:spacing w:val="2"/>
          <w:szCs w:val="24"/>
        </w:rPr>
        <w:t xml:space="preserve">.2. </w:t>
      </w:r>
      <w:r w:rsidRPr="00FF6BCC">
        <w:rPr>
          <w:iCs/>
          <w:color w:val="000000"/>
        </w:rPr>
        <w:t>su paramos</w:t>
      </w:r>
      <w:r>
        <w:rPr>
          <w:iCs/>
          <w:color w:val="000000"/>
        </w:rPr>
        <w:t xml:space="preserve"> paraiška turi būti pateikta </w:t>
      </w:r>
      <w:r w:rsidR="007015C4">
        <w:rPr>
          <w:iCs/>
          <w:color w:val="000000"/>
        </w:rPr>
        <w:t xml:space="preserve">tarp </w:t>
      </w:r>
      <w:r w:rsidR="00604A39">
        <w:rPr>
          <w:color w:val="000000"/>
        </w:rPr>
        <w:t>trumposios grandinės projekto dalyvių</w:t>
      </w:r>
      <w:r w:rsidR="00604A39">
        <w:rPr>
          <w:iCs/>
          <w:color w:val="000000"/>
        </w:rPr>
        <w:t xml:space="preserve"> </w:t>
      </w:r>
      <w:r>
        <w:rPr>
          <w:iCs/>
          <w:color w:val="000000"/>
        </w:rPr>
        <w:t>pasirašyta jungtinės veiklos sutartis;</w:t>
      </w:r>
    </w:p>
    <w:p w14:paraId="3C5FE73A" w14:textId="383646ED" w:rsidR="007015C4" w:rsidRDefault="000E18D9" w:rsidP="005473C6">
      <w:pPr>
        <w:spacing w:line="360" w:lineRule="auto"/>
        <w:ind w:firstLine="709"/>
        <w:jc w:val="both"/>
      </w:pPr>
      <w:r>
        <w:rPr>
          <w:rFonts w:eastAsia="Calibri"/>
          <w:color w:val="000000"/>
          <w:spacing w:val="2"/>
          <w:szCs w:val="24"/>
        </w:rPr>
        <w:t>2</w:t>
      </w:r>
      <w:r w:rsidR="007015C4">
        <w:rPr>
          <w:rFonts w:eastAsia="Calibri"/>
          <w:color w:val="000000"/>
          <w:spacing w:val="2"/>
          <w:szCs w:val="24"/>
        </w:rPr>
        <w:t>4</w:t>
      </w:r>
      <w:r>
        <w:rPr>
          <w:rFonts w:eastAsia="Calibri"/>
          <w:color w:val="000000"/>
          <w:spacing w:val="2"/>
          <w:szCs w:val="24"/>
        </w:rPr>
        <w:t>.</w:t>
      </w:r>
      <w:r w:rsidR="008B79DE">
        <w:rPr>
          <w:rFonts w:eastAsia="Calibri"/>
          <w:color w:val="000000"/>
          <w:spacing w:val="2"/>
          <w:szCs w:val="24"/>
        </w:rPr>
        <w:t>3</w:t>
      </w:r>
      <w:r>
        <w:rPr>
          <w:rFonts w:eastAsia="Calibri"/>
          <w:color w:val="000000"/>
          <w:spacing w:val="2"/>
          <w:szCs w:val="24"/>
        </w:rPr>
        <w:t>.</w:t>
      </w:r>
      <w:r w:rsidRPr="000E18D9">
        <w:t xml:space="preserve"> </w:t>
      </w:r>
      <w:r>
        <w:t>projekte</w:t>
      </w:r>
      <w:r>
        <w:rPr>
          <w:color w:val="000000"/>
        </w:rPr>
        <w:t xml:space="preserve"> </w:t>
      </w:r>
      <w:r>
        <w:rPr>
          <w:iCs/>
          <w:color w:val="000000"/>
        </w:rPr>
        <w:t>gali</w:t>
      </w:r>
      <w:r>
        <w:t xml:space="preserve"> būti numatytas </w:t>
      </w:r>
      <w:r w:rsidR="007015C4">
        <w:t xml:space="preserve">ne daugiau kaip </w:t>
      </w:r>
      <w:r>
        <w:t>vienas tarpininkas,</w:t>
      </w:r>
      <w:r w:rsidR="007015C4">
        <w:t xml:space="preserve"> kuris:</w:t>
      </w:r>
    </w:p>
    <w:p w14:paraId="7D5D2121" w14:textId="154BB696" w:rsidR="007015C4" w:rsidRDefault="007015C4" w:rsidP="005473C6">
      <w:pPr>
        <w:spacing w:line="360" w:lineRule="auto"/>
        <w:ind w:firstLine="709"/>
        <w:jc w:val="both"/>
      </w:pPr>
      <w:r>
        <w:t>24.</w:t>
      </w:r>
      <w:r w:rsidR="008B79DE">
        <w:t>3</w:t>
      </w:r>
      <w:r>
        <w:t>.1.</w:t>
      </w:r>
      <w:r w:rsidR="000E18D9">
        <w:t xml:space="preserve"> </w:t>
      </w:r>
      <w:r w:rsidR="000E18D9" w:rsidRPr="002929A5">
        <w:rPr>
          <w:noProof/>
          <w:szCs w:val="24"/>
        </w:rPr>
        <w:t>užsiima</w:t>
      </w:r>
      <w:r w:rsidR="009D299F">
        <w:rPr>
          <w:noProof/>
          <w:szCs w:val="24"/>
        </w:rPr>
        <w:t xml:space="preserve"> </w:t>
      </w:r>
      <w:r w:rsidR="000E18D9" w:rsidRPr="002929A5">
        <w:rPr>
          <w:noProof/>
          <w:szCs w:val="24"/>
        </w:rPr>
        <w:t xml:space="preserve">žemės ūkio ir (ar) maisto produktų gamybos, ir (ar) perdirbimo, ir (ar) rinkodaros, ir (ar) maisto produktų realizavimo </w:t>
      </w:r>
      <w:r w:rsidR="000E18D9">
        <w:t xml:space="preserve">(prekybos) </w:t>
      </w:r>
      <w:r>
        <w:t>veikla;</w:t>
      </w:r>
    </w:p>
    <w:p w14:paraId="45A28538" w14:textId="14A8582F" w:rsidR="005A233B" w:rsidRDefault="007015C4" w:rsidP="005473C6">
      <w:pPr>
        <w:spacing w:line="360" w:lineRule="auto"/>
        <w:ind w:firstLine="709"/>
        <w:jc w:val="both"/>
      </w:pPr>
      <w:r>
        <w:t>24.</w:t>
      </w:r>
      <w:r w:rsidR="008B79DE">
        <w:t>3</w:t>
      </w:r>
      <w:r>
        <w:t xml:space="preserve">.2. </w:t>
      </w:r>
      <w:r w:rsidR="000E18D9">
        <w:t>tarpininkauja trumpoje tiekimo grandinėje tarp gamintojo ir galutinio vartotojo (pvz., pardavėjas, mažmeninės prekybos atstovas ir pan.)</w:t>
      </w:r>
      <w:r>
        <w:t>;</w:t>
      </w:r>
    </w:p>
    <w:p w14:paraId="0B4104BB" w14:textId="194BC5B0" w:rsidR="00B75C15" w:rsidRPr="00B75C15" w:rsidRDefault="005A233B" w:rsidP="005473C6">
      <w:pPr>
        <w:spacing w:line="360" w:lineRule="auto"/>
        <w:ind w:firstLine="709"/>
        <w:jc w:val="both"/>
      </w:pPr>
      <w:r>
        <w:t>24.</w:t>
      </w:r>
      <w:r w:rsidR="008B79DE">
        <w:t>3</w:t>
      </w:r>
      <w:r>
        <w:t>.3.</w:t>
      </w:r>
      <w:r w:rsidR="000E18D9">
        <w:t xml:space="preserve"> </w:t>
      </w:r>
      <w:r>
        <w:t>negali būti p</w:t>
      </w:r>
      <w:r w:rsidR="000E18D9">
        <w:t>erdirbėj</w:t>
      </w:r>
      <w:r>
        <w:t>u</w:t>
      </w:r>
      <w:r w:rsidR="000E18D9">
        <w:t xml:space="preserve">, jei teikia gamintojui produkto perdirbimo paslaugą, nedalyvaudamas tolesniame produkto realizavimo procese. </w:t>
      </w:r>
      <w:r w:rsidR="00A07592" w:rsidRPr="009D299F">
        <w:rPr>
          <w:szCs w:val="24"/>
        </w:rPr>
        <w:t>Žemės ūkio produktų perdirbimas</w:t>
      </w:r>
      <w:r w:rsidR="001A3E46" w:rsidRPr="009D299F">
        <w:rPr>
          <w:szCs w:val="24"/>
        </w:rPr>
        <w:t xml:space="preserve"> suprantamas kaip</w:t>
      </w:r>
      <w:r w:rsidR="00A07592" w:rsidRPr="00043056">
        <w:rPr>
          <w:b/>
          <w:bCs/>
          <w:szCs w:val="24"/>
        </w:rPr>
        <w:t xml:space="preserve"> </w:t>
      </w:r>
      <w:r w:rsidR="00A07592" w:rsidRPr="00043056">
        <w:rPr>
          <w:szCs w:val="24"/>
        </w:rPr>
        <w:t>veikla, kurios metu pakeičiama žemės ūkio produktų pirminė fizinė ir cheminė sudėtis</w:t>
      </w:r>
      <w:r w:rsidRPr="005A233B">
        <w:rPr>
          <w:szCs w:val="24"/>
        </w:rPr>
        <w:t>,</w:t>
      </w:r>
      <w:r w:rsidRPr="009D299F">
        <w:t xml:space="preserve"> o ž</w:t>
      </w:r>
      <w:r w:rsidR="00A07592" w:rsidRPr="009D299F">
        <w:t>emės ūkio ir maisto produktų rinkodara</w:t>
      </w:r>
      <w:r w:rsidR="00A07592">
        <w:t xml:space="preserve"> </w:t>
      </w:r>
      <w:r w:rsidR="001A3E46">
        <w:t>pagal šią intervencinę priemonę suprantama, kaip</w:t>
      </w:r>
      <w:r w:rsidR="00A07592">
        <w:t xml:space="preserve"> rinkos priemonių visuma žemės ūkio ir maisto produktų atskirų vartotojų grupių poreikiams tenkinti (apima žemės ūkio ir maisto produktų paruošimą realizuoti, pakavimą ir (arba) pardavimo skatinimą (etikečių kūrimą, reklamą))</w:t>
      </w:r>
      <w:r>
        <w:t>;</w:t>
      </w:r>
    </w:p>
    <w:p w14:paraId="7226A373" w14:textId="6BDCEB58" w:rsidR="005A233B" w:rsidRDefault="00332DAF" w:rsidP="00381906">
      <w:pPr>
        <w:shd w:val="clear" w:color="auto" w:fill="FFFFFF"/>
        <w:spacing w:line="360" w:lineRule="auto"/>
        <w:ind w:firstLine="709"/>
        <w:jc w:val="both"/>
        <w:rPr>
          <w:rFonts w:eastAsia="Calibri"/>
          <w:szCs w:val="24"/>
          <w:lang w:eastAsia="lt-LT"/>
        </w:rPr>
      </w:pPr>
      <w:r w:rsidRPr="00F45C37">
        <w:rPr>
          <w:rFonts w:eastAsia="Calibri"/>
          <w:color w:val="000000"/>
          <w:spacing w:val="2"/>
          <w:szCs w:val="24"/>
        </w:rPr>
        <w:t>2</w:t>
      </w:r>
      <w:r w:rsidR="008B79DE">
        <w:rPr>
          <w:rFonts w:eastAsia="Calibri"/>
          <w:color w:val="000000"/>
          <w:spacing w:val="2"/>
          <w:szCs w:val="24"/>
        </w:rPr>
        <w:t>4</w:t>
      </w:r>
      <w:r w:rsidRPr="00F45C37">
        <w:rPr>
          <w:rFonts w:eastAsia="Calibri"/>
          <w:color w:val="000000"/>
          <w:spacing w:val="2"/>
          <w:szCs w:val="24"/>
        </w:rPr>
        <w:t>.</w:t>
      </w:r>
      <w:r w:rsidR="008B79DE">
        <w:rPr>
          <w:rFonts w:eastAsia="Calibri"/>
          <w:color w:val="000000"/>
          <w:spacing w:val="2"/>
          <w:szCs w:val="24"/>
        </w:rPr>
        <w:t>4</w:t>
      </w:r>
      <w:r w:rsidRPr="00F45C37">
        <w:rPr>
          <w:rFonts w:eastAsia="Calibri"/>
          <w:color w:val="000000"/>
          <w:spacing w:val="2"/>
          <w:szCs w:val="24"/>
        </w:rPr>
        <w:t xml:space="preserve">. </w:t>
      </w:r>
      <w:r w:rsidR="00B25FCD" w:rsidRPr="00F45C37">
        <w:rPr>
          <w:rFonts w:eastAsia="Calibri"/>
          <w:color w:val="000000"/>
          <w:spacing w:val="2"/>
          <w:szCs w:val="24"/>
        </w:rPr>
        <w:t>p</w:t>
      </w:r>
      <w:r w:rsidR="00B25FCD" w:rsidRPr="00F45C37">
        <w:rPr>
          <w:noProof/>
        </w:rPr>
        <w:t>areiškėjas ir partneris</w:t>
      </w:r>
      <w:r w:rsidR="008E6094">
        <w:rPr>
          <w:noProof/>
        </w:rPr>
        <w:t xml:space="preserve"> </w:t>
      </w:r>
      <w:r w:rsidR="00B25FCD" w:rsidRPr="00F45C37">
        <w:rPr>
          <w:noProof/>
        </w:rPr>
        <w:t xml:space="preserve">(fiziniai </w:t>
      </w:r>
      <w:r w:rsidR="005A233B" w:rsidRPr="00F45C37">
        <w:rPr>
          <w:noProof/>
        </w:rPr>
        <w:t xml:space="preserve">ir juridiniai </w:t>
      </w:r>
      <w:r w:rsidR="00B25FCD" w:rsidRPr="00F45C37">
        <w:rPr>
          <w:noProof/>
        </w:rPr>
        <w:t>asmenys)</w:t>
      </w:r>
      <w:r w:rsidR="00A27382" w:rsidRPr="00F45C37">
        <w:rPr>
          <w:noProof/>
        </w:rPr>
        <w:t xml:space="preserve"> iki paramos paraiškos pateikimo</w:t>
      </w:r>
      <w:r w:rsidR="00B25FCD" w:rsidRPr="00F45C37">
        <w:rPr>
          <w:noProof/>
        </w:rPr>
        <w:t xml:space="preserve"> turi nepertraukiamai</w:t>
      </w:r>
      <w:r w:rsidR="00A27382" w:rsidRPr="00F45C37">
        <w:rPr>
          <w:rFonts w:eastAsia="Calibri"/>
          <w:szCs w:val="24"/>
          <w:lang w:eastAsia="lt-LT"/>
        </w:rPr>
        <w:t xml:space="preserve"> veikti ne trumpiau kaip 1 metus</w:t>
      </w:r>
      <w:r w:rsidR="005A233B" w:rsidRPr="00F45C37">
        <w:rPr>
          <w:rFonts w:eastAsia="Calibri"/>
          <w:szCs w:val="24"/>
          <w:lang w:eastAsia="lt-LT"/>
        </w:rPr>
        <w:t xml:space="preserve"> ir:</w:t>
      </w:r>
    </w:p>
    <w:p w14:paraId="2EE711C3" w14:textId="1DBBD291" w:rsidR="00571C0F" w:rsidRDefault="005A233B" w:rsidP="00381906">
      <w:pPr>
        <w:shd w:val="clear" w:color="auto" w:fill="FFFFFF"/>
        <w:spacing w:line="360" w:lineRule="auto"/>
        <w:ind w:firstLine="709"/>
        <w:jc w:val="both"/>
        <w:rPr>
          <w:noProof/>
          <w:szCs w:val="24"/>
        </w:rPr>
      </w:pPr>
      <w:r>
        <w:rPr>
          <w:rFonts w:eastAsia="Calibri"/>
          <w:szCs w:val="24"/>
          <w:lang w:eastAsia="lt-LT"/>
        </w:rPr>
        <w:t>2</w:t>
      </w:r>
      <w:r w:rsidR="008B79DE">
        <w:rPr>
          <w:rFonts w:eastAsia="Calibri"/>
          <w:szCs w:val="24"/>
          <w:lang w:eastAsia="lt-LT"/>
        </w:rPr>
        <w:t>4</w:t>
      </w:r>
      <w:r>
        <w:rPr>
          <w:rFonts w:eastAsia="Calibri"/>
          <w:szCs w:val="24"/>
          <w:lang w:eastAsia="lt-LT"/>
        </w:rPr>
        <w:t>.</w:t>
      </w:r>
      <w:r w:rsidR="008B79DE">
        <w:rPr>
          <w:rFonts w:eastAsia="Calibri"/>
          <w:szCs w:val="24"/>
          <w:lang w:eastAsia="lt-LT"/>
        </w:rPr>
        <w:t>4</w:t>
      </w:r>
      <w:r>
        <w:rPr>
          <w:rFonts w:eastAsia="Calibri"/>
          <w:szCs w:val="24"/>
          <w:lang w:eastAsia="lt-LT"/>
        </w:rPr>
        <w:t>.1.</w:t>
      </w:r>
      <w:r w:rsidR="00A27382">
        <w:rPr>
          <w:rFonts w:eastAsia="Calibri"/>
          <w:szCs w:val="24"/>
          <w:lang w:eastAsia="lt-LT"/>
        </w:rPr>
        <w:t xml:space="preserve"> </w:t>
      </w:r>
      <w:r w:rsidR="00B25FCD" w:rsidRPr="0059371B">
        <w:rPr>
          <w:noProof/>
        </w:rPr>
        <w:t>užsiim</w:t>
      </w:r>
      <w:r w:rsidR="00B25FCD">
        <w:rPr>
          <w:noProof/>
        </w:rPr>
        <w:t xml:space="preserve">ti </w:t>
      </w:r>
      <w:r w:rsidR="00B25FCD" w:rsidRPr="00900251">
        <w:rPr>
          <w:noProof/>
          <w:szCs w:val="24"/>
        </w:rPr>
        <w:t>žemės ūkio</w:t>
      </w:r>
      <w:r w:rsidR="00B25FCD">
        <w:rPr>
          <w:noProof/>
          <w:szCs w:val="24"/>
        </w:rPr>
        <w:t xml:space="preserve"> ir (ar) maisto </w:t>
      </w:r>
      <w:r w:rsidR="00B25FCD" w:rsidRPr="00900251">
        <w:rPr>
          <w:noProof/>
          <w:szCs w:val="24"/>
        </w:rPr>
        <w:t>produktų gamyb</w:t>
      </w:r>
      <w:r w:rsidR="00B25FCD">
        <w:rPr>
          <w:noProof/>
          <w:szCs w:val="24"/>
        </w:rPr>
        <w:t>a</w:t>
      </w:r>
      <w:r w:rsidR="00B25FCD" w:rsidRPr="00900251">
        <w:rPr>
          <w:noProof/>
          <w:szCs w:val="24"/>
        </w:rPr>
        <w:t xml:space="preserve"> ir (ar) perdirbim</w:t>
      </w:r>
      <w:r w:rsidR="00B25FCD">
        <w:rPr>
          <w:noProof/>
          <w:szCs w:val="24"/>
        </w:rPr>
        <w:t>u</w:t>
      </w:r>
      <w:r w:rsidR="00571C0F">
        <w:rPr>
          <w:noProof/>
          <w:szCs w:val="24"/>
        </w:rPr>
        <w:t xml:space="preserve"> (taikoma fiziniam asmeniui).</w:t>
      </w:r>
      <w:r w:rsidR="00571C0F" w:rsidRPr="00571C0F">
        <w:t xml:space="preserve"> </w:t>
      </w:r>
      <w:r w:rsidR="00571C0F" w:rsidRPr="00571C0F">
        <w:rPr>
          <w:noProof/>
          <w:szCs w:val="24"/>
        </w:rPr>
        <w:t>Atitiktis patikrinama pareiškėjo ir kiekvieno partnerio atskirai pagal ūkio įregistravimo arba valdos registravimo</w:t>
      </w:r>
      <w:r w:rsidR="00571C0F">
        <w:rPr>
          <w:noProof/>
          <w:szCs w:val="24"/>
        </w:rPr>
        <w:t xml:space="preserve"> datą;</w:t>
      </w:r>
    </w:p>
    <w:p w14:paraId="5691577D" w14:textId="4DBD2FE9" w:rsidR="00332DAF" w:rsidRDefault="00571C0F" w:rsidP="00381906">
      <w:pPr>
        <w:shd w:val="clear" w:color="auto" w:fill="FFFFFF"/>
        <w:spacing w:line="360" w:lineRule="auto"/>
        <w:ind w:firstLine="709"/>
        <w:jc w:val="both"/>
        <w:rPr>
          <w:noProof/>
        </w:rPr>
      </w:pPr>
      <w:r>
        <w:rPr>
          <w:noProof/>
          <w:szCs w:val="24"/>
        </w:rPr>
        <w:t>2</w:t>
      </w:r>
      <w:r w:rsidR="008B79DE">
        <w:rPr>
          <w:noProof/>
          <w:szCs w:val="24"/>
        </w:rPr>
        <w:t>4</w:t>
      </w:r>
      <w:r>
        <w:rPr>
          <w:noProof/>
          <w:szCs w:val="24"/>
        </w:rPr>
        <w:t>.</w:t>
      </w:r>
      <w:r w:rsidR="008B79DE">
        <w:rPr>
          <w:noProof/>
          <w:szCs w:val="24"/>
        </w:rPr>
        <w:t>4</w:t>
      </w:r>
      <w:r>
        <w:rPr>
          <w:noProof/>
          <w:szCs w:val="24"/>
        </w:rPr>
        <w:t xml:space="preserve">.2. </w:t>
      </w:r>
      <w:r w:rsidR="00B25FCD">
        <w:rPr>
          <w:noProof/>
          <w:szCs w:val="24"/>
        </w:rPr>
        <w:t>užsiimti žemės ūkio ir (ar) maisto produktų gamyba ir (ar) perdirbimu ir (ar) rinkodaros ir (ar) maisto produktų realiavimo veikla</w:t>
      </w:r>
      <w:r w:rsidR="00B25FCD">
        <w:rPr>
          <w:noProof/>
        </w:rPr>
        <w:t xml:space="preserve"> </w:t>
      </w:r>
      <w:r>
        <w:rPr>
          <w:noProof/>
        </w:rPr>
        <w:t xml:space="preserve">(taikoma juridiniam asmeniui). </w:t>
      </w:r>
      <w:r>
        <w:rPr>
          <w:spacing w:val="-2"/>
          <w:szCs w:val="24"/>
          <w:lang w:eastAsia="lt-LT"/>
        </w:rPr>
        <w:t>A</w:t>
      </w:r>
      <w:r w:rsidR="00B25FCD" w:rsidRPr="0059371B">
        <w:rPr>
          <w:spacing w:val="-2"/>
          <w:szCs w:val="24"/>
          <w:lang w:eastAsia="lt-LT"/>
        </w:rPr>
        <w:t xml:space="preserve">titiktis patikrinama </w:t>
      </w:r>
      <w:r w:rsidR="00B25FCD">
        <w:rPr>
          <w:rFonts w:eastAsia="Calibri"/>
          <w:szCs w:val="24"/>
          <w:lang w:eastAsia="lt-LT"/>
        </w:rPr>
        <w:t>pareiškėjo ir kiekvieno partnerio atskirai</w:t>
      </w:r>
      <w:r>
        <w:rPr>
          <w:rFonts w:eastAsia="Calibri"/>
          <w:szCs w:val="24"/>
          <w:lang w:eastAsia="lt-LT"/>
        </w:rPr>
        <w:t xml:space="preserve"> </w:t>
      </w:r>
      <w:r w:rsidR="00B25FCD">
        <w:rPr>
          <w:spacing w:val="-2"/>
          <w:szCs w:val="24"/>
          <w:lang w:eastAsia="lt-LT"/>
        </w:rPr>
        <w:t xml:space="preserve">pagal juridinio asmens </w:t>
      </w:r>
      <w:r w:rsidR="00B25FCD" w:rsidRPr="0059371B">
        <w:rPr>
          <w:spacing w:val="-2"/>
          <w:szCs w:val="24"/>
          <w:lang w:eastAsia="lt-LT"/>
        </w:rPr>
        <w:t>registravimo datą</w:t>
      </w:r>
      <w:r w:rsidR="00F45C37">
        <w:rPr>
          <w:spacing w:val="-2"/>
          <w:szCs w:val="24"/>
          <w:lang w:eastAsia="lt-LT"/>
        </w:rPr>
        <w:t xml:space="preserve"> ir steigimo dokumentus bei</w:t>
      </w:r>
      <w:r w:rsidR="00B25FCD" w:rsidRPr="0059371B">
        <w:rPr>
          <w:spacing w:val="-2"/>
          <w:szCs w:val="24"/>
          <w:lang w:eastAsia="lt-LT"/>
        </w:rPr>
        <w:t xml:space="preserve"> pagal pareiškėjo kartu su paramos paraiška pateiktų ataskaitinių metų finansinių ataskaitų </w:t>
      </w:r>
      <w:r>
        <w:rPr>
          <w:spacing w:val="-2"/>
          <w:szCs w:val="24"/>
          <w:lang w:eastAsia="lt-LT"/>
        </w:rPr>
        <w:t>duomenis</w:t>
      </w:r>
      <w:r w:rsidR="00B25FCD" w:rsidRPr="0059371B">
        <w:rPr>
          <w:noProof/>
        </w:rPr>
        <w:t>;</w:t>
      </w:r>
    </w:p>
    <w:p w14:paraId="339C3342" w14:textId="0070DBFB" w:rsidR="00571C0F" w:rsidRDefault="00571C0F" w:rsidP="00571C0F">
      <w:pPr>
        <w:shd w:val="clear" w:color="auto" w:fill="FFFFFF"/>
        <w:spacing w:line="360" w:lineRule="auto"/>
        <w:ind w:firstLine="709"/>
        <w:jc w:val="both"/>
        <w:rPr>
          <w:noProof/>
          <w:szCs w:val="24"/>
        </w:rPr>
      </w:pPr>
      <w:r>
        <w:rPr>
          <w:noProof/>
          <w:szCs w:val="24"/>
        </w:rPr>
        <w:t>2</w:t>
      </w:r>
      <w:r w:rsidR="008B79DE">
        <w:rPr>
          <w:noProof/>
          <w:szCs w:val="24"/>
        </w:rPr>
        <w:t>4</w:t>
      </w:r>
      <w:r>
        <w:rPr>
          <w:noProof/>
          <w:szCs w:val="24"/>
        </w:rPr>
        <w:t>.</w:t>
      </w:r>
      <w:r w:rsidR="008B79DE">
        <w:rPr>
          <w:noProof/>
          <w:szCs w:val="24"/>
        </w:rPr>
        <w:t>5</w:t>
      </w:r>
      <w:r>
        <w:rPr>
          <w:noProof/>
          <w:szCs w:val="24"/>
        </w:rPr>
        <w:t>.</w:t>
      </w:r>
      <w:r w:rsidRPr="00F810D3">
        <w:rPr>
          <w:rFonts w:eastAsia="Calibri"/>
        </w:rPr>
        <w:t xml:space="preserve"> </w:t>
      </w:r>
      <w:r>
        <w:rPr>
          <w:rFonts w:eastAsia="Calibri"/>
        </w:rPr>
        <w:t>pareiškėjas ir (ar) partneris – naujai susikūręs žemės ūkio kooperatyvas, turi būti sudarytas iš narių, kurių ne mažiau kaip 50 proc. nepertraukiamai vykdo veiklą ne trumpiau kaip 1 metus iki paraiškos pateikimo dienos ir kurių pajamos iš žemės ūkio produktų gamybos ir (ar) maisto produktų perdirbimo, ir (ar) gamybos, ir (ar) rinkodaros veiklos per ataskaitinį laikotarpį iki paramos paraiškos pateikimo sudaro ne mažiau kaip 50 proc. visų veiklos pajamų;</w:t>
      </w:r>
      <w:r w:rsidRPr="0059371B">
        <w:rPr>
          <w:noProof/>
          <w:szCs w:val="24"/>
        </w:rPr>
        <w:t xml:space="preserve"> </w:t>
      </w:r>
    </w:p>
    <w:p w14:paraId="7B7EEC70" w14:textId="30D447BD" w:rsidR="00342751" w:rsidRDefault="00F45C37" w:rsidP="00B25FCD">
      <w:pPr>
        <w:shd w:val="clear" w:color="auto" w:fill="FFFFFF"/>
        <w:spacing w:line="360" w:lineRule="auto"/>
        <w:ind w:firstLine="709"/>
        <w:jc w:val="both"/>
        <w:rPr>
          <w:iCs/>
          <w:color w:val="000000"/>
        </w:rPr>
      </w:pPr>
      <w:r w:rsidRPr="00F45C37">
        <w:rPr>
          <w:iCs/>
          <w:color w:val="000000"/>
        </w:rPr>
        <w:t>2</w:t>
      </w:r>
      <w:r w:rsidR="008B79DE">
        <w:rPr>
          <w:iCs/>
          <w:color w:val="000000"/>
        </w:rPr>
        <w:t>4</w:t>
      </w:r>
      <w:r w:rsidRPr="00F45C37">
        <w:rPr>
          <w:iCs/>
          <w:color w:val="000000"/>
        </w:rPr>
        <w:t>.</w:t>
      </w:r>
      <w:r w:rsidR="008B79DE">
        <w:rPr>
          <w:iCs/>
          <w:color w:val="000000"/>
        </w:rPr>
        <w:t>6</w:t>
      </w:r>
      <w:r w:rsidRPr="00F45C37">
        <w:rPr>
          <w:iCs/>
          <w:color w:val="000000"/>
        </w:rPr>
        <w:t xml:space="preserve">. partneris </w:t>
      </w:r>
      <w:r>
        <w:rPr>
          <w:iCs/>
          <w:color w:val="000000"/>
        </w:rPr>
        <w:t>–</w:t>
      </w:r>
      <w:r w:rsidRPr="00F45C37">
        <w:rPr>
          <w:iCs/>
          <w:color w:val="000000"/>
        </w:rPr>
        <w:t>viešasis juridinis asmuo,  turi veikti žemės ūkio, maisto ūkio ir kaimo plėtros srityse ir prisidėti prie BŽŪP tikslų ir prioritetų įgyvendinimo</w:t>
      </w:r>
      <w:r>
        <w:rPr>
          <w:iCs/>
          <w:color w:val="000000"/>
        </w:rPr>
        <w:t>. Atitiktis patikrinama</w:t>
      </w:r>
      <w:r w:rsidRPr="00F45C37">
        <w:rPr>
          <w:iCs/>
          <w:color w:val="000000"/>
        </w:rPr>
        <w:t xml:space="preserve"> pagal viešojo juridinio asmens (organizacijos) steigimo dokumentus, skelbiamus Lietuvos Respublikos viešuosiuose registruose;</w:t>
      </w:r>
    </w:p>
    <w:p w14:paraId="0D8EB80B" w14:textId="5460EE54" w:rsidR="00F810D3" w:rsidRDefault="00332DAF" w:rsidP="00B25FCD">
      <w:pPr>
        <w:shd w:val="clear" w:color="auto" w:fill="FFFFFF"/>
        <w:spacing w:line="360" w:lineRule="auto"/>
        <w:ind w:firstLine="709"/>
        <w:jc w:val="both"/>
        <w:rPr>
          <w:noProof/>
          <w:szCs w:val="24"/>
        </w:rPr>
      </w:pPr>
      <w:r w:rsidRPr="00F45C37">
        <w:rPr>
          <w:iCs/>
          <w:color w:val="000000"/>
        </w:rPr>
        <w:t>2</w:t>
      </w:r>
      <w:r w:rsidR="008B79DE">
        <w:rPr>
          <w:iCs/>
          <w:color w:val="000000"/>
        </w:rPr>
        <w:t>4</w:t>
      </w:r>
      <w:r w:rsidRPr="00F45C37">
        <w:rPr>
          <w:iCs/>
          <w:color w:val="000000"/>
        </w:rPr>
        <w:t>.</w:t>
      </w:r>
      <w:r w:rsidR="008B79DE">
        <w:rPr>
          <w:iCs/>
          <w:color w:val="000000"/>
        </w:rPr>
        <w:t>7</w:t>
      </w:r>
      <w:r w:rsidRPr="00F45C37">
        <w:rPr>
          <w:iCs/>
          <w:color w:val="000000"/>
        </w:rPr>
        <w:t xml:space="preserve">. </w:t>
      </w:r>
      <w:r w:rsidR="00B25FCD" w:rsidRPr="00F45C37">
        <w:rPr>
          <w:noProof/>
          <w:szCs w:val="24"/>
        </w:rPr>
        <w:t xml:space="preserve">pareiškėjo ir partnerio pajamos iš žemės ūkio produktų gamybos ir (ar) maisto produktų perdirbimo ir (ar) gamybos ir (ar) rinkodaros veiklos  per ataskaitinį laikotarpį (1 metus) iki paramos paraiškos pateikimo turi sudaryti ne mažiau kaip 50 proc. visų ūkio subjektų veiklos pajamų </w:t>
      </w:r>
      <w:r w:rsidR="00B25FCD" w:rsidRPr="00F45C37">
        <w:rPr>
          <w:color w:val="000000"/>
          <w:szCs w:val="24"/>
          <w:lang w:eastAsia="lt-LT"/>
        </w:rPr>
        <w:t xml:space="preserve">(atitiktis patikrinama pareiškėjo ir kiekvieno partnerio atskirai pagal kartu su paraiška pateiktų ataskaitinių metų finansinių ataskaitų dokumentus, įskaitant tiesiogines išmokas) pagal pareiškėjo parengtą Pažymą apie žemės ūkio veiklos subjekto pajamas per praėjusius kalendorinius metus </w:t>
      </w:r>
      <w:r w:rsidR="00B25FCD" w:rsidRPr="00342751">
        <w:rPr>
          <w:color w:val="000000"/>
          <w:szCs w:val="24"/>
          <w:lang w:eastAsia="lt-LT"/>
        </w:rPr>
        <w:t>(toliau – Pažyma apie pajamas) (</w:t>
      </w:r>
      <w:r w:rsidR="00B25FCD" w:rsidRPr="00F45C37">
        <w:rPr>
          <w:color w:val="000000"/>
          <w:szCs w:val="24"/>
          <w:lang w:eastAsia="lt-LT"/>
        </w:rPr>
        <w:t xml:space="preserve">Žemės ūkio veiklos subjektų pajamų dalies, gaunamos iš žemės ūkio veiklos, įvertinimo metodikos, patvirtintos Lietuvos Respublikos žemės ūkio ministro 2003 m. vasario 26 d. įsakymu Nr. 3D-66 „Dėl Žemės ūkio veiklos subjektų pajamų dalies, gaunamos iš žemės ūkio veiklos, įvertinimo metodikos patvirtinimo“, </w:t>
      </w:r>
      <w:r w:rsidR="00B25FCD" w:rsidRPr="00342751">
        <w:rPr>
          <w:color w:val="000000"/>
          <w:szCs w:val="24"/>
          <w:lang w:eastAsia="lt-LT"/>
        </w:rPr>
        <w:t>3 priedas</w:t>
      </w:r>
      <w:r w:rsidR="00B25FCD" w:rsidRPr="00F45C37">
        <w:rPr>
          <w:color w:val="000000"/>
          <w:szCs w:val="24"/>
          <w:lang w:eastAsia="lt-LT"/>
        </w:rPr>
        <w:t>)</w:t>
      </w:r>
      <w:r w:rsidR="00B25FCD" w:rsidRPr="00F45C37">
        <w:rPr>
          <w:noProof/>
          <w:szCs w:val="24"/>
        </w:rPr>
        <w:t>;</w:t>
      </w:r>
    </w:p>
    <w:p w14:paraId="30441CFD" w14:textId="45C21B19" w:rsidR="008B79DE" w:rsidRPr="00F23996" w:rsidRDefault="00F23996" w:rsidP="00F23996">
      <w:pPr>
        <w:tabs>
          <w:tab w:val="left" w:pos="709"/>
          <w:tab w:val="left" w:pos="1276"/>
        </w:tabs>
        <w:spacing w:line="360" w:lineRule="auto"/>
        <w:jc w:val="both"/>
        <w:rPr>
          <w:rFonts w:eastAsia="Calibri"/>
        </w:rPr>
      </w:pPr>
      <w:r>
        <w:rPr>
          <w:noProof/>
        </w:rPr>
        <w:tab/>
      </w:r>
      <w:r w:rsidR="008B79DE" w:rsidRPr="00DB692F">
        <w:rPr>
          <w:noProof/>
        </w:rPr>
        <w:t>2</w:t>
      </w:r>
      <w:r w:rsidR="00771181">
        <w:rPr>
          <w:noProof/>
        </w:rPr>
        <w:t>4.</w:t>
      </w:r>
      <w:r w:rsidR="000B28D8">
        <w:rPr>
          <w:noProof/>
        </w:rPr>
        <w:t>8</w:t>
      </w:r>
      <w:r w:rsidR="008B79DE">
        <w:rPr>
          <w:noProof/>
        </w:rPr>
        <w:t>.</w:t>
      </w:r>
      <w:r w:rsidR="008B79DE" w:rsidRPr="00DB692F">
        <w:rPr>
          <w:noProof/>
        </w:rPr>
        <w:t xml:space="preserve"> </w:t>
      </w:r>
      <w:r w:rsidR="000B28D8">
        <w:rPr>
          <w:noProof/>
        </w:rPr>
        <w:t>p</w:t>
      </w:r>
      <w:r w:rsidR="008B79DE">
        <w:rPr>
          <w:noProof/>
        </w:rPr>
        <w:t>areiškėjas ir partneriai yra ekonomiškai gyv</w:t>
      </w:r>
      <w:r w:rsidR="00424B72">
        <w:rPr>
          <w:noProof/>
        </w:rPr>
        <w:t>y</w:t>
      </w:r>
      <w:r w:rsidR="008B79DE">
        <w:rPr>
          <w:noProof/>
        </w:rPr>
        <w:t>bingi. Atitiktis vertinama pagal verslo planą,</w:t>
      </w:r>
      <w:r w:rsidR="008B79DE" w:rsidRPr="00DB692F">
        <w:rPr>
          <w:noProof/>
        </w:rPr>
        <w:t xml:space="preserve"> kuris yra Taisyklių 2 priedo nustatytos paramos paraiškos formos sudėtinė dalis, </w:t>
      </w:r>
      <w:r w:rsidR="008E6094">
        <w:rPr>
          <w:noProof/>
        </w:rPr>
        <w:t xml:space="preserve">kur </w:t>
      </w:r>
      <w:r w:rsidR="008B79DE" w:rsidRPr="00DB692F">
        <w:rPr>
          <w:noProof/>
        </w:rPr>
        <w:t>pareiškėjas ir partneriai įrodo, kad atitinka ekonominį gyvybingumą apibūdinančius rodiklius ir jų kritines reikšmes, kaip nustatyta Ūkio subjektų, siekiančių pasinaudoti parama pagal Lietuvos kaimo plėtros 2014–2020 metų programos ir Lietuvos žemės ūkio ir kaimo plėtros 2023–2027 m. strateginio plano priemones, ekonominio gyvybingumo nustatymo taisyklių, patvirtintų Lietuvos Respublikos žemės ūkio ministro 2014 m. liepos 28 d. įsakymu Nr. 3D-440 „Dėl Ūkio subjektų, siekiančių pasinaudoti parama pagal Lietuvos kaimo plėtros 2014–2020 metų programos ir Lietuvos žemės ūkio ir kaimo plėtros 2023–2027 m. strateginio plano priemones, ekonominio gyvybingumo nustatymo taisyklių patvirtinimo“, III skyriuje „Ekonominį gyvybingumą apibūdinančių rodiklių reikšmės ir ekonominio gyvybingumo nustatymo tvarka.</w:t>
      </w:r>
      <w:r w:rsidRPr="00F23996">
        <w:rPr>
          <w:spacing w:val="-2"/>
          <w:szCs w:val="24"/>
        </w:rPr>
        <w:t xml:space="preserve"> </w:t>
      </w:r>
      <w:r>
        <w:rPr>
          <w:spacing w:val="-2"/>
          <w:szCs w:val="24"/>
        </w:rPr>
        <w:t>T</w:t>
      </w:r>
      <w:r>
        <w:rPr>
          <w:spacing w:val="3"/>
          <w:szCs w:val="24"/>
        </w:rPr>
        <w:t xml:space="preserve">uo atveju, kai projekte yra numatyta turtą įsigyti finansinės nuomos (lizingo) būdu, verslo plano prognozės turi būti pateiktos </w:t>
      </w:r>
      <w:r>
        <w:rPr>
          <w:color w:val="000000"/>
          <w:szCs w:val="24"/>
        </w:rPr>
        <w:t xml:space="preserve">visam finansinės nuomos (lizingo) laikotarpiui </w:t>
      </w:r>
      <w:r w:rsidR="002D6CDE" w:rsidRPr="002D6CDE">
        <w:rPr>
          <w:color w:val="000000"/>
          <w:szCs w:val="24"/>
        </w:rPr>
        <w:t xml:space="preserve">3 </w:t>
      </w:r>
      <w:r w:rsidR="002D6CDE" w:rsidRPr="002D6CDE">
        <w:rPr>
          <w:spacing w:val="3"/>
          <w:szCs w:val="24"/>
        </w:rPr>
        <w:t xml:space="preserve">arba </w:t>
      </w:r>
      <w:r w:rsidRPr="002D6CDE">
        <w:rPr>
          <w:spacing w:val="3"/>
          <w:szCs w:val="24"/>
        </w:rPr>
        <w:t>5</w:t>
      </w:r>
      <w:r>
        <w:rPr>
          <w:spacing w:val="3"/>
          <w:szCs w:val="24"/>
        </w:rPr>
        <w:t xml:space="preserve"> metų projekto kontrolės laikotarpiui </w:t>
      </w:r>
      <w:r>
        <w:rPr>
          <w:color w:val="000000"/>
          <w:szCs w:val="24"/>
        </w:rPr>
        <w:t xml:space="preserve">nuo paskutinio paramos lėšų išmokėjimo. </w:t>
      </w:r>
      <w:r w:rsidR="00D57887" w:rsidRPr="00352E80">
        <w:rPr>
          <w:color w:val="000000"/>
        </w:rPr>
        <w:t>Finansinės nuomos (lizingo) būdu  įsigyjamas turtas turi tapti paramos gavėjo ir (ar) partnerių nuosavybe iki projekto įgyvendinimo pabaigos. </w:t>
      </w:r>
      <w:r w:rsidR="00D57887" w:rsidRPr="00352E80">
        <w:rPr>
          <w:color w:val="000000"/>
          <w:spacing w:val="-2"/>
        </w:rPr>
        <w:t>Pagal finansinės nuomos (lizingo) sutartį, įsigyjamo turto dalis, už kurią nesumokėta iki projekto</w:t>
      </w:r>
      <w:r w:rsidR="00D57887" w:rsidRPr="00352E80">
        <w:rPr>
          <w:strike/>
          <w:color w:val="000000"/>
          <w:spacing w:val="-2"/>
        </w:rPr>
        <w:t> į</w:t>
      </w:r>
      <w:r w:rsidR="00D57887" w:rsidRPr="00352E80">
        <w:rPr>
          <w:color w:val="000000"/>
          <w:spacing w:val="-2"/>
        </w:rPr>
        <w:t>gyvendinimo pabaigos, paramos lėšomis nefinansuojama.</w:t>
      </w:r>
      <w:r w:rsidR="00D57887">
        <w:rPr>
          <w:color w:val="000000"/>
          <w:spacing w:val="-2"/>
        </w:rPr>
        <w:t xml:space="preserve"> </w:t>
      </w:r>
    </w:p>
    <w:p w14:paraId="52187B68" w14:textId="34C9DE06" w:rsidR="008B79DE" w:rsidRDefault="008B79DE" w:rsidP="008B79DE">
      <w:pPr>
        <w:suppressAutoHyphens/>
        <w:spacing w:line="348" w:lineRule="auto"/>
        <w:ind w:firstLine="709"/>
        <w:jc w:val="both"/>
        <w:rPr>
          <w:noProof/>
        </w:rPr>
      </w:pPr>
      <w:r>
        <w:rPr>
          <w:noProof/>
        </w:rPr>
        <w:t>2</w:t>
      </w:r>
      <w:r w:rsidR="000B28D8">
        <w:rPr>
          <w:noProof/>
        </w:rPr>
        <w:t>5.</w:t>
      </w:r>
      <w:r>
        <w:rPr>
          <w:noProof/>
        </w:rPr>
        <w:t xml:space="preserve"> Parama teikiama, jei ne mažiau kaip 51 proc. projekto grandinės dalyvių (pareiškėjų ir partnerių), užsiimančių žemės ūkio produktų gamyba, dalyvaujančių projekte ir vykdančių trumposios tiekimo grandinės veiklą, žemės ūkio valdos ekonominis dydis (toliau – VED), išreikštas </w:t>
      </w:r>
      <w:r w:rsidRPr="00273ECB">
        <w:rPr>
          <w:noProof/>
        </w:rPr>
        <w:t xml:space="preserve">produkcijos </w:t>
      </w:r>
      <w:r w:rsidR="00273ECB" w:rsidRPr="00273ECB">
        <w:rPr>
          <w:noProof/>
        </w:rPr>
        <w:t>standartine</w:t>
      </w:r>
      <w:r w:rsidR="00273ECB">
        <w:rPr>
          <w:noProof/>
        </w:rPr>
        <w:t xml:space="preserve"> </w:t>
      </w:r>
      <w:r>
        <w:rPr>
          <w:noProof/>
        </w:rPr>
        <w:t>verte yra ne mažesnis kaip 8 000 Eur (šis reikalavimas netaikomas žemės ūkio kooperatyvams, kurie superka ir realizuoja tik savo narių valdose pagamintus ar užaugintus žemės ūkio produktus arba supirktus iš savo narių jų valdose pagamintus ar užaugintus žemės ūkio produktus perdirba ir realizuoja iš jų pagamintus maisto ir ne maisto produktus). VED skaičiuojamas pagal Produkcijos standartine verte išreikšto žemės ūkio valdos ekonominio dydžio apskaičiavimo tvarkos aprašą, patvirtintą Lietuvos Respublikos žemės ūkio ministro 2014 m. birželio 23 d. įsakymu Nr. 3D-382 „Dėl Produkcijos standartine verte išreikšto žemės ūkio valdos ekonominio dydžio apskaičiavimo tvarkos aprašo patvirtinimo“. VED, išreikštas produkcijos standartine verte, paramos paraiškos pateikimo dienos duomenimis nustatomas:</w:t>
      </w:r>
    </w:p>
    <w:p w14:paraId="104319AE" w14:textId="1A02A3B2" w:rsidR="008B79DE" w:rsidRDefault="008B79DE" w:rsidP="008B79DE">
      <w:pPr>
        <w:suppressAutoHyphens/>
        <w:spacing w:line="348" w:lineRule="auto"/>
        <w:ind w:firstLine="709"/>
        <w:jc w:val="both"/>
        <w:rPr>
          <w:noProof/>
        </w:rPr>
      </w:pPr>
      <w:r>
        <w:rPr>
          <w:noProof/>
        </w:rPr>
        <w:t>2</w:t>
      </w:r>
      <w:r w:rsidR="00771181">
        <w:rPr>
          <w:noProof/>
        </w:rPr>
        <w:t>5</w:t>
      </w:r>
      <w:r>
        <w:rPr>
          <w:noProof/>
        </w:rPr>
        <w:t xml:space="preserve">.1. kai paramos paraiškos teikiamos einamųjų metų pirmąjį pusmetį, t. y. nuo einamųjų metų sausio 1 d. iki einamųjų metų birželio 30 d., pagal Žemės ūkio duomenų centro (toliau – ŽŪDC) už praėjusių metų laikotarpį, prasidedantį sausio 1 d. ir pasibaigiantį gruodžio 31 d., apskaičiuotą valdos ekonominį dydį einamųjų metų sausio 1 d., kuris ŽŪDC duomenų bazėje skelbiamas einamųjų metų sausio 30 d.; </w:t>
      </w:r>
    </w:p>
    <w:p w14:paraId="793CD3F7" w14:textId="724E95F0" w:rsidR="008B79DE" w:rsidRDefault="008B79DE" w:rsidP="008B79DE">
      <w:pPr>
        <w:suppressAutoHyphens/>
        <w:spacing w:line="348" w:lineRule="auto"/>
        <w:ind w:firstLine="709"/>
        <w:jc w:val="both"/>
        <w:rPr>
          <w:noProof/>
        </w:rPr>
      </w:pPr>
      <w:r>
        <w:rPr>
          <w:noProof/>
        </w:rPr>
        <w:t>2</w:t>
      </w:r>
      <w:r w:rsidR="00771181">
        <w:rPr>
          <w:noProof/>
        </w:rPr>
        <w:t>5</w:t>
      </w:r>
      <w:r>
        <w:rPr>
          <w:noProof/>
        </w:rPr>
        <w:t>.2. kai paramos paraiškos teikiamos einamųjų metų antrąjį pusmetį, t. y. laikotarpiu nuo einamųjų metų liepos 1 d. iki einamųjų metų gruodžio 31 d., pagal ŽŪDC už laikotarpį, prasidedantį praėjusių metų liepos 1 d. ir pasibaigiantį einamųjų metų birželio 30 d., apskaičiuotą valdos ekonominį dydį einamųjų metų liepos 1 d., kuris ŽŪDC duomenų bazėje skelbiamas einamųjų metų rugpjūčio 31 d.;</w:t>
      </w:r>
    </w:p>
    <w:p w14:paraId="2D9CADEE" w14:textId="1FDC48FF" w:rsidR="008B79DE" w:rsidRDefault="008B79DE" w:rsidP="008B79DE">
      <w:pPr>
        <w:suppressAutoHyphens/>
        <w:spacing w:line="348" w:lineRule="auto"/>
        <w:ind w:firstLine="709"/>
        <w:jc w:val="both"/>
        <w:rPr>
          <w:noProof/>
        </w:rPr>
      </w:pPr>
      <w:r>
        <w:rPr>
          <w:noProof/>
        </w:rPr>
        <w:t>2</w:t>
      </w:r>
      <w:r w:rsidR="00771181">
        <w:rPr>
          <w:noProof/>
        </w:rPr>
        <w:t>6</w:t>
      </w:r>
      <w:r>
        <w:rPr>
          <w:noProof/>
        </w:rPr>
        <w:t>. Tinkamumo sąlyga numatytyta Taisyklių 2</w:t>
      </w:r>
      <w:r w:rsidR="00771181">
        <w:rPr>
          <w:noProof/>
        </w:rPr>
        <w:t>5</w:t>
      </w:r>
      <w:r>
        <w:rPr>
          <w:noProof/>
        </w:rPr>
        <w:t xml:space="preserve"> punkte taikoma projektam</w:t>
      </w:r>
      <w:r w:rsidR="00F23996">
        <w:rPr>
          <w:noProof/>
        </w:rPr>
        <w:t>s</w:t>
      </w:r>
      <w:r>
        <w:rPr>
          <w:noProof/>
        </w:rPr>
        <w:t xml:space="preserve">, teikiamiems pagal </w:t>
      </w:r>
      <w:r w:rsidR="00D8296B">
        <w:rPr>
          <w:noProof/>
        </w:rPr>
        <w:t>2</w:t>
      </w:r>
      <w:r>
        <w:rPr>
          <w:noProof/>
        </w:rPr>
        <w:t xml:space="preserve"> ir </w:t>
      </w:r>
      <w:r w:rsidR="00D8296B">
        <w:rPr>
          <w:noProof/>
        </w:rPr>
        <w:t>3 paramos</w:t>
      </w:r>
      <w:r>
        <w:rPr>
          <w:noProof/>
        </w:rPr>
        <w:t xml:space="preserve"> modelius.</w:t>
      </w:r>
    </w:p>
    <w:p w14:paraId="6582394C" w14:textId="73A3A590" w:rsidR="00EF1587" w:rsidRPr="00EF1587" w:rsidRDefault="00EF1587" w:rsidP="00EF1587">
      <w:pPr>
        <w:tabs>
          <w:tab w:val="left" w:pos="709"/>
          <w:tab w:val="left" w:pos="1276"/>
        </w:tabs>
        <w:spacing w:line="360" w:lineRule="auto"/>
        <w:ind w:firstLine="720"/>
        <w:jc w:val="both"/>
        <w:rPr>
          <w:rFonts w:eastAsia="Calibri"/>
        </w:rPr>
      </w:pPr>
      <w:bookmarkStart w:id="12" w:name="_Hlk151995298"/>
      <w:r w:rsidRPr="000B28D8">
        <w:rPr>
          <w:noProof/>
        </w:rPr>
        <w:t>2</w:t>
      </w:r>
      <w:r w:rsidR="00771181" w:rsidRPr="000B28D8">
        <w:rPr>
          <w:noProof/>
        </w:rPr>
        <w:t>7</w:t>
      </w:r>
      <w:r w:rsidRPr="000B28D8">
        <w:rPr>
          <w:noProof/>
        </w:rPr>
        <w:t xml:space="preserve">. </w:t>
      </w:r>
      <w:r w:rsidRPr="000B28D8">
        <w:rPr>
          <w:color w:val="000000"/>
          <w:spacing w:val="3"/>
        </w:rPr>
        <w:t>Projekto investicijos atitinka </w:t>
      </w:r>
      <w:r w:rsidRPr="000B28D8">
        <w:rPr>
          <w:color w:val="000000"/>
        </w:rPr>
        <w:t>darbo saugos reikalavimus, kaip nurodyta Techniniame reglamente „Mašinų sauga“, patvirtintame Lietuvos Respublikos socialinės apsaugos ir darbo ministro 2000 m. kovo</w:t>
      </w:r>
      <w:r>
        <w:rPr>
          <w:color w:val="000000"/>
        </w:rPr>
        <w:t xml:space="preserve"> 6 d. įsakymu Nr. 28 „Dėl techninio reglamento „Mašinų sauga“ patvirtinimo“, Elektrotechnikos gaminių saugos techniniame reglamente, patvirtintame Lietuvos Respublikos ūkio ministro 2016 m. balandžio 26 d. įsakymu Nr. 4-314 „Dėl Elektrotechnikos gaminių saugos techninio reglamento patvirtinimo“, Žemės ir miškų ūkio transporto priemonių patvirtinimo tvarkos apraše, patvirtintame Lietuvos Respublikos žemės ūkio ministro 2015 m. spalio 14 d. įsakymu Nr. 3D-770 „Dėl Žemės ir miškų ūkio transporto priemonių patvirtinimo ir rinkos priežiūros“ (kai taikoma);</w:t>
      </w:r>
    </w:p>
    <w:bookmarkEnd w:id="12"/>
    <w:p w14:paraId="6EC95F65" w14:textId="5FE2BB6B" w:rsidR="008B79DE" w:rsidRPr="007B4223" w:rsidDel="0098353E" w:rsidRDefault="008B79DE" w:rsidP="008B79DE">
      <w:pPr>
        <w:tabs>
          <w:tab w:val="left" w:pos="993"/>
          <w:tab w:val="left" w:pos="1276"/>
        </w:tabs>
        <w:overflowPunct w:val="0"/>
        <w:spacing w:line="360" w:lineRule="auto"/>
        <w:ind w:firstLine="720"/>
        <w:jc w:val="both"/>
        <w:textAlignment w:val="baseline"/>
      </w:pPr>
      <w:r>
        <w:t>2</w:t>
      </w:r>
      <w:r w:rsidR="00771181">
        <w:t>8</w:t>
      </w:r>
      <w:r>
        <w:t>. Parama neteikiama:</w:t>
      </w:r>
    </w:p>
    <w:p w14:paraId="3E5DA106" w14:textId="77777777" w:rsidR="008B79DE" w:rsidRDefault="008B79DE" w:rsidP="008B79DE">
      <w:pPr>
        <w:overflowPunct w:val="0"/>
        <w:spacing w:line="360" w:lineRule="auto"/>
        <w:ind w:firstLine="720"/>
        <w:jc w:val="both"/>
        <w:textAlignment w:val="baseline"/>
      </w:pPr>
      <w:r>
        <w:rPr>
          <w:szCs w:val="24"/>
        </w:rPr>
        <w:t>28.1. jei nustatoma, kad pareiškėjas ir (arba) partneris (-</w:t>
      </w:r>
      <w:proofErr w:type="spellStart"/>
      <w:r>
        <w:rPr>
          <w:szCs w:val="24"/>
        </w:rPr>
        <w:t>iai</w:t>
      </w:r>
      <w:proofErr w:type="spellEnd"/>
      <w:r>
        <w:rPr>
          <w:szCs w:val="24"/>
        </w:rPr>
        <w:t>) sukūrė galimai neteisėtas sąlygas paramai gauti. Vertinama pagal pareiškėjo ir (arba) partnerio – fizinio asmens – dalyvavimą kitų juridinių asmenų – pareiškėjo ir (arba) projekto partnerio (-</w:t>
      </w:r>
      <w:proofErr w:type="spellStart"/>
      <w:r>
        <w:rPr>
          <w:szCs w:val="24"/>
        </w:rPr>
        <w:t>ių</w:t>
      </w:r>
      <w:proofErr w:type="spellEnd"/>
      <w:r>
        <w:rPr>
          <w:szCs w:val="24"/>
        </w:rPr>
        <w:t>), paraiškas pateikusių pagal kitas trumpų teikimo grandinių paramos schemas – valdyme (tikrinama pagal Vienos įmonės deklaracijos duomenis (Taisyklių 3 priedas) ir duomenis, esančius viešuosiuose registruose, ar fiziniai asmenys yra kito juridinio asmens vadovai, ar turi ne mažiau kaip 25 ir ne daugiau  kaip 50 procentų kitos įmonės akcijų, pajų ar kitokių dalyvavimą įmonės kapitale žyminčių kapitalo dalių arba tiesiogiai ar netiesiogiai (pagal balsavimo sutartį, balsavimo teisės perleidimo sutartį, įgaliojimą ir pan.) turi ne mažiau kaip 25 ir ne daugiau kaip 50 procentų visų kitos įmonės dalyvių balsų). Atitiktį Reglamento (ES) Nr. 1306/2013 60 straipsnio nuostatai dėl dirbtinai sukurtų lengvatų gavimo sąlygų patikrina Agentūra, vadovaudamasi jos veiklą reglamentuojančiais teisės aktais;</w:t>
      </w:r>
      <w:r>
        <w:t xml:space="preserve"> </w:t>
      </w:r>
    </w:p>
    <w:p w14:paraId="28F73C6C" w14:textId="77777777" w:rsidR="008B79DE" w:rsidRDefault="008B79DE" w:rsidP="008B79DE">
      <w:pPr>
        <w:shd w:val="clear" w:color="auto" w:fill="FFFFFF"/>
        <w:ind w:firstLine="720"/>
        <w:rPr>
          <w:rFonts w:eastAsia="Calibri"/>
          <w:b/>
          <w:color w:val="000000"/>
          <w:spacing w:val="2"/>
          <w:szCs w:val="24"/>
        </w:rPr>
      </w:pPr>
      <w:r w:rsidRPr="0096181E">
        <w:rPr>
          <w:spacing w:val="2"/>
          <w:lang w:val="fi-FI"/>
        </w:rPr>
        <w:t>2</w:t>
      </w:r>
      <w:r>
        <w:rPr>
          <w:spacing w:val="2"/>
          <w:lang w:val="fi-FI"/>
        </w:rPr>
        <w:t>8</w:t>
      </w:r>
      <w:r w:rsidRPr="0096181E">
        <w:rPr>
          <w:spacing w:val="2"/>
          <w:lang w:val="fi-FI"/>
        </w:rPr>
        <w:t>.</w:t>
      </w:r>
      <w:r>
        <w:rPr>
          <w:spacing w:val="2"/>
          <w:lang w:val="fi-FI"/>
        </w:rPr>
        <w:t xml:space="preserve">2. </w:t>
      </w:r>
      <w:r>
        <w:rPr>
          <w:spacing w:val="2"/>
        </w:rPr>
        <w:t>projektams, vykdomiems ne Lietuvos Respublikos teritorijoje.</w:t>
      </w:r>
    </w:p>
    <w:p w14:paraId="68CE8A80" w14:textId="77777777" w:rsidR="006328A5" w:rsidRDefault="006328A5" w:rsidP="000235B6">
      <w:pPr>
        <w:shd w:val="clear" w:color="auto" w:fill="FFFFFF"/>
        <w:spacing w:line="360" w:lineRule="auto"/>
        <w:jc w:val="both"/>
        <w:rPr>
          <w:noProof/>
          <w:szCs w:val="24"/>
        </w:rPr>
      </w:pPr>
    </w:p>
    <w:p w14:paraId="04FD8BFE" w14:textId="77777777" w:rsidR="00381906" w:rsidRDefault="00381906" w:rsidP="00F0471A">
      <w:pPr>
        <w:shd w:val="clear" w:color="auto" w:fill="FFFFFF"/>
        <w:jc w:val="center"/>
        <w:rPr>
          <w:rFonts w:eastAsia="Calibri"/>
          <w:b/>
          <w:color w:val="000000"/>
          <w:spacing w:val="2"/>
          <w:szCs w:val="24"/>
        </w:rPr>
      </w:pPr>
      <w:bookmarkStart w:id="13" w:name="part_d816da48b74943e6b55224da5a9afe20"/>
      <w:bookmarkEnd w:id="13"/>
    </w:p>
    <w:p w14:paraId="538EE277" w14:textId="77777777" w:rsidR="00352E80" w:rsidRDefault="00352E80" w:rsidP="00F0471A">
      <w:pPr>
        <w:shd w:val="clear" w:color="auto" w:fill="FFFFFF"/>
        <w:jc w:val="center"/>
        <w:rPr>
          <w:rFonts w:eastAsia="Calibri"/>
          <w:b/>
          <w:color w:val="000000"/>
          <w:spacing w:val="2"/>
          <w:szCs w:val="24"/>
        </w:rPr>
      </w:pPr>
    </w:p>
    <w:p w14:paraId="3EF220BC" w14:textId="71476909" w:rsidR="00381906" w:rsidRDefault="00F07F4D" w:rsidP="00F0471A">
      <w:pPr>
        <w:shd w:val="clear" w:color="auto" w:fill="FFFFFF"/>
        <w:jc w:val="center"/>
        <w:rPr>
          <w:rFonts w:eastAsia="Calibri"/>
          <w:b/>
          <w:color w:val="000000"/>
          <w:spacing w:val="2"/>
          <w:szCs w:val="24"/>
        </w:rPr>
      </w:pPr>
      <w:r>
        <w:rPr>
          <w:rFonts w:eastAsia="Calibri"/>
          <w:b/>
          <w:color w:val="000000"/>
          <w:spacing w:val="2"/>
          <w:szCs w:val="24"/>
        </w:rPr>
        <w:t>Antrasis skirsnis</w:t>
      </w:r>
    </w:p>
    <w:p w14:paraId="033D2D3D" w14:textId="35265097" w:rsidR="00F23996" w:rsidRDefault="00F23996" w:rsidP="00F23996">
      <w:pPr>
        <w:shd w:val="clear" w:color="auto" w:fill="FFFFFF"/>
        <w:jc w:val="center"/>
        <w:rPr>
          <w:rFonts w:eastAsia="Calibri"/>
          <w:b/>
          <w:color w:val="000000"/>
          <w:spacing w:val="2"/>
          <w:szCs w:val="24"/>
        </w:rPr>
      </w:pPr>
      <w:r>
        <w:rPr>
          <w:rFonts w:eastAsia="Calibri"/>
          <w:b/>
          <w:color w:val="000000"/>
          <w:spacing w:val="2"/>
          <w:szCs w:val="24"/>
        </w:rPr>
        <w:t>Tinkamum</w:t>
      </w:r>
      <w:r w:rsidR="00E42F24">
        <w:rPr>
          <w:rFonts w:eastAsia="Calibri"/>
          <w:b/>
          <w:color w:val="000000"/>
          <w:spacing w:val="2"/>
          <w:szCs w:val="24"/>
        </w:rPr>
        <w:t>o</w:t>
      </w:r>
      <w:r>
        <w:rPr>
          <w:rFonts w:eastAsia="Calibri"/>
          <w:b/>
          <w:color w:val="000000"/>
          <w:spacing w:val="2"/>
          <w:szCs w:val="24"/>
        </w:rPr>
        <w:t xml:space="preserve"> sąlygos projektui, teikiamam pagal 1 paramos modelį</w:t>
      </w:r>
    </w:p>
    <w:p w14:paraId="25285E99" w14:textId="0869FF56" w:rsidR="00381906" w:rsidRDefault="00381906" w:rsidP="00F23996">
      <w:pPr>
        <w:shd w:val="clear" w:color="auto" w:fill="FFFFFF"/>
        <w:rPr>
          <w:rFonts w:eastAsia="Calibri"/>
          <w:b/>
          <w:color w:val="000000"/>
          <w:spacing w:val="2"/>
          <w:szCs w:val="24"/>
        </w:rPr>
      </w:pPr>
    </w:p>
    <w:p w14:paraId="111956AF" w14:textId="77777777" w:rsidR="00381906" w:rsidRDefault="00381906" w:rsidP="00F0471A">
      <w:pPr>
        <w:shd w:val="clear" w:color="auto" w:fill="FFFFFF"/>
        <w:jc w:val="center"/>
        <w:rPr>
          <w:rFonts w:eastAsia="Calibri"/>
          <w:b/>
          <w:color w:val="000000"/>
          <w:spacing w:val="2"/>
          <w:szCs w:val="24"/>
        </w:rPr>
      </w:pPr>
    </w:p>
    <w:p w14:paraId="1D840E2D" w14:textId="6A5339C9" w:rsidR="00381906" w:rsidRDefault="00393EB4" w:rsidP="00393EB4">
      <w:pPr>
        <w:shd w:val="clear" w:color="auto" w:fill="FFFFFF"/>
        <w:spacing w:line="360" w:lineRule="auto"/>
        <w:ind w:firstLine="709"/>
        <w:jc w:val="both"/>
        <w:rPr>
          <w:iCs/>
          <w:color w:val="000000"/>
        </w:rPr>
      </w:pPr>
      <w:r>
        <w:rPr>
          <w:iCs/>
          <w:color w:val="000000"/>
        </w:rPr>
        <w:t>2</w:t>
      </w:r>
      <w:r w:rsidR="00F23996">
        <w:rPr>
          <w:iCs/>
          <w:color w:val="000000"/>
        </w:rPr>
        <w:t>9</w:t>
      </w:r>
      <w:r>
        <w:rPr>
          <w:iCs/>
          <w:color w:val="000000"/>
        </w:rPr>
        <w:t xml:space="preserve">. </w:t>
      </w:r>
      <w:r w:rsidR="009163D8">
        <w:rPr>
          <w:iCs/>
          <w:color w:val="000000"/>
        </w:rPr>
        <w:t>P</w:t>
      </w:r>
      <w:r w:rsidR="00381906">
        <w:rPr>
          <w:iCs/>
          <w:color w:val="000000"/>
        </w:rPr>
        <w:t xml:space="preserve">aramos paraiška turi būti teikiama ne mažiau kaip dviejų ūkio subjektų, užsiimančių </w:t>
      </w:r>
      <w:r w:rsidR="000B4FBD">
        <w:rPr>
          <w:iCs/>
          <w:color w:val="000000"/>
        </w:rPr>
        <w:t xml:space="preserve">tik </w:t>
      </w:r>
      <w:r w:rsidR="00381906">
        <w:rPr>
          <w:iCs/>
          <w:color w:val="000000"/>
        </w:rPr>
        <w:t xml:space="preserve">žemės ūkio, maisto produktų gamyba ir (arba) perdirbimu </w:t>
      </w:r>
      <w:r w:rsidR="000779C1">
        <w:rPr>
          <w:iCs/>
          <w:color w:val="000000"/>
        </w:rPr>
        <w:t>.</w:t>
      </w:r>
    </w:p>
    <w:p w14:paraId="7C3B9443" w14:textId="2AA14ABB" w:rsidR="009163D8" w:rsidRDefault="00F23996" w:rsidP="009163D8">
      <w:pPr>
        <w:suppressAutoHyphens/>
        <w:spacing w:line="348" w:lineRule="auto"/>
        <w:ind w:firstLine="709"/>
        <w:jc w:val="both"/>
        <w:rPr>
          <w:szCs w:val="24"/>
          <w:lang w:eastAsia="lt-LT"/>
        </w:rPr>
      </w:pPr>
      <w:r>
        <w:rPr>
          <w:iCs/>
          <w:color w:val="000000"/>
        </w:rPr>
        <w:t>30</w:t>
      </w:r>
      <w:r w:rsidR="00393EB4">
        <w:rPr>
          <w:iCs/>
          <w:color w:val="000000"/>
        </w:rPr>
        <w:t xml:space="preserve">. </w:t>
      </w:r>
      <w:r w:rsidR="009163D8">
        <w:rPr>
          <w:szCs w:val="24"/>
          <w:lang w:eastAsia="lt-LT"/>
        </w:rPr>
        <w:t xml:space="preserve">Paramos paraiškoje nurodyta, kaip projekto investicijos pagerina kiekvieno atskirai ir bendrus </w:t>
      </w:r>
      <w:r w:rsidR="009163D8">
        <w:rPr>
          <w:color w:val="000000"/>
        </w:rPr>
        <w:t>trumpos</w:t>
      </w:r>
      <w:r w:rsidR="00A549F2">
        <w:rPr>
          <w:color w:val="000000"/>
        </w:rPr>
        <w:t>ios</w:t>
      </w:r>
      <w:r w:rsidR="009163D8">
        <w:rPr>
          <w:color w:val="000000"/>
        </w:rPr>
        <w:t xml:space="preserve"> grandinės projekto dalyvių</w:t>
      </w:r>
      <w:r w:rsidR="009163D8">
        <w:rPr>
          <w:szCs w:val="24"/>
          <w:lang w:eastAsia="lt-LT"/>
        </w:rPr>
        <w:t xml:space="preserve"> veiklos rezultatus (pvz., įdiegiamos naujos gamybos technologijos,</w:t>
      </w:r>
      <w:r w:rsidR="009163D8" w:rsidRPr="00F07F4D">
        <w:rPr>
          <w:spacing w:val="-2"/>
          <w:szCs w:val="24"/>
          <w:lang w:val="lb-LU" w:eastAsia="lt-LT"/>
        </w:rPr>
        <w:t xml:space="preserve"> </w:t>
      </w:r>
      <w:r w:rsidR="009163D8" w:rsidRPr="00E10E35">
        <w:rPr>
          <w:spacing w:val="-2"/>
          <w:szCs w:val="24"/>
          <w:lang w:val="lb-LU" w:eastAsia="lt-LT"/>
        </w:rPr>
        <w:t>skirt</w:t>
      </w:r>
      <w:r w:rsidR="009163D8">
        <w:rPr>
          <w:spacing w:val="-2"/>
          <w:szCs w:val="24"/>
          <w:lang w:val="lb-LU" w:eastAsia="lt-LT"/>
        </w:rPr>
        <w:t>os</w:t>
      </w:r>
      <w:r w:rsidR="009163D8" w:rsidRPr="00E10E35">
        <w:rPr>
          <w:spacing w:val="-2"/>
          <w:szCs w:val="24"/>
          <w:lang w:val="lb-LU" w:eastAsia="lt-LT"/>
        </w:rPr>
        <w:t xml:space="preserve"> </w:t>
      </w:r>
      <w:r w:rsidR="009163D8" w:rsidRPr="00E10E35">
        <w:rPr>
          <w:color w:val="000000"/>
          <w:szCs w:val="24"/>
          <w:lang w:val="lb-LU" w:eastAsia="lt-LT"/>
        </w:rPr>
        <w:t xml:space="preserve">žemės ūkio sektoriaus </w:t>
      </w:r>
      <w:r w:rsidR="009163D8" w:rsidRPr="00E10E35">
        <w:rPr>
          <w:spacing w:val="-2"/>
          <w:szCs w:val="24"/>
          <w:lang w:val="lb-LU" w:eastAsia="lt-LT"/>
        </w:rPr>
        <w:t>pirminiams žemės ūkio produktams apdoroti ir (arba) perdirbti ir (arba) paruošti realizacijai</w:t>
      </w:r>
      <w:r w:rsidR="009163D8">
        <w:rPr>
          <w:szCs w:val="24"/>
          <w:lang w:eastAsia="lt-LT"/>
        </w:rPr>
        <w:t xml:space="preserve">, kuriami geresnės kokybės maisto produktai, organizuojami bendri pardavimo procesai, bendrai populiarinami gaminami žemės ūkio ir maisto produktai bei skatinami tiesioginiai jų pardavimai, kas padidina ūkių pajamas, taip pat mažinamas neigiamas poveikis aplinkai) ir padeda didinti ūkių konkurencingumą. </w:t>
      </w:r>
    </w:p>
    <w:p w14:paraId="3C0F7DA5" w14:textId="77777777" w:rsidR="00667021" w:rsidRDefault="00667021" w:rsidP="00F07F4D">
      <w:pPr>
        <w:shd w:val="clear" w:color="auto" w:fill="FFFFFF"/>
        <w:jc w:val="both"/>
        <w:rPr>
          <w:rFonts w:eastAsia="Calibri"/>
          <w:b/>
          <w:color w:val="000000"/>
          <w:spacing w:val="2"/>
          <w:szCs w:val="24"/>
        </w:rPr>
      </w:pPr>
    </w:p>
    <w:p w14:paraId="4B6591C1" w14:textId="77777777" w:rsidR="00381906" w:rsidRDefault="00381906" w:rsidP="00F0471A">
      <w:pPr>
        <w:shd w:val="clear" w:color="auto" w:fill="FFFFFF"/>
        <w:jc w:val="center"/>
        <w:rPr>
          <w:rFonts w:eastAsia="Calibri"/>
          <w:b/>
          <w:color w:val="000000"/>
          <w:spacing w:val="2"/>
          <w:szCs w:val="24"/>
        </w:rPr>
      </w:pPr>
    </w:p>
    <w:p w14:paraId="428222EF" w14:textId="77777777" w:rsidR="00381906" w:rsidRDefault="00381906" w:rsidP="00F0471A">
      <w:pPr>
        <w:shd w:val="clear" w:color="auto" w:fill="FFFFFF"/>
        <w:jc w:val="center"/>
        <w:rPr>
          <w:rFonts w:eastAsia="Calibri"/>
          <w:b/>
          <w:color w:val="000000"/>
          <w:spacing w:val="2"/>
          <w:szCs w:val="24"/>
        </w:rPr>
      </w:pPr>
      <w:r>
        <w:rPr>
          <w:rFonts w:eastAsia="Calibri"/>
          <w:b/>
          <w:color w:val="000000"/>
          <w:spacing w:val="2"/>
          <w:szCs w:val="24"/>
        </w:rPr>
        <w:t>Trečiasis skirsnis</w:t>
      </w:r>
    </w:p>
    <w:p w14:paraId="5D216745" w14:textId="3B7C6A87" w:rsidR="009163D8" w:rsidRDefault="009163D8" w:rsidP="009163D8">
      <w:pPr>
        <w:shd w:val="clear" w:color="auto" w:fill="FFFFFF"/>
        <w:jc w:val="center"/>
        <w:rPr>
          <w:rFonts w:eastAsia="Calibri"/>
          <w:b/>
          <w:color w:val="000000"/>
          <w:spacing w:val="2"/>
          <w:szCs w:val="24"/>
        </w:rPr>
      </w:pPr>
      <w:bookmarkStart w:id="14" w:name="_Hlk151464308"/>
      <w:r>
        <w:rPr>
          <w:rFonts w:eastAsia="Calibri"/>
          <w:b/>
          <w:color w:val="000000"/>
          <w:spacing w:val="2"/>
          <w:szCs w:val="24"/>
        </w:rPr>
        <w:t>T</w:t>
      </w:r>
      <w:r w:rsidRPr="00381906">
        <w:rPr>
          <w:rFonts w:eastAsia="Calibri"/>
          <w:b/>
          <w:color w:val="000000"/>
          <w:spacing w:val="2"/>
          <w:szCs w:val="24"/>
        </w:rPr>
        <w:t>inkamum</w:t>
      </w:r>
      <w:r w:rsidR="00E42F24">
        <w:rPr>
          <w:rFonts w:eastAsia="Calibri"/>
          <w:b/>
          <w:color w:val="000000"/>
          <w:spacing w:val="2"/>
          <w:szCs w:val="24"/>
        </w:rPr>
        <w:t>o</w:t>
      </w:r>
      <w:r w:rsidRPr="00381906">
        <w:rPr>
          <w:rFonts w:eastAsia="Calibri"/>
          <w:b/>
          <w:color w:val="000000"/>
          <w:spacing w:val="2"/>
          <w:szCs w:val="24"/>
        </w:rPr>
        <w:t xml:space="preserve"> sąlygos</w:t>
      </w:r>
      <w:r>
        <w:rPr>
          <w:rFonts w:eastAsia="Calibri"/>
          <w:b/>
          <w:color w:val="000000"/>
          <w:spacing w:val="2"/>
          <w:szCs w:val="24"/>
        </w:rPr>
        <w:t xml:space="preserve"> projektui</w:t>
      </w:r>
      <w:r w:rsidRPr="00381906">
        <w:rPr>
          <w:rFonts w:eastAsia="Calibri"/>
          <w:b/>
          <w:color w:val="000000"/>
          <w:spacing w:val="2"/>
          <w:szCs w:val="24"/>
        </w:rPr>
        <w:t xml:space="preserve">, </w:t>
      </w:r>
      <w:r>
        <w:rPr>
          <w:rFonts w:eastAsia="Calibri"/>
          <w:b/>
          <w:color w:val="000000"/>
          <w:spacing w:val="2"/>
          <w:szCs w:val="24"/>
        </w:rPr>
        <w:t>teikiamam pagal</w:t>
      </w:r>
      <w:r w:rsidRPr="00381906">
        <w:rPr>
          <w:rFonts w:eastAsia="Calibri"/>
          <w:b/>
          <w:color w:val="000000"/>
          <w:spacing w:val="2"/>
          <w:szCs w:val="24"/>
        </w:rPr>
        <w:t xml:space="preserve"> </w:t>
      </w:r>
      <w:r>
        <w:rPr>
          <w:rFonts w:eastAsia="Calibri"/>
          <w:b/>
          <w:color w:val="000000"/>
          <w:spacing w:val="2"/>
          <w:szCs w:val="24"/>
        </w:rPr>
        <w:t>2</w:t>
      </w:r>
      <w:r w:rsidRPr="00381906">
        <w:rPr>
          <w:rFonts w:eastAsia="Calibri"/>
          <w:b/>
          <w:color w:val="000000"/>
          <w:spacing w:val="2"/>
          <w:szCs w:val="24"/>
        </w:rPr>
        <w:t xml:space="preserve"> paramos </w:t>
      </w:r>
      <w:r>
        <w:rPr>
          <w:rFonts w:eastAsia="Calibri"/>
          <w:b/>
          <w:color w:val="000000"/>
          <w:spacing w:val="2"/>
          <w:szCs w:val="24"/>
        </w:rPr>
        <w:t>modelį</w:t>
      </w:r>
    </w:p>
    <w:bookmarkEnd w:id="14"/>
    <w:p w14:paraId="79E703DE" w14:textId="77777777" w:rsidR="00381906" w:rsidRDefault="00381906" w:rsidP="00F0471A">
      <w:pPr>
        <w:shd w:val="clear" w:color="auto" w:fill="FFFFFF"/>
        <w:jc w:val="center"/>
        <w:rPr>
          <w:rFonts w:eastAsia="Calibri"/>
          <w:b/>
          <w:color w:val="000000"/>
          <w:spacing w:val="2"/>
          <w:szCs w:val="24"/>
        </w:rPr>
      </w:pPr>
    </w:p>
    <w:p w14:paraId="1EB5EDE3" w14:textId="001471C8" w:rsidR="00381906" w:rsidRDefault="009163D8" w:rsidP="00F07F4D">
      <w:pPr>
        <w:shd w:val="clear" w:color="auto" w:fill="FFFFFF"/>
        <w:spacing w:line="360" w:lineRule="auto"/>
        <w:ind w:firstLine="709"/>
        <w:jc w:val="both"/>
        <w:rPr>
          <w:iCs/>
          <w:color w:val="000000"/>
        </w:rPr>
      </w:pPr>
      <w:r>
        <w:rPr>
          <w:iCs/>
          <w:color w:val="000000"/>
        </w:rPr>
        <w:t>31</w:t>
      </w:r>
      <w:r w:rsidR="00393EB4">
        <w:rPr>
          <w:iCs/>
          <w:color w:val="000000"/>
        </w:rPr>
        <w:t xml:space="preserve">. </w:t>
      </w:r>
      <w:r>
        <w:rPr>
          <w:iCs/>
          <w:color w:val="000000"/>
        </w:rPr>
        <w:t>P</w:t>
      </w:r>
      <w:r w:rsidR="00381906">
        <w:rPr>
          <w:iCs/>
          <w:color w:val="000000"/>
        </w:rPr>
        <w:t>aramos paraiška turi būti teikiama ne mažiau kaip dviejų ūkio subjektų, užsiimančių žemės ūkio, maisto produktų gamyba ir (arba) perdirbimu ir (arba) rinkodara ir (ar) maisto produktų realizavimo (prekybos jais) veikla.</w:t>
      </w:r>
    </w:p>
    <w:p w14:paraId="48DFB674" w14:textId="1666AD69" w:rsidR="001F3A1A" w:rsidRDefault="00F07F4D" w:rsidP="001F3A1A">
      <w:pPr>
        <w:shd w:val="clear" w:color="auto" w:fill="FFFFFF"/>
        <w:spacing w:line="360" w:lineRule="auto"/>
        <w:ind w:firstLine="709"/>
        <w:jc w:val="both"/>
        <w:rPr>
          <w:rFonts w:eastAsia="Calibri"/>
          <w:b/>
          <w:color w:val="000000"/>
          <w:spacing w:val="2"/>
          <w:szCs w:val="24"/>
        </w:rPr>
      </w:pPr>
      <w:r>
        <w:rPr>
          <w:spacing w:val="3"/>
          <w:szCs w:val="24"/>
          <w:lang w:eastAsia="lt-LT"/>
        </w:rPr>
        <w:t>3</w:t>
      </w:r>
      <w:r w:rsidR="009163D8">
        <w:rPr>
          <w:spacing w:val="3"/>
          <w:szCs w:val="24"/>
          <w:lang w:eastAsia="lt-LT"/>
        </w:rPr>
        <w:t>2</w:t>
      </w:r>
      <w:r>
        <w:rPr>
          <w:spacing w:val="3"/>
          <w:szCs w:val="24"/>
          <w:lang w:eastAsia="lt-LT"/>
        </w:rPr>
        <w:t xml:space="preserve">. </w:t>
      </w:r>
      <w:r w:rsidR="009163D8">
        <w:rPr>
          <w:color w:val="000000"/>
          <w:szCs w:val="24"/>
        </w:rPr>
        <w:t xml:space="preserve">Parama teikiama, kai projekte investuojama į ilgalaikių </w:t>
      </w:r>
      <w:r w:rsidR="009163D8">
        <w:t>ž</w:t>
      </w:r>
      <w:r w:rsidR="009163D8" w:rsidRPr="00682C73">
        <w:t>emės ūkio ir maisto produktų</w:t>
      </w:r>
      <w:r w:rsidR="009163D8">
        <w:rPr>
          <w:color w:val="000000"/>
          <w:szCs w:val="24"/>
        </w:rPr>
        <w:t xml:space="preserve"> realizavimo vietų kūrimą ir (ar) kai žemės ūkio ir maisto produktai, pirkimo – pardavimo sutarčių ar susitarimų (kai rašytinės sutarties sudaryti neprivaloma pagal Lietuvos Respublikos viešųjų pirkimų įstatymą) pagrindu, tiekiami viešąsias paslaugas teikiančioms įstaigoms ar įmonėms</w:t>
      </w:r>
      <w:r w:rsidR="009163D8" w:rsidRPr="00726977">
        <w:t xml:space="preserve"> </w:t>
      </w:r>
      <w:r w:rsidR="009163D8">
        <w:t>kaip žaliava teikiant maitinimo paslaugą</w:t>
      </w:r>
      <w:r w:rsidR="009163D8">
        <w:rPr>
          <w:color w:val="000000"/>
          <w:szCs w:val="24"/>
        </w:rPr>
        <w:t>.</w:t>
      </w:r>
    </w:p>
    <w:p w14:paraId="0A204B3B" w14:textId="2BBD15D2" w:rsidR="009163D8" w:rsidRDefault="005473C6" w:rsidP="009163D8">
      <w:pPr>
        <w:shd w:val="clear" w:color="auto" w:fill="FFFFFF"/>
        <w:spacing w:line="360" w:lineRule="auto"/>
        <w:ind w:firstLine="709"/>
        <w:jc w:val="both"/>
        <w:rPr>
          <w:szCs w:val="24"/>
          <w:lang w:eastAsia="lt-LT"/>
        </w:rPr>
      </w:pPr>
      <w:r>
        <w:rPr>
          <w:rFonts w:eastAsia="Calibri"/>
        </w:rPr>
        <w:t>3</w:t>
      </w:r>
      <w:r w:rsidR="009163D8">
        <w:rPr>
          <w:rFonts w:eastAsia="Calibri"/>
        </w:rPr>
        <w:t>3</w:t>
      </w:r>
      <w:r>
        <w:rPr>
          <w:rFonts w:eastAsia="Calibri"/>
        </w:rPr>
        <w:t xml:space="preserve">. </w:t>
      </w:r>
      <w:bookmarkStart w:id="15" w:name="_Hlk151473210"/>
      <w:r w:rsidR="009163D8">
        <w:rPr>
          <w:szCs w:val="24"/>
          <w:lang w:eastAsia="lt-LT"/>
        </w:rPr>
        <w:t xml:space="preserve">Paramos paraiškoje nurodyta, kaip </w:t>
      </w:r>
      <w:bookmarkEnd w:id="15"/>
      <w:r w:rsidR="009163D8">
        <w:rPr>
          <w:szCs w:val="24"/>
          <w:lang w:eastAsia="lt-LT"/>
        </w:rPr>
        <w:t xml:space="preserve">projekto investicijos pagerins kiekvieno atskirai ir bendrus </w:t>
      </w:r>
      <w:r w:rsidR="009163D8">
        <w:rPr>
          <w:color w:val="000000"/>
        </w:rPr>
        <w:t>trumposios grandinės projekto dalyvių</w:t>
      </w:r>
      <w:r w:rsidR="009163D8">
        <w:rPr>
          <w:szCs w:val="24"/>
          <w:lang w:eastAsia="lt-LT"/>
        </w:rPr>
        <w:t xml:space="preserve"> veiklos rezultatus (pvz. organizuojami bendri pardavimų procesai, orientuoti į didesnės apimties produkcijos realizavimą vietinėje arba kelių savivaldybių teritorijoje, vystomi ne tik tiesioginiai pardavimai vartotojui, bet imamasi bendrų veiksmų ilgalaikėms tiekimo ir pardavimų sutartims sudaryti, mažinamas neigiamas poveikis aplinkai). </w:t>
      </w:r>
    </w:p>
    <w:p w14:paraId="6876A3B9" w14:textId="77777777" w:rsidR="00352E80" w:rsidRDefault="00352E80" w:rsidP="007E4928">
      <w:pPr>
        <w:shd w:val="clear" w:color="auto" w:fill="FFFFFF"/>
        <w:spacing w:line="360" w:lineRule="auto"/>
        <w:jc w:val="center"/>
        <w:rPr>
          <w:rFonts w:eastAsia="Calibri"/>
          <w:b/>
          <w:color w:val="000000"/>
          <w:spacing w:val="2"/>
          <w:szCs w:val="24"/>
        </w:rPr>
      </w:pPr>
    </w:p>
    <w:p w14:paraId="78982C09" w14:textId="77777777" w:rsidR="007E6B71" w:rsidRDefault="007E6B71" w:rsidP="007E4928">
      <w:pPr>
        <w:shd w:val="clear" w:color="auto" w:fill="FFFFFF"/>
        <w:spacing w:line="360" w:lineRule="auto"/>
        <w:jc w:val="center"/>
        <w:rPr>
          <w:rFonts w:eastAsia="Calibri"/>
          <w:b/>
          <w:color w:val="000000"/>
          <w:spacing w:val="2"/>
          <w:szCs w:val="24"/>
        </w:rPr>
      </w:pPr>
    </w:p>
    <w:p w14:paraId="4B0952D4" w14:textId="77777777" w:rsidR="007E6B71" w:rsidRDefault="007E6B71" w:rsidP="007E4928">
      <w:pPr>
        <w:shd w:val="clear" w:color="auto" w:fill="FFFFFF"/>
        <w:spacing w:line="360" w:lineRule="auto"/>
        <w:jc w:val="center"/>
        <w:rPr>
          <w:rFonts w:eastAsia="Calibri"/>
          <w:b/>
          <w:color w:val="000000"/>
          <w:spacing w:val="2"/>
          <w:szCs w:val="24"/>
        </w:rPr>
      </w:pPr>
    </w:p>
    <w:p w14:paraId="4A6A8737" w14:textId="77777777" w:rsidR="007E6B71" w:rsidRDefault="007E6B71" w:rsidP="007E4928">
      <w:pPr>
        <w:shd w:val="clear" w:color="auto" w:fill="FFFFFF"/>
        <w:spacing w:line="360" w:lineRule="auto"/>
        <w:jc w:val="center"/>
        <w:rPr>
          <w:rFonts w:eastAsia="Calibri"/>
          <w:b/>
          <w:color w:val="000000"/>
          <w:spacing w:val="2"/>
          <w:szCs w:val="24"/>
        </w:rPr>
      </w:pPr>
    </w:p>
    <w:p w14:paraId="687E3C64" w14:textId="77777777" w:rsidR="007E6B71" w:rsidRDefault="007E6B71" w:rsidP="007E4928">
      <w:pPr>
        <w:shd w:val="clear" w:color="auto" w:fill="FFFFFF"/>
        <w:spacing w:line="360" w:lineRule="auto"/>
        <w:jc w:val="center"/>
        <w:rPr>
          <w:rFonts w:eastAsia="Calibri"/>
          <w:b/>
          <w:color w:val="000000"/>
          <w:spacing w:val="2"/>
          <w:szCs w:val="24"/>
        </w:rPr>
      </w:pPr>
    </w:p>
    <w:p w14:paraId="256C42C0" w14:textId="77777777" w:rsidR="007E6B71" w:rsidRDefault="007E6B71" w:rsidP="007E4928">
      <w:pPr>
        <w:shd w:val="clear" w:color="auto" w:fill="FFFFFF"/>
        <w:spacing w:line="360" w:lineRule="auto"/>
        <w:jc w:val="center"/>
        <w:rPr>
          <w:rFonts w:eastAsia="Calibri"/>
          <w:b/>
          <w:color w:val="000000"/>
          <w:spacing w:val="2"/>
          <w:szCs w:val="24"/>
        </w:rPr>
      </w:pPr>
    </w:p>
    <w:p w14:paraId="46885024" w14:textId="37BE31C4" w:rsidR="00381906" w:rsidRPr="006B0175" w:rsidRDefault="00381906" w:rsidP="00FF6BCC">
      <w:pPr>
        <w:shd w:val="clear" w:color="auto" w:fill="FFFFFF"/>
        <w:spacing w:line="276" w:lineRule="auto"/>
        <w:jc w:val="center"/>
        <w:rPr>
          <w:rFonts w:eastAsia="Calibri"/>
          <w:b/>
          <w:color w:val="000000"/>
          <w:spacing w:val="2"/>
          <w:szCs w:val="24"/>
        </w:rPr>
      </w:pPr>
      <w:r w:rsidRPr="006B0175">
        <w:rPr>
          <w:rFonts w:eastAsia="Calibri"/>
          <w:b/>
          <w:color w:val="000000"/>
          <w:spacing w:val="2"/>
          <w:szCs w:val="24"/>
        </w:rPr>
        <w:t>Ketvirtasis skirsnis</w:t>
      </w:r>
    </w:p>
    <w:p w14:paraId="59351236" w14:textId="3F8ACD60" w:rsidR="009163D8" w:rsidRPr="006B0175" w:rsidRDefault="009163D8" w:rsidP="009163D8">
      <w:pPr>
        <w:shd w:val="clear" w:color="auto" w:fill="FFFFFF"/>
        <w:spacing w:line="360" w:lineRule="auto"/>
        <w:ind w:firstLine="720"/>
        <w:jc w:val="both"/>
        <w:rPr>
          <w:rFonts w:eastAsia="Calibri"/>
          <w:b/>
          <w:color w:val="000000"/>
          <w:spacing w:val="2"/>
          <w:szCs w:val="24"/>
        </w:rPr>
      </w:pPr>
      <w:r w:rsidRPr="006B0175">
        <w:rPr>
          <w:rFonts w:eastAsia="Calibri"/>
          <w:b/>
          <w:color w:val="000000"/>
          <w:spacing w:val="2"/>
          <w:szCs w:val="24"/>
        </w:rPr>
        <w:t>Tinkamum</w:t>
      </w:r>
      <w:r w:rsidR="00E42F24" w:rsidRPr="006B0175">
        <w:rPr>
          <w:rFonts w:eastAsia="Calibri"/>
          <w:b/>
          <w:color w:val="000000"/>
          <w:spacing w:val="2"/>
          <w:szCs w:val="24"/>
        </w:rPr>
        <w:t>o</w:t>
      </w:r>
      <w:r w:rsidRPr="006B0175">
        <w:rPr>
          <w:rFonts w:eastAsia="Calibri"/>
          <w:b/>
          <w:color w:val="000000"/>
          <w:spacing w:val="2"/>
          <w:szCs w:val="24"/>
        </w:rPr>
        <w:t xml:space="preserve"> sąlygos projektui, teikiamam pagal 3 paramos modelį</w:t>
      </w:r>
    </w:p>
    <w:p w14:paraId="78541D16" w14:textId="77777777" w:rsidR="00381906" w:rsidRPr="006B0175" w:rsidRDefault="00381906" w:rsidP="007E4928">
      <w:pPr>
        <w:shd w:val="clear" w:color="auto" w:fill="FFFFFF"/>
        <w:spacing w:line="360" w:lineRule="auto"/>
        <w:jc w:val="center"/>
        <w:rPr>
          <w:rFonts w:eastAsia="Calibri"/>
          <w:color w:val="000000"/>
          <w:spacing w:val="2"/>
          <w:szCs w:val="24"/>
        </w:rPr>
      </w:pPr>
    </w:p>
    <w:p w14:paraId="52EE8044" w14:textId="23A4FFCC" w:rsidR="00381906" w:rsidRPr="006B0175" w:rsidRDefault="00227EE4" w:rsidP="001F3A1A">
      <w:pPr>
        <w:shd w:val="clear" w:color="auto" w:fill="FFFFFF"/>
        <w:spacing w:line="360" w:lineRule="auto"/>
        <w:ind w:firstLine="720"/>
        <w:jc w:val="both"/>
        <w:rPr>
          <w:iCs/>
          <w:color w:val="000000"/>
        </w:rPr>
      </w:pPr>
      <w:r w:rsidRPr="006B0175">
        <w:rPr>
          <w:iCs/>
          <w:color w:val="000000"/>
        </w:rPr>
        <w:t>3</w:t>
      </w:r>
      <w:r w:rsidR="009163D8" w:rsidRPr="006B0175">
        <w:rPr>
          <w:iCs/>
          <w:color w:val="000000"/>
        </w:rPr>
        <w:t>4</w:t>
      </w:r>
      <w:r w:rsidRPr="006B0175">
        <w:rPr>
          <w:iCs/>
          <w:color w:val="000000"/>
        </w:rPr>
        <w:t xml:space="preserve">. </w:t>
      </w:r>
      <w:r w:rsidR="00A42AAA" w:rsidRPr="006B0175">
        <w:rPr>
          <w:iCs/>
          <w:color w:val="000000"/>
        </w:rPr>
        <w:t>P</w:t>
      </w:r>
      <w:r w:rsidR="00381906" w:rsidRPr="006B0175">
        <w:rPr>
          <w:iCs/>
          <w:color w:val="000000"/>
        </w:rPr>
        <w:t>aramos paraiška turi būti teikiama ne mažiau kaip penkių ūkio subjektų, užsiimančių žemės ūkio, maisto produktų gamyba ir (arba) perdirbimu ir (arba) rinkodara ir (ar) maisto produktų realizavimo (prekybos jais) veikla.</w:t>
      </w:r>
    </w:p>
    <w:p w14:paraId="2EF9907F" w14:textId="543675C2" w:rsidR="009163D8" w:rsidRPr="006B0175" w:rsidRDefault="00A42AAA" w:rsidP="009163D8">
      <w:pPr>
        <w:shd w:val="clear" w:color="auto" w:fill="FFFFFF"/>
        <w:spacing w:line="360" w:lineRule="auto"/>
        <w:ind w:firstLine="720"/>
        <w:jc w:val="both"/>
        <w:rPr>
          <w:iCs/>
          <w:color w:val="000000"/>
        </w:rPr>
      </w:pPr>
      <w:r w:rsidRPr="006B0175">
        <w:rPr>
          <w:iCs/>
          <w:color w:val="000000"/>
        </w:rPr>
        <w:t>3</w:t>
      </w:r>
      <w:r w:rsidR="009163D8" w:rsidRPr="006B0175">
        <w:rPr>
          <w:iCs/>
          <w:color w:val="000000"/>
        </w:rPr>
        <w:t xml:space="preserve">5. Parama teikiama, kai projekto investicijos numatytos į žemės ūkio ir maisto produktų realizavimo tinklų </w:t>
      </w:r>
      <w:r w:rsidR="000B4FBD">
        <w:rPr>
          <w:iCs/>
          <w:color w:val="000000"/>
        </w:rPr>
        <w:t>(</w:t>
      </w:r>
      <w:r w:rsidR="000D7AF9" w:rsidRPr="006B0175">
        <w:rPr>
          <w:iCs/>
          <w:color w:val="000000"/>
        </w:rPr>
        <w:t>logistikos centrų</w:t>
      </w:r>
      <w:r w:rsidR="000B4FBD">
        <w:rPr>
          <w:iCs/>
          <w:color w:val="000000"/>
        </w:rPr>
        <w:t>)</w:t>
      </w:r>
      <w:r w:rsidR="000D7AF9" w:rsidRPr="006B0175">
        <w:rPr>
          <w:iCs/>
          <w:color w:val="000000"/>
        </w:rPr>
        <w:t xml:space="preserve"> </w:t>
      </w:r>
      <w:r w:rsidR="009163D8" w:rsidRPr="006B0175">
        <w:rPr>
          <w:iCs/>
          <w:color w:val="000000"/>
        </w:rPr>
        <w:t>kūrimą, skirtus trumpo</w:t>
      </w:r>
      <w:r w:rsidR="00A549F2" w:rsidRPr="006B0175">
        <w:rPr>
          <w:iCs/>
          <w:color w:val="000000"/>
        </w:rPr>
        <w:t>ms</w:t>
      </w:r>
      <w:r w:rsidR="009163D8" w:rsidRPr="006B0175">
        <w:rPr>
          <w:iCs/>
          <w:color w:val="000000"/>
        </w:rPr>
        <w:t xml:space="preserve"> tiekimo grandinėms vystyti. Pagal šį paramos modelį gali būti kuriamos didžiausios teritorinės aprėpties partneryst</w:t>
      </w:r>
      <w:r w:rsidR="000D7AF9" w:rsidRPr="006B0175">
        <w:rPr>
          <w:iCs/>
          <w:color w:val="000000"/>
        </w:rPr>
        <w:t>ė</w:t>
      </w:r>
      <w:r w:rsidR="009163D8" w:rsidRPr="006B0175">
        <w:rPr>
          <w:iCs/>
          <w:color w:val="000000"/>
        </w:rPr>
        <w:t>s, kuriant regioninio lygmens realizavimo tinklus</w:t>
      </w:r>
      <w:r w:rsidR="000D7AF9" w:rsidRPr="006B0175">
        <w:rPr>
          <w:iCs/>
          <w:color w:val="000000"/>
        </w:rPr>
        <w:t xml:space="preserve"> </w:t>
      </w:r>
      <w:r w:rsidR="008615F4">
        <w:rPr>
          <w:iCs/>
          <w:color w:val="000000"/>
        </w:rPr>
        <w:t>(</w:t>
      </w:r>
      <w:r w:rsidR="000D7AF9" w:rsidRPr="006B0175">
        <w:rPr>
          <w:iCs/>
          <w:color w:val="000000"/>
        </w:rPr>
        <w:t>logistikos centrus</w:t>
      </w:r>
      <w:r w:rsidR="008615F4">
        <w:rPr>
          <w:iCs/>
          <w:color w:val="000000"/>
        </w:rPr>
        <w:t>)</w:t>
      </w:r>
      <w:r w:rsidR="009163D8" w:rsidRPr="006B0175">
        <w:rPr>
          <w:iCs/>
          <w:color w:val="000000"/>
        </w:rPr>
        <w:t xml:space="preserve">, orientuotus į didelio žemės ūkio ir maisto produktų vartojimo potencialo regionuose ir miestuose aprūpinimą, užtikrinant reikiamą pagrindinių žemės ūkio ir maisto produktų asortimentą, kiekius, sklandų jų tiekimą pagal poreikius. </w:t>
      </w:r>
    </w:p>
    <w:p w14:paraId="3135EE69" w14:textId="423AAA3A" w:rsidR="002B04E0" w:rsidRDefault="006B0175" w:rsidP="009163D8">
      <w:pPr>
        <w:shd w:val="clear" w:color="auto" w:fill="FFFFFF"/>
        <w:spacing w:line="360" w:lineRule="auto"/>
        <w:ind w:firstLine="720"/>
        <w:jc w:val="both"/>
        <w:rPr>
          <w:iCs/>
          <w:color w:val="000000"/>
        </w:rPr>
      </w:pPr>
      <w:r>
        <w:rPr>
          <w:iCs/>
          <w:color w:val="000000"/>
        </w:rPr>
        <w:t>36</w:t>
      </w:r>
      <w:r w:rsidR="002B04E0" w:rsidRPr="006B0175">
        <w:rPr>
          <w:iCs/>
          <w:color w:val="000000"/>
        </w:rPr>
        <w:t xml:space="preserve">. </w:t>
      </w:r>
      <w:r>
        <w:rPr>
          <w:iCs/>
          <w:color w:val="000000"/>
        </w:rPr>
        <w:t>P</w:t>
      </w:r>
      <w:r w:rsidR="002B04E0" w:rsidRPr="006B0175">
        <w:rPr>
          <w:iCs/>
          <w:color w:val="000000"/>
        </w:rPr>
        <w:t xml:space="preserve">areiškėjo ir partnerio nekilnojamas turtas (statiniai ir žemė po esamais ir (ar) numatomais statyti statiniais) gali būti nuomojami arba kitaip užtikrinamas teisėtas naudojimasis jais ne trumpesniam terminui kaip iki projekto kontrolės laikotarpio pabaigos (regioninio lygmens realizavimo tinklo </w:t>
      </w:r>
      <w:r w:rsidR="000B4FBD">
        <w:rPr>
          <w:iCs/>
          <w:color w:val="000000"/>
        </w:rPr>
        <w:t>(</w:t>
      </w:r>
      <w:r w:rsidR="002B04E0" w:rsidRPr="006B0175">
        <w:rPr>
          <w:iCs/>
          <w:color w:val="000000"/>
        </w:rPr>
        <w:t>logistikos centro</w:t>
      </w:r>
      <w:r w:rsidR="000B4FBD">
        <w:rPr>
          <w:iCs/>
          <w:color w:val="000000"/>
        </w:rPr>
        <w:t>)</w:t>
      </w:r>
      <w:r w:rsidR="002B04E0" w:rsidRPr="006B0175">
        <w:rPr>
          <w:iCs/>
          <w:color w:val="000000"/>
        </w:rPr>
        <w:t xml:space="preserve"> atveju, nuomos arba kito teisėto naudojimosi nekilnojamuoju turtu sutartis gali būti sudaryta tik su valstybės ar savivaldybės nekilnojamojo turto valdytoju);</w:t>
      </w:r>
    </w:p>
    <w:p w14:paraId="37292889" w14:textId="202364CC" w:rsidR="009163D8" w:rsidRDefault="009163D8" w:rsidP="009163D8">
      <w:pPr>
        <w:overflowPunct w:val="0"/>
        <w:spacing w:line="360" w:lineRule="auto"/>
        <w:ind w:firstLine="720"/>
        <w:jc w:val="both"/>
        <w:textAlignment w:val="baseline"/>
        <w:rPr>
          <w:color w:val="000000"/>
        </w:rPr>
      </w:pPr>
      <w:r>
        <w:rPr>
          <w:spacing w:val="2"/>
          <w:szCs w:val="24"/>
          <w:lang w:eastAsia="lt-LT"/>
        </w:rPr>
        <w:t>3</w:t>
      </w:r>
      <w:r w:rsidR="006B0175">
        <w:rPr>
          <w:spacing w:val="2"/>
          <w:szCs w:val="24"/>
          <w:lang w:eastAsia="lt-LT"/>
        </w:rPr>
        <w:t>7</w:t>
      </w:r>
      <w:r>
        <w:rPr>
          <w:spacing w:val="2"/>
          <w:szCs w:val="24"/>
          <w:lang w:eastAsia="lt-LT"/>
        </w:rPr>
        <w:t>. P</w:t>
      </w:r>
      <w:r>
        <w:rPr>
          <w:rFonts w:eastAsia="Calibri"/>
          <w:szCs w:val="24"/>
        </w:rPr>
        <w:t xml:space="preserve">arama teikiama </w:t>
      </w:r>
      <w:r>
        <w:t xml:space="preserve">atsižvelgiant į pareiškėjo </w:t>
      </w:r>
      <w:r>
        <w:rPr>
          <w:color w:val="000000"/>
        </w:rPr>
        <w:t>atitiktį bent vienai iš šių sąlygų</w:t>
      </w:r>
      <w:r>
        <w:t xml:space="preserve">: </w:t>
      </w:r>
    </w:p>
    <w:p w14:paraId="4104E5CA" w14:textId="08DEBA2F" w:rsidR="009163D8" w:rsidRDefault="009163D8" w:rsidP="009163D8">
      <w:pPr>
        <w:tabs>
          <w:tab w:val="left" w:pos="993"/>
          <w:tab w:val="left" w:pos="1276"/>
        </w:tabs>
        <w:overflowPunct w:val="0"/>
        <w:spacing w:line="360" w:lineRule="auto"/>
        <w:ind w:firstLine="720"/>
        <w:jc w:val="both"/>
        <w:textAlignment w:val="baseline"/>
        <w:rPr>
          <w:color w:val="000000"/>
        </w:rPr>
      </w:pPr>
      <w:r>
        <w:rPr>
          <w:color w:val="000000"/>
        </w:rPr>
        <w:t>3</w:t>
      </w:r>
      <w:r w:rsidR="006B0175">
        <w:rPr>
          <w:color w:val="000000"/>
        </w:rPr>
        <w:t>7</w:t>
      </w:r>
      <w:r>
        <w:rPr>
          <w:color w:val="000000"/>
        </w:rPr>
        <w:t>.1. yra pripažintas žemės ūkio kooperatyvas (taikoma, kai pareiškėjas yra kooperatyvas);</w:t>
      </w:r>
    </w:p>
    <w:p w14:paraId="73F03DF0" w14:textId="48D7066A" w:rsidR="009163D8" w:rsidRDefault="009163D8" w:rsidP="009163D8">
      <w:pPr>
        <w:tabs>
          <w:tab w:val="left" w:pos="993"/>
          <w:tab w:val="left" w:pos="1276"/>
        </w:tabs>
        <w:overflowPunct w:val="0"/>
        <w:spacing w:line="360" w:lineRule="auto"/>
        <w:ind w:firstLine="720"/>
        <w:jc w:val="both"/>
        <w:textAlignment w:val="baseline"/>
        <w:rPr>
          <w:color w:val="000000"/>
        </w:rPr>
      </w:pPr>
      <w:r>
        <w:rPr>
          <w:color w:val="000000"/>
        </w:rPr>
        <w:t>3</w:t>
      </w:r>
      <w:r w:rsidR="006B0175">
        <w:rPr>
          <w:color w:val="000000"/>
        </w:rPr>
        <w:t>7</w:t>
      </w:r>
      <w:r>
        <w:rPr>
          <w:color w:val="000000"/>
        </w:rPr>
        <w:t xml:space="preserve">.2. ne trumpiau kaip 2 metus vykdo trumpos tiekimo grandinės veiklą (vertinama pagal paramos </w:t>
      </w:r>
      <w:r w:rsidRPr="00A549F2">
        <w:rPr>
          <w:color w:val="000000"/>
        </w:rPr>
        <w:t xml:space="preserve">paraiškos </w:t>
      </w:r>
      <w:r w:rsidR="000B4FBD">
        <w:rPr>
          <w:color w:val="000000"/>
        </w:rPr>
        <w:t>xx</w:t>
      </w:r>
      <w:r w:rsidRPr="00A549F2">
        <w:rPr>
          <w:color w:val="000000"/>
        </w:rPr>
        <w:t xml:space="preserve"> skyriaus </w:t>
      </w:r>
      <w:r w:rsidR="000B4FBD">
        <w:rPr>
          <w:color w:val="000000"/>
        </w:rPr>
        <w:t>x</w:t>
      </w:r>
      <w:r w:rsidRPr="00A549F2">
        <w:rPr>
          <w:color w:val="000000"/>
        </w:rPr>
        <w:t xml:space="preserve"> dalyje</w:t>
      </w:r>
      <w:r>
        <w:rPr>
          <w:color w:val="000000"/>
        </w:rPr>
        <w:t xml:space="preserve"> nurodytą informaciją);</w:t>
      </w:r>
    </w:p>
    <w:p w14:paraId="62850BEF" w14:textId="241FF957" w:rsidR="009163D8" w:rsidRDefault="009163D8" w:rsidP="009163D8">
      <w:pPr>
        <w:shd w:val="clear" w:color="auto" w:fill="FFFFFF"/>
        <w:spacing w:line="360" w:lineRule="auto"/>
        <w:ind w:firstLine="709"/>
        <w:jc w:val="both"/>
        <w:rPr>
          <w:szCs w:val="24"/>
        </w:rPr>
      </w:pPr>
      <w:r>
        <w:rPr>
          <w:color w:val="000000"/>
          <w:szCs w:val="24"/>
        </w:rPr>
        <w:t>3</w:t>
      </w:r>
      <w:r w:rsidR="006B0175">
        <w:rPr>
          <w:color w:val="000000"/>
          <w:szCs w:val="24"/>
        </w:rPr>
        <w:t>7</w:t>
      </w:r>
      <w:r>
        <w:rPr>
          <w:color w:val="000000"/>
          <w:szCs w:val="24"/>
        </w:rPr>
        <w:t xml:space="preserve">.3. realizuoja žemės ūkio ir maisto produkciją ne mažiau kaip 10-yje produkcijos realizavimo vietų (vertinama pagal paramos paraiškos </w:t>
      </w:r>
      <w:r w:rsidR="000B4FBD">
        <w:rPr>
          <w:color w:val="000000"/>
          <w:szCs w:val="24"/>
        </w:rPr>
        <w:t>xx</w:t>
      </w:r>
      <w:r>
        <w:rPr>
          <w:color w:val="000000"/>
          <w:szCs w:val="24"/>
        </w:rPr>
        <w:t xml:space="preserve"> skyriaus </w:t>
      </w:r>
      <w:r w:rsidR="000B4FBD">
        <w:rPr>
          <w:color w:val="000000"/>
          <w:szCs w:val="24"/>
        </w:rPr>
        <w:t>xx</w:t>
      </w:r>
      <w:r>
        <w:rPr>
          <w:color w:val="000000"/>
          <w:szCs w:val="24"/>
        </w:rPr>
        <w:t xml:space="preserve"> dalyje nurodytą informaciją ir</w:t>
      </w:r>
      <w:r>
        <w:rPr>
          <w:szCs w:val="24"/>
        </w:rPr>
        <w:t xml:space="preserve"> pagal pateiktas „NMA </w:t>
      </w:r>
      <w:proofErr w:type="spellStart"/>
      <w:r>
        <w:rPr>
          <w:szCs w:val="24"/>
        </w:rPr>
        <w:t>agro</w:t>
      </w:r>
      <w:proofErr w:type="spellEnd"/>
      <w:r>
        <w:rPr>
          <w:szCs w:val="24"/>
        </w:rPr>
        <w:t>“ mobiliosios programėlės geografiniu</w:t>
      </w:r>
      <w:r w:rsidRPr="003C7A06">
        <w:rPr>
          <w:szCs w:val="24"/>
        </w:rPr>
        <w:t xml:space="preserve"> </w:t>
      </w:r>
      <w:r>
        <w:rPr>
          <w:szCs w:val="24"/>
        </w:rPr>
        <w:t>žymeniu pažymėtas nuotraukas).</w:t>
      </w:r>
    </w:p>
    <w:p w14:paraId="31BA292A" w14:textId="77777777" w:rsidR="00E94FB8" w:rsidRPr="00C10F5F" w:rsidRDefault="00E94FB8" w:rsidP="00A549F2">
      <w:pPr>
        <w:suppressAutoHyphens/>
        <w:spacing w:line="336" w:lineRule="auto"/>
        <w:jc w:val="both"/>
        <w:textAlignment w:val="center"/>
      </w:pPr>
    </w:p>
    <w:p w14:paraId="1ECEA141" w14:textId="51B9D0AA" w:rsidR="00B16D26" w:rsidRDefault="0053113A" w:rsidP="00F0471A">
      <w:pPr>
        <w:shd w:val="clear" w:color="auto" w:fill="FFFFFF"/>
        <w:jc w:val="center"/>
        <w:rPr>
          <w:rFonts w:eastAsia="Calibri"/>
          <w:b/>
          <w:color w:val="000000"/>
          <w:spacing w:val="2"/>
          <w:szCs w:val="24"/>
        </w:rPr>
      </w:pPr>
      <w:r>
        <w:rPr>
          <w:rFonts w:eastAsia="Calibri"/>
          <w:b/>
          <w:color w:val="000000"/>
          <w:spacing w:val="2"/>
          <w:szCs w:val="24"/>
        </w:rPr>
        <w:t>V</w:t>
      </w:r>
      <w:r w:rsidR="0035452F">
        <w:rPr>
          <w:rFonts w:eastAsia="Calibri"/>
          <w:b/>
          <w:color w:val="000000"/>
          <w:spacing w:val="2"/>
          <w:szCs w:val="24"/>
        </w:rPr>
        <w:t>II</w:t>
      </w:r>
      <w:r>
        <w:rPr>
          <w:rFonts w:eastAsia="Calibri"/>
          <w:b/>
          <w:color w:val="000000"/>
          <w:spacing w:val="2"/>
          <w:szCs w:val="24"/>
        </w:rPr>
        <w:t xml:space="preserve"> SKYRIUS</w:t>
      </w:r>
    </w:p>
    <w:p w14:paraId="780D06AA" w14:textId="77777777" w:rsidR="00B16D26" w:rsidRDefault="0053113A" w:rsidP="00F0471A">
      <w:pPr>
        <w:shd w:val="clear" w:color="auto" w:fill="FFFFFF"/>
        <w:jc w:val="center"/>
        <w:rPr>
          <w:rFonts w:eastAsia="Calibri"/>
          <w:color w:val="000000"/>
          <w:spacing w:val="2"/>
          <w:szCs w:val="24"/>
        </w:rPr>
      </w:pPr>
      <w:r>
        <w:rPr>
          <w:rFonts w:eastAsia="Calibri"/>
          <w:b/>
          <w:color w:val="000000"/>
          <w:spacing w:val="2"/>
          <w:szCs w:val="24"/>
        </w:rPr>
        <w:t>ĮSIPAREIGOJIMAI</w:t>
      </w:r>
    </w:p>
    <w:p w14:paraId="26C58F9C" w14:textId="77777777" w:rsidR="00B16D26" w:rsidRDefault="00B16D26" w:rsidP="001175B9">
      <w:pPr>
        <w:shd w:val="clear" w:color="auto" w:fill="FFFFFF"/>
        <w:spacing w:line="360" w:lineRule="auto"/>
        <w:ind w:firstLine="709"/>
        <w:jc w:val="both"/>
        <w:rPr>
          <w:rFonts w:eastAsia="Calibri"/>
          <w:color w:val="000000"/>
          <w:spacing w:val="2"/>
          <w:szCs w:val="24"/>
        </w:rPr>
      </w:pPr>
    </w:p>
    <w:p w14:paraId="16E15F1C" w14:textId="08420983" w:rsidR="00FF6BCC" w:rsidRDefault="00FF6BCC" w:rsidP="00FF6BCC">
      <w:pPr>
        <w:shd w:val="clear" w:color="auto" w:fill="FFFFFF"/>
        <w:spacing w:line="360" w:lineRule="auto"/>
        <w:ind w:firstLine="709"/>
        <w:jc w:val="both"/>
        <w:rPr>
          <w:rFonts w:eastAsia="Calibri"/>
          <w:color w:val="000000"/>
          <w:spacing w:val="2"/>
          <w:szCs w:val="24"/>
        </w:rPr>
      </w:pPr>
      <w:r>
        <w:rPr>
          <w:rFonts w:eastAsia="Calibri"/>
          <w:color w:val="000000"/>
          <w:spacing w:val="2"/>
          <w:szCs w:val="24"/>
        </w:rPr>
        <w:t>3</w:t>
      </w:r>
      <w:r w:rsidR="006B0175">
        <w:rPr>
          <w:rFonts w:eastAsia="Calibri"/>
          <w:color w:val="000000"/>
          <w:spacing w:val="2"/>
          <w:szCs w:val="24"/>
        </w:rPr>
        <w:t>8</w:t>
      </w:r>
      <w:r>
        <w:rPr>
          <w:rFonts w:eastAsia="Calibri"/>
          <w:color w:val="000000"/>
          <w:spacing w:val="2"/>
          <w:szCs w:val="24"/>
        </w:rPr>
        <w:t>.</w:t>
      </w:r>
      <w:r w:rsidRPr="00FF6BCC">
        <w:rPr>
          <w:rFonts w:eastAsia="Calibri"/>
          <w:bCs/>
          <w:color w:val="000000"/>
          <w:spacing w:val="2"/>
          <w:szCs w:val="24"/>
        </w:rPr>
        <w:t xml:space="preserve"> </w:t>
      </w:r>
      <w:r w:rsidRPr="00332DAF">
        <w:rPr>
          <w:rFonts w:eastAsia="Calibri"/>
          <w:bCs/>
          <w:color w:val="000000"/>
          <w:spacing w:val="2"/>
          <w:szCs w:val="24"/>
        </w:rPr>
        <w:t>Šiame skyriuje nurodom</w:t>
      </w:r>
      <w:r>
        <w:rPr>
          <w:rFonts w:eastAsia="Calibri"/>
          <w:bCs/>
          <w:color w:val="000000"/>
          <w:spacing w:val="2"/>
          <w:szCs w:val="24"/>
        </w:rPr>
        <w:t>i</w:t>
      </w:r>
      <w:r w:rsidRPr="00332DAF">
        <w:rPr>
          <w:rFonts w:eastAsia="Calibri"/>
          <w:bCs/>
          <w:color w:val="000000"/>
          <w:spacing w:val="2"/>
          <w:szCs w:val="24"/>
        </w:rPr>
        <w:t xml:space="preserve"> bendr</w:t>
      </w:r>
      <w:r>
        <w:rPr>
          <w:rFonts w:eastAsia="Calibri"/>
          <w:bCs/>
          <w:color w:val="000000"/>
          <w:spacing w:val="2"/>
          <w:szCs w:val="24"/>
        </w:rPr>
        <w:t xml:space="preserve">i įsipareigojimai, kuriuos pareiškėjas ir partneris </w:t>
      </w:r>
      <w:r>
        <w:rPr>
          <w:rFonts w:eastAsia="Calibri"/>
          <w:color w:val="000000"/>
          <w:spacing w:val="2"/>
          <w:szCs w:val="24"/>
        </w:rPr>
        <w:t>prisiima ir laikosi iki projekto kontrolės laikotarpio pabaigos.</w:t>
      </w:r>
    </w:p>
    <w:p w14:paraId="5B6667C7" w14:textId="77777777" w:rsidR="00FF6BCC" w:rsidRPr="00332DAF" w:rsidRDefault="00FF6BCC" w:rsidP="00FF6BCC">
      <w:pPr>
        <w:shd w:val="clear" w:color="auto" w:fill="FFFFFF"/>
        <w:spacing w:line="360" w:lineRule="auto"/>
        <w:ind w:firstLine="709"/>
        <w:jc w:val="both"/>
        <w:rPr>
          <w:rFonts w:eastAsia="Calibri"/>
          <w:bCs/>
          <w:color w:val="000000"/>
          <w:spacing w:val="2"/>
          <w:szCs w:val="24"/>
        </w:rPr>
      </w:pPr>
    </w:p>
    <w:p w14:paraId="3A278CE7" w14:textId="77777777" w:rsidR="007E6B71" w:rsidRDefault="007E6B71" w:rsidP="00BA37CB">
      <w:pPr>
        <w:shd w:val="clear" w:color="auto" w:fill="FFFFFF"/>
        <w:jc w:val="center"/>
        <w:rPr>
          <w:rFonts w:eastAsia="Calibri"/>
          <w:b/>
          <w:color w:val="000000"/>
          <w:spacing w:val="2"/>
          <w:szCs w:val="24"/>
        </w:rPr>
      </w:pPr>
    </w:p>
    <w:p w14:paraId="5C049F9E" w14:textId="30478463" w:rsidR="00FF6BCC" w:rsidRDefault="00FF6BCC" w:rsidP="00BA37CB">
      <w:pPr>
        <w:shd w:val="clear" w:color="auto" w:fill="FFFFFF"/>
        <w:jc w:val="center"/>
        <w:rPr>
          <w:rFonts w:eastAsia="Calibri"/>
          <w:b/>
          <w:color w:val="000000"/>
          <w:spacing w:val="2"/>
          <w:szCs w:val="24"/>
        </w:rPr>
      </w:pPr>
      <w:r>
        <w:rPr>
          <w:rFonts w:eastAsia="Calibri"/>
          <w:b/>
          <w:color w:val="000000"/>
          <w:spacing w:val="2"/>
          <w:szCs w:val="24"/>
        </w:rPr>
        <w:t>Pirmasis skirsnis</w:t>
      </w:r>
    </w:p>
    <w:p w14:paraId="73A2246B" w14:textId="4D0842B5" w:rsidR="00FF6BCC" w:rsidRDefault="00FF6BCC" w:rsidP="00FF6BCC">
      <w:pPr>
        <w:shd w:val="clear" w:color="auto" w:fill="FFFFFF"/>
        <w:jc w:val="center"/>
        <w:rPr>
          <w:rFonts w:eastAsia="Calibri"/>
          <w:b/>
          <w:color w:val="000000"/>
          <w:spacing w:val="2"/>
          <w:szCs w:val="24"/>
        </w:rPr>
      </w:pPr>
      <w:r>
        <w:rPr>
          <w:rFonts w:eastAsia="Calibri"/>
          <w:b/>
          <w:color w:val="000000"/>
          <w:spacing w:val="2"/>
          <w:szCs w:val="24"/>
        </w:rPr>
        <w:t>B</w:t>
      </w:r>
      <w:r w:rsidRPr="00332DAF">
        <w:rPr>
          <w:rFonts w:eastAsia="Calibri"/>
          <w:b/>
          <w:color w:val="000000"/>
          <w:spacing w:val="2"/>
          <w:szCs w:val="24"/>
        </w:rPr>
        <w:t>endr</w:t>
      </w:r>
      <w:r>
        <w:rPr>
          <w:rFonts w:eastAsia="Calibri"/>
          <w:b/>
          <w:color w:val="000000"/>
          <w:spacing w:val="2"/>
          <w:szCs w:val="24"/>
        </w:rPr>
        <w:t xml:space="preserve">ieji įsipareigojimai </w:t>
      </w:r>
    </w:p>
    <w:p w14:paraId="2E5C1B94" w14:textId="6B3AD830" w:rsidR="00FF6BCC" w:rsidRPr="00332DAF" w:rsidRDefault="00FF6BCC" w:rsidP="00FF6BCC">
      <w:pPr>
        <w:shd w:val="clear" w:color="auto" w:fill="FFFFFF"/>
        <w:jc w:val="center"/>
        <w:rPr>
          <w:rFonts w:eastAsia="Calibri"/>
          <w:b/>
          <w:color w:val="000000"/>
          <w:spacing w:val="2"/>
          <w:szCs w:val="24"/>
        </w:rPr>
      </w:pPr>
      <w:r w:rsidRPr="00332DAF">
        <w:rPr>
          <w:rFonts w:eastAsia="Calibri"/>
          <w:b/>
          <w:color w:val="000000"/>
          <w:spacing w:val="2"/>
          <w:szCs w:val="24"/>
        </w:rPr>
        <w:t>(taikomi vis</w:t>
      </w:r>
      <w:r>
        <w:rPr>
          <w:rFonts w:eastAsia="Calibri"/>
          <w:b/>
          <w:color w:val="000000"/>
          <w:spacing w:val="2"/>
          <w:szCs w:val="24"/>
        </w:rPr>
        <w:t>ie</w:t>
      </w:r>
      <w:r w:rsidRPr="00332DAF">
        <w:rPr>
          <w:rFonts w:eastAsia="Calibri"/>
          <w:b/>
          <w:color w:val="000000"/>
          <w:spacing w:val="2"/>
          <w:szCs w:val="24"/>
        </w:rPr>
        <w:t>ms paramos modeliams)</w:t>
      </w:r>
    </w:p>
    <w:p w14:paraId="6EFF7DE1" w14:textId="5F0A83EC" w:rsidR="00FF6BCC" w:rsidRDefault="00FF6BCC" w:rsidP="001175B9">
      <w:pPr>
        <w:shd w:val="clear" w:color="auto" w:fill="FFFFFF"/>
        <w:spacing w:line="360" w:lineRule="auto"/>
        <w:ind w:firstLine="709"/>
        <w:jc w:val="both"/>
        <w:rPr>
          <w:rFonts w:eastAsia="Calibri"/>
          <w:color w:val="000000"/>
          <w:spacing w:val="2"/>
          <w:szCs w:val="24"/>
        </w:rPr>
      </w:pPr>
    </w:p>
    <w:p w14:paraId="156B1C2F" w14:textId="4A059B0A" w:rsidR="00BF5EF8" w:rsidRDefault="000235B6" w:rsidP="001175B9">
      <w:pPr>
        <w:shd w:val="clear" w:color="auto" w:fill="FFFFFF"/>
        <w:spacing w:line="360" w:lineRule="auto"/>
        <w:ind w:firstLine="709"/>
        <w:jc w:val="both"/>
        <w:rPr>
          <w:rFonts w:eastAsia="Calibri"/>
          <w:color w:val="000000"/>
          <w:spacing w:val="2"/>
          <w:szCs w:val="24"/>
        </w:rPr>
      </w:pPr>
      <w:r>
        <w:rPr>
          <w:rFonts w:eastAsia="Calibri"/>
          <w:color w:val="000000"/>
          <w:spacing w:val="2"/>
          <w:szCs w:val="24"/>
        </w:rPr>
        <w:t>3</w:t>
      </w:r>
      <w:r w:rsidR="006B0175">
        <w:rPr>
          <w:rFonts w:eastAsia="Calibri"/>
          <w:color w:val="000000"/>
          <w:spacing w:val="2"/>
          <w:szCs w:val="24"/>
        </w:rPr>
        <w:t>9</w:t>
      </w:r>
      <w:r w:rsidR="00BA37CB">
        <w:rPr>
          <w:rFonts w:eastAsia="Calibri"/>
          <w:color w:val="000000"/>
          <w:spacing w:val="2"/>
          <w:szCs w:val="24"/>
        </w:rPr>
        <w:t xml:space="preserve">. </w:t>
      </w:r>
      <w:r w:rsidR="0089683B" w:rsidRPr="006B0175">
        <w:rPr>
          <w:rFonts w:eastAsia="Calibri"/>
          <w:color w:val="000000"/>
          <w:spacing w:val="2"/>
          <w:szCs w:val="24"/>
        </w:rPr>
        <w:t xml:space="preserve">Pareiškėjas ir partneris prisiima ir iki projekto kontrolės laikotarpio pabaigos, t. y.  </w:t>
      </w:r>
      <w:r w:rsidR="0089683B" w:rsidRPr="006B0175">
        <w:rPr>
          <w:color w:val="000000"/>
        </w:rPr>
        <w:t>laikotarpis nuo galutinio mokėjimo prašymo pateikimo dienos iki galutinio paramos išmokėjimo dienos ir trejų metų (pagal 1 paramos modelį) arba penkerių metų (pagal 2 ir 3 paramos modelius) laikotarpis nuo galutinio paramos išmokėjimo dienos, per kurį tikrinama, kaip</w:t>
      </w:r>
      <w:r w:rsidR="0089683B">
        <w:rPr>
          <w:color w:val="000000"/>
        </w:rPr>
        <w:t xml:space="preserve"> paramos gavėjas laikosi</w:t>
      </w:r>
      <w:r w:rsidR="00BF5EF8">
        <w:rPr>
          <w:color w:val="000000"/>
        </w:rPr>
        <w:t xml:space="preserve"> projekte (paramos paraiškoje ir verslo plane) numatytų</w:t>
      </w:r>
      <w:r w:rsidR="0089683B">
        <w:rPr>
          <w:color w:val="000000"/>
        </w:rPr>
        <w:t xml:space="preserve"> įsipareigojimų</w:t>
      </w:r>
      <w:r w:rsidR="0089683B">
        <w:rPr>
          <w:rFonts w:eastAsia="Calibri"/>
          <w:color w:val="000000"/>
          <w:spacing w:val="2"/>
          <w:szCs w:val="24"/>
        </w:rPr>
        <w:t>:</w:t>
      </w:r>
      <w:bookmarkStart w:id="16" w:name="_Hlk133410759"/>
    </w:p>
    <w:p w14:paraId="5C87291D" w14:textId="5419AB05" w:rsidR="0035452F" w:rsidRDefault="00BF5EF8" w:rsidP="001175B9">
      <w:pPr>
        <w:shd w:val="clear" w:color="auto" w:fill="FFFFFF"/>
        <w:spacing w:line="360" w:lineRule="auto"/>
        <w:ind w:firstLine="709"/>
        <w:jc w:val="both"/>
        <w:rPr>
          <w:rFonts w:eastAsia="Calibri"/>
          <w:color w:val="000000"/>
          <w:spacing w:val="2"/>
          <w:szCs w:val="24"/>
        </w:rPr>
      </w:pPr>
      <w:r>
        <w:rPr>
          <w:rFonts w:eastAsia="Calibri"/>
          <w:color w:val="000000"/>
          <w:spacing w:val="2"/>
          <w:szCs w:val="24"/>
        </w:rPr>
        <w:t>3</w:t>
      </w:r>
      <w:r w:rsidR="006B0175">
        <w:rPr>
          <w:rFonts w:eastAsia="Calibri"/>
          <w:color w:val="000000"/>
          <w:spacing w:val="2"/>
          <w:szCs w:val="24"/>
        </w:rPr>
        <w:t>9</w:t>
      </w:r>
      <w:r w:rsidR="0035452F">
        <w:rPr>
          <w:rFonts w:eastAsia="Calibri"/>
          <w:color w:val="000000"/>
          <w:spacing w:val="2"/>
          <w:szCs w:val="24"/>
        </w:rPr>
        <w:t>.</w:t>
      </w:r>
      <w:r>
        <w:rPr>
          <w:rFonts w:eastAsia="Calibri"/>
          <w:color w:val="000000"/>
          <w:spacing w:val="2"/>
          <w:szCs w:val="24"/>
        </w:rPr>
        <w:t>1.</w:t>
      </w:r>
      <w:r w:rsidR="0035452F">
        <w:rPr>
          <w:rFonts w:eastAsia="Calibri"/>
          <w:color w:val="000000"/>
          <w:spacing w:val="2"/>
          <w:szCs w:val="24"/>
        </w:rPr>
        <w:t xml:space="preserve"> b</w:t>
      </w:r>
      <w:r w:rsidR="0035452F" w:rsidRPr="00110AF2">
        <w:rPr>
          <w:rFonts w:eastAsia="Calibri"/>
          <w:color w:val="000000"/>
          <w:spacing w:val="2"/>
          <w:szCs w:val="24"/>
        </w:rPr>
        <w:t>endr</w:t>
      </w:r>
      <w:r>
        <w:rPr>
          <w:rFonts w:eastAsia="Calibri"/>
          <w:color w:val="000000"/>
          <w:spacing w:val="2"/>
          <w:szCs w:val="24"/>
        </w:rPr>
        <w:t>ųjų</w:t>
      </w:r>
      <w:r w:rsidR="0035452F" w:rsidRPr="00110AF2">
        <w:rPr>
          <w:rFonts w:eastAsia="Calibri"/>
          <w:color w:val="000000"/>
          <w:spacing w:val="2"/>
          <w:szCs w:val="24"/>
        </w:rPr>
        <w:t xml:space="preserve"> </w:t>
      </w:r>
      <w:r w:rsidR="005E65DC">
        <w:rPr>
          <w:rFonts w:eastAsia="Calibri"/>
          <w:color w:val="000000"/>
          <w:spacing w:val="2"/>
          <w:szCs w:val="24"/>
        </w:rPr>
        <w:t>įsipareigojim</w:t>
      </w:r>
      <w:r>
        <w:rPr>
          <w:rFonts w:eastAsia="Calibri"/>
          <w:color w:val="000000"/>
          <w:spacing w:val="2"/>
          <w:szCs w:val="24"/>
        </w:rPr>
        <w:t>ų</w:t>
      </w:r>
      <w:r w:rsidR="0035452F">
        <w:rPr>
          <w:rFonts w:eastAsia="Calibri"/>
          <w:color w:val="000000"/>
          <w:spacing w:val="2"/>
          <w:szCs w:val="24"/>
        </w:rPr>
        <w:t>, nurodyt</w:t>
      </w:r>
      <w:r>
        <w:rPr>
          <w:rFonts w:eastAsia="Calibri"/>
          <w:color w:val="000000"/>
          <w:spacing w:val="2"/>
          <w:szCs w:val="24"/>
        </w:rPr>
        <w:t>ų</w:t>
      </w:r>
      <w:r w:rsidR="0035452F">
        <w:rPr>
          <w:rFonts w:eastAsia="Calibri"/>
          <w:color w:val="000000"/>
          <w:spacing w:val="2"/>
          <w:szCs w:val="24"/>
        </w:rPr>
        <w:t xml:space="preserve"> Administravimo taisyklių </w:t>
      </w:r>
      <w:r w:rsidR="0035452F" w:rsidRPr="00B905AE">
        <w:rPr>
          <w:rFonts w:eastAsia="Calibri"/>
          <w:color w:val="000000"/>
          <w:spacing w:val="2"/>
          <w:szCs w:val="24"/>
        </w:rPr>
        <w:t>1</w:t>
      </w:r>
      <w:r w:rsidR="00107CB5" w:rsidRPr="00BA37CB">
        <w:rPr>
          <w:rFonts w:eastAsia="Calibri"/>
          <w:color w:val="000000"/>
          <w:spacing w:val="2"/>
          <w:szCs w:val="24"/>
        </w:rPr>
        <w:t>7</w:t>
      </w:r>
      <w:r w:rsidR="000B6150" w:rsidRPr="00BA37CB">
        <w:rPr>
          <w:rFonts w:eastAsia="Calibri"/>
          <w:color w:val="000000"/>
          <w:spacing w:val="2"/>
          <w:szCs w:val="24"/>
        </w:rPr>
        <w:t>0</w:t>
      </w:r>
      <w:r w:rsidR="0035452F" w:rsidRPr="00B905AE">
        <w:rPr>
          <w:rFonts w:eastAsia="Calibri"/>
          <w:color w:val="000000"/>
          <w:spacing w:val="2"/>
          <w:szCs w:val="24"/>
        </w:rPr>
        <w:t>.1</w:t>
      </w:r>
      <w:r w:rsidR="000B6150" w:rsidRPr="00B905AE">
        <w:rPr>
          <w:spacing w:val="-4"/>
          <w:szCs w:val="24"/>
          <w:lang w:eastAsia="lt-LT"/>
        </w:rPr>
        <w:t>–</w:t>
      </w:r>
      <w:r w:rsidR="000B6150" w:rsidRPr="00BA37CB">
        <w:rPr>
          <w:spacing w:val="-4"/>
          <w:szCs w:val="24"/>
          <w:lang w:eastAsia="lt-LT"/>
        </w:rPr>
        <w:t>1</w:t>
      </w:r>
      <w:r w:rsidR="00107CB5" w:rsidRPr="00BA37CB">
        <w:rPr>
          <w:spacing w:val="-4"/>
          <w:szCs w:val="24"/>
          <w:lang w:eastAsia="lt-LT"/>
        </w:rPr>
        <w:t>7</w:t>
      </w:r>
      <w:r w:rsidR="000B6150" w:rsidRPr="00BA37CB">
        <w:rPr>
          <w:spacing w:val="-4"/>
          <w:szCs w:val="24"/>
          <w:lang w:eastAsia="lt-LT"/>
        </w:rPr>
        <w:t xml:space="preserve">0.16 </w:t>
      </w:r>
      <w:r w:rsidR="0035452F" w:rsidRPr="00B905AE">
        <w:rPr>
          <w:rFonts w:eastAsia="Calibri"/>
          <w:color w:val="000000"/>
          <w:spacing w:val="2"/>
          <w:szCs w:val="24"/>
        </w:rPr>
        <w:t>papunkčiuose</w:t>
      </w:r>
      <w:r>
        <w:rPr>
          <w:rFonts w:eastAsia="Calibri"/>
          <w:color w:val="000000"/>
          <w:spacing w:val="2"/>
          <w:szCs w:val="24"/>
        </w:rPr>
        <w:t xml:space="preserve"> ir taip pat įsipareigoja:</w:t>
      </w:r>
    </w:p>
    <w:p w14:paraId="41166E67" w14:textId="77C2B73B" w:rsidR="00BF5EF8" w:rsidRDefault="00BF5EF8" w:rsidP="00BF5EF8">
      <w:pPr>
        <w:spacing w:line="360" w:lineRule="auto"/>
        <w:ind w:firstLine="709"/>
        <w:jc w:val="both"/>
        <w:rPr>
          <w:color w:val="000000"/>
          <w:highlight w:val="yellow"/>
        </w:rPr>
      </w:pPr>
      <w:r>
        <w:rPr>
          <w:color w:val="000000"/>
        </w:rPr>
        <w:t>3</w:t>
      </w:r>
      <w:r w:rsidR="006B0175">
        <w:rPr>
          <w:color w:val="000000"/>
        </w:rPr>
        <w:t>9</w:t>
      </w:r>
      <w:r w:rsidR="00BA37CB" w:rsidRPr="00BA37CB">
        <w:rPr>
          <w:color w:val="000000"/>
        </w:rPr>
        <w:t xml:space="preserve">.2 </w:t>
      </w:r>
      <w:r>
        <w:rPr>
          <w:spacing w:val="2"/>
        </w:rPr>
        <w:t xml:space="preserve">pradėti įgyvendinti projektą (pateikti pirmąjį mokėjimo prašymą) per 3 mėn. nuo avanso išmokėjimo dienos, jei numatytas išlaidų kompensavimo su avanso mokėjimu būdas, arba per 6 mėn. nuo </w:t>
      </w:r>
      <w:r w:rsidRPr="006B0175">
        <w:rPr>
          <w:spacing w:val="2"/>
        </w:rPr>
        <w:t>paramos</w:t>
      </w:r>
      <w:r w:rsidRPr="002B04E0">
        <w:rPr>
          <w:spacing w:val="2"/>
        </w:rPr>
        <w:t xml:space="preserve"> </w:t>
      </w:r>
      <w:r w:rsidRPr="00BF5EF8">
        <w:rPr>
          <w:spacing w:val="2"/>
        </w:rPr>
        <w:t>sutarties</w:t>
      </w:r>
      <w:r>
        <w:rPr>
          <w:spacing w:val="2"/>
        </w:rPr>
        <w:t xml:space="preserve">  </w:t>
      </w:r>
      <w:r w:rsidRPr="006B0175">
        <w:rPr>
          <w:spacing w:val="2"/>
        </w:rPr>
        <w:t>pasirašymo</w:t>
      </w:r>
      <w:r>
        <w:rPr>
          <w:spacing w:val="2"/>
        </w:rPr>
        <w:t xml:space="preserve"> dienos (pateikti pirmąjį mokėjimo prašymą), jeigu numatytas kompensavimo be avanso mokėjimo arba sąskaitų apmokėjimo būdas. Šis punktas netaikomas, jei bus teikiamas tik vienas mokėjimo prašymas;</w:t>
      </w:r>
    </w:p>
    <w:bookmarkEnd w:id="16"/>
    <w:p w14:paraId="302424FF" w14:textId="3F873A94" w:rsidR="00A010BF" w:rsidRDefault="00A010BF" w:rsidP="00A010BF">
      <w:pPr>
        <w:tabs>
          <w:tab w:val="left" w:pos="709"/>
          <w:tab w:val="left" w:pos="1276"/>
        </w:tabs>
        <w:spacing w:line="360" w:lineRule="auto"/>
        <w:ind w:firstLine="720"/>
        <w:jc w:val="both"/>
        <w:rPr>
          <w:szCs w:val="24"/>
          <w:lang w:eastAsia="lt-LT"/>
        </w:rPr>
      </w:pPr>
      <w:r>
        <w:rPr>
          <w:color w:val="000000"/>
        </w:rPr>
        <w:t>3</w:t>
      </w:r>
      <w:r w:rsidR="006B0175">
        <w:rPr>
          <w:color w:val="000000"/>
        </w:rPr>
        <w:t>9</w:t>
      </w:r>
      <w:r w:rsidRPr="00B905AE">
        <w:rPr>
          <w:color w:val="000000"/>
        </w:rPr>
        <w:t>.</w:t>
      </w:r>
      <w:r w:rsidR="00423149" w:rsidRPr="00423149">
        <w:rPr>
          <w:color w:val="000000"/>
        </w:rPr>
        <w:t>3</w:t>
      </w:r>
      <w:r w:rsidRPr="00B905AE">
        <w:rPr>
          <w:color w:val="000000"/>
        </w:rPr>
        <w:t xml:space="preserve">. </w:t>
      </w:r>
      <w:r w:rsidRPr="00B905AE">
        <w:rPr>
          <w:spacing w:val="2"/>
          <w:szCs w:val="24"/>
          <w:lang w:eastAsia="lt-LT"/>
        </w:rPr>
        <w:t>iki paskutinio mokėjimo prašymo pateikimo dienos sukurti ne mažiau kaip 1 (mažmeninės</w:t>
      </w:r>
      <w:r w:rsidRPr="00B905AE">
        <w:rPr>
          <w:szCs w:val="24"/>
          <w:lang w:eastAsia="lt-LT"/>
        </w:rPr>
        <w:t>) prekybos ir (arba) realizavimo vietą, susijusią su projekto veikla, kuriai prašoma paramos, ir išlaikyti ją (-</w:t>
      </w:r>
      <w:proofErr w:type="spellStart"/>
      <w:r w:rsidRPr="00B905AE">
        <w:rPr>
          <w:szCs w:val="24"/>
          <w:lang w:eastAsia="lt-LT"/>
        </w:rPr>
        <w:t>as</w:t>
      </w:r>
      <w:proofErr w:type="spellEnd"/>
      <w:r w:rsidRPr="00B905AE">
        <w:rPr>
          <w:szCs w:val="24"/>
          <w:lang w:eastAsia="lt-LT"/>
        </w:rPr>
        <w:t xml:space="preserve">) iki projekto kontrolės laikotarpio pabaigos. Prekybos vieta </w:t>
      </w:r>
      <w:r>
        <w:rPr>
          <w:szCs w:val="24"/>
          <w:lang w:eastAsia="lt-LT"/>
        </w:rPr>
        <w:t>laikoma</w:t>
      </w:r>
      <w:r w:rsidRPr="00B905AE">
        <w:rPr>
          <w:szCs w:val="24"/>
          <w:lang w:eastAsia="lt-LT"/>
        </w:rPr>
        <w:t xml:space="preserve"> parduotuvė, nuolatinės veiklos mobili parduotuvė (automobilinė parduotuvė), internetinė parduotuvė, paviljonai ir (ar) turgus, kuriuose verčiamasi mažmenine prekyba ir kurie įrengti laikantis maisto tvarkymą reglamentuojančių teisės aktų reikalavimų, taip pat  prekyba produktų gamybos vietose (ūkiuose). Kiti prekybos būdai ir periodinės (ar) laikinos prekybos vietos (pvz., prekyba trumpalaikiuose renginiuose ir vietos, kuriose prekyba vykdoma iš prekybos automatų (be pardavėjo)) gali būti kuriamos papildomai.</w:t>
      </w:r>
      <w:r w:rsidRPr="00B905AE">
        <w:rPr>
          <w:color w:val="000000"/>
        </w:rPr>
        <w:t xml:space="preserve"> </w:t>
      </w:r>
    </w:p>
    <w:p w14:paraId="75AC2991" w14:textId="41DF151C" w:rsidR="00A010BF" w:rsidRDefault="00A010BF" w:rsidP="00A010BF">
      <w:pPr>
        <w:overflowPunct w:val="0"/>
        <w:spacing w:line="360" w:lineRule="auto"/>
        <w:ind w:firstLine="720"/>
        <w:jc w:val="both"/>
        <w:textAlignment w:val="baseline"/>
        <w:rPr>
          <w:szCs w:val="24"/>
          <w:lang w:eastAsia="lt-LT"/>
        </w:rPr>
      </w:pPr>
      <w:r>
        <w:rPr>
          <w:szCs w:val="24"/>
          <w:lang w:eastAsia="lt-LT"/>
        </w:rPr>
        <w:t>3</w:t>
      </w:r>
      <w:r w:rsidR="006B0175">
        <w:rPr>
          <w:szCs w:val="24"/>
          <w:lang w:eastAsia="lt-LT"/>
        </w:rPr>
        <w:t>9</w:t>
      </w:r>
      <w:r>
        <w:rPr>
          <w:szCs w:val="24"/>
          <w:lang w:eastAsia="lt-LT"/>
        </w:rPr>
        <w:t>.</w:t>
      </w:r>
      <w:r w:rsidR="00423149">
        <w:rPr>
          <w:szCs w:val="24"/>
          <w:lang w:eastAsia="lt-LT"/>
        </w:rPr>
        <w:t>4</w:t>
      </w:r>
      <w:r>
        <w:rPr>
          <w:szCs w:val="24"/>
          <w:lang w:eastAsia="lt-LT"/>
        </w:rPr>
        <w:t xml:space="preserve">. </w:t>
      </w:r>
      <w:r>
        <w:rPr>
          <w:bCs/>
          <w:sz w:val="23"/>
          <w:szCs w:val="23"/>
        </w:rPr>
        <w:t>prekiauti / tiekti kitų fizinių ar juridinių asmenų, užsiimančių žemės ūkio ir maisto produktų gamyba ir (arba) perdirbimu (kurie projekte nedalyvauja kaip partneriai), produkcija;</w:t>
      </w:r>
      <w:r>
        <w:t xml:space="preserve"> </w:t>
      </w:r>
    </w:p>
    <w:p w14:paraId="68C3A532" w14:textId="2639A8BE" w:rsidR="00A010BF" w:rsidRPr="00D32AB0" w:rsidRDefault="00A010BF" w:rsidP="00A010BF">
      <w:pPr>
        <w:suppressAutoHyphens/>
        <w:spacing w:line="360" w:lineRule="auto"/>
        <w:ind w:firstLine="709"/>
        <w:jc w:val="both"/>
        <w:rPr>
          <w:szCs w:val="24"/>
          <w:lang w:eastAsia="lt-LT"/>
        </w:rPr>
      </w:pPr>
      <w:r>
        <w:t>3</w:t>
      </w:r>
      <w:r w:rsidR="006B0175">
        <w:t>9</w:t>
      </w:r>
      <w:r>
        <w:t>.</w:t>
      </w:r>
      <w:r w:rsidR="00423149">
        <w:t>5</w:t>
      </w:r>
      <w:r>
        <w:t>.</w:t>
      </w:r>
      <w:r w:rsidRPr="008471C7">
        <w:rPr>
          <w:szCs w:val="24"/>
          <w:lang w:eastAsia="lt-LT"/>
        </w:rPr>
        <w:t xml:space="preserve"> </w:t>
      </w:r>
      <w:r w:rsidRPr="00E94FB8">
        <w:rPr>
          <w:szCs w:val="24"/>
          <w:lang w:eastAsia="lt-LT"/>
        </w:rPr>
        <w:t>užtikrin</w:t>
      </w:r>
      <w:r>
        <w:rPr>
          <w:szCs w:val="24"/>
          <w:lang w:eastAsia="lt-LT"/>
        </w:rPr>
        <w:t>ti</w:t>
      </w:r>
      <w:r w:rsidRPr="00E94FB8">
        <w:rPr>
          <w:szCs w:val="24"/>
          <w:lang w:eastAsia="lt-LT"/>
        </w:rPr>
        <w:t>, kad įgyvendinus projektą įsigytos investicijos atitiks Valstybinės maisto ir veterinarijos tarnybos kontroliuojamų teisės aktų reikalavimus, kai investicijoms taikomi tokie reikalavimai. Pažymą apie įsigytų investicijų atitiktį arba neatitiktį Valstybinės maisto ir veterinarijos tarnybos kontroliuojamiems teisės aktų reikalavimams išduoda Valstybinė maisto ir veterinarijos tarnyba Agentūros prašymu;</w:t>
      </w:r>
    </w:p>
    <w:p w14:paraId="34A56361" w14:textId="0D0B4523" w:rsidR="00A010BF" w:rsidRDefault="00A010BF" w:rsidP="00A010BF">
      <w:pPr>
        <w:shd w:val="clear" w:color="auto" w:fill="FFFFFF"/>
        <w:spacing w:line="360" w:lineRule="auto"/>
        <w:ind w:firstLine="709"/>
        <w:jc w:val="both"/>
        <w:rPr>
          <w:rFonts w:eastAsia="Calibri"/>
          <w:spacing w:val="2"/>
          <w:szCs w:val="24"/>
        </w:rPr>
      </w:pPr>
      <w:r>
        <w:rPr>
          <w:rFonts w:eastAsia="Calibri"/>
          <w:spacing w:val="2"/>
          <w:szCs w:val="24"/>
        </w:rPr>
        <w:t>3</w:t>
      </w:r>
      <w:r w:rsidR="006B0175">
        <w:rPr>
          <w:rFonts w:eastAsia="Calibri"/>
          <w:spacing w:val="2"/>
          <w:szCs w:val="24"/>
        </w:rPr>
        <w:t>9</w:t>
      </w:r>
      <w:r w:rsidRPr="0049781A">
        <w:rPr>
          <w:rFonts w:eastAsia="Calibri"/>
          <w:spacing w:val="2"/>
          <w:szCs w:val="24"/>
        </w:rPr>
        <w:t>.</w:t>
      </w:r>
      <w:r w:rsidR="00423149">
        <w:rPr>
          <w:rFonts w:eastAsia="Calibri"/>
          <w:spacing w:val="2"/>
          <w:szCs w:val="24"/>
        </w:rPr>
        <w:t>6.</w:t>
      </w:r>
      <w:r w:rsidRPr="0049781A">
        <w:rPr>
          <w:rFonts w:eastAsia="Calibri"/>
          <w:spacing w:val="2"/>
          <w:szCs w:val="24"/>
        </w:rPr>
        <w:t xml:space="preserve"> </w:t>
      </w:r>
      <w:r w:rsidRPr="00264A62">
        <w:rPr>
          <w:rFonts w:eastAsia="Calibri"/>
          <w:spacing w:val="2"/>
          <w:szCs w:val="24"/>
        </w:rPr>
        <w:t>verslo plano įgyvendinimo metu ir verslo plano kontrolės laikotarpiu užtikrin</w:t>
      </w:r>
      <w:r>
        <w:rPr>
          <w:rFonts w:eastAsia="Calibri"/>
          <w:spacing w:val="2"/>
          <w:szCs w:val="24"/>
        </w:rPr>
        <w:t>ti</w:t>
      </w:r>
      <w:r w:rsidRPr="00264A62">
        <w:rPr>
          <w:rFonts w:eastAsia="Calibri"/>
          <w:spacing w:val="2"/>
          <w:szCs w:val="24"/>
        </w:rPr>
        <w:t xml:space="preserve"> atitiktį atrankos kriterijams, už kuriuos paramos paraiškai suteikiami balai</w:t>
      </w:r>
      <w:r>
        <w:rPr>
          <w:rFonts w:eastAsia="Calibri"/>
          <w:spacing w:val="2"/>
          <w:szCs w:val="24"/>
        </w:rPr>
        <w:t>;</w:t>
      </w:r>
      <w:r w:rsidRPr="00264A62">
        <w:rPr>
          <w:rFonts w:eastAsia="Calibri"/>
          <w:spacing w:val="2"/>
          <w:szCs w:val="24"/>
        </w:rPr>
        <w:t xml:space="preserve"> </w:t>
      </w:r>
    </w:p>
    <w:p w14:paraId="47E24F83" w14:textId="04680777" w:rsidR="00A010BF" w:rsidRDefault="00A010BF" w:rsidP="00A010BF">
      <w:pPr>
        <w:shd w:val="clear" w:color="auto" w:fill="FFFFFF"/>
        <w:spacing w:line="360" w:lineRule="auto"/>
        <w:ind w:firstLine="709"/>
        <w:jc w:val="both"/>
        <w:rPr>
          <w:rFonts w:eastAsia="Calibri"/>
          <w:color w:val="000000"/>
          <w:spacing w:val="2"/>
          <w:szCs w:val="24"/>
        </w:rPr>
      </w:pPr>
      <w:r>
        <w:rPr>
          <w:rFonts w:eastAsia="Calibri"/>
          <w:spacing w:val="2"/>
          <w:szCs w:val="24"/>
        </w:rPr>
        <w:t>3</w:t>
      </w:r>
      <w:r w:rsidR="006B0175">
        <w:rPr>
          <w:rFonts w:eastAsia="Calibri"/>
          <w:spacing w:val="2"/>
          <w:szCs w:val="24"/>
        </w:rPr>
        <w:t>9</w:t>
      </w:r>
      <w:r>
        <w:rPr>
          <w:rFonts w:eastAsia="Calibri"/>
          <w:spacing w:val="2"/>
          <w:szCs w:val="24"/>
        </w:rPr>
        <w:t>.</w:t>
      </w:r>
      <w:r w:rsidR="00423149">
        <w:rPr>
          <w:rFonts w:eastAsia="Calibri"/>
          <w:spacing w:val="2"/>
          <w:szCs w:val="24"/>
        </w:rPr>
        <w:t>7</w:t>
      </w:r>
      <w:r>
        <w:rPr>
          <w:rFonts w:eastAsia="Calibri"/>
          <w:spacing w:val="2"/>
          <w:szCs w:val="24"/>
        </w:rPr>
        <w:t>. negavus Agentūros sutikimo, nekeisti ir neįtraukti naujo partnerio;</w:t>
      </w:r>
    </w:p>
    <w:p w14:paraId="5011352C" w14:textId="03BF3F59" w:rsidR="00A010BF" w:rsidRDefault="00A010BF" w:rsidP="00A010BF">
      <w:pPr>
        <w:shd w:val="clear" w:color="auto" w:fill="FFFFFF"/>
        <w:spacing w:line="360" w:lineRule="auto"/>
        <w:ind w:firstLine="709"/>
        <w:jc w:val="both"/>
        <w:rPr>
          <w:rFonts w:eastAsia="Calibri"/>
          <w:spacing w:val="2"/>
          <w:szCs w:val="24"/>
        </w:rPr>
      </w:pPr>
      <w:r>
        <w:rPr>
          <w:rFonts w:eastAsia="Calibri"/>
          <w:spacing w:val="2"/>
          <w:szCs w:val="24"/>
        </w:rPr>
        <w:t>3</w:t>
      </w:r>
      <w:r w:rsidR="006B0175">
        <w:rPr>
          <w:rFonts w:eastAsia="Calibri"/>
          <w:spacing w:val="2"/>
          <w:szCs w:val="24"/>
        </w:rPr>
        <w:t>9</w:t>
      </w:r>
      <w:r w:rsidRPr="00B905AE">
        <w:rPr>
          <w:rFonts w:eastAsia="Calibri"/>
          <w:spacing w:val="2"/>
          <w:szCs w:val="24"/>
        </w:rPr>
        <w:t>.</w:t>
      </w:r>
      <w:r w:rsidR="00423149">
        <w:rPr>
          <w:rFonts w:eastAsia="Calibri"/>
          <w:spacing w:val="2"/>
          <w:szCs w:val="24"/>
        </w:rPr>
        <w:t>8</w:t>
      </w:r>
      <w:r w:rsidRPr="00B905AE">
        <w:rPr>
          <w:rFonts w:eastAsia="Calibri"/>
          <w:spacing w:val="2"/>
          <w:szCs w:val="24"/>
        </w:rPr>
        <w:t>.</w:t>
      </w:r>
      <w:r>
        <w:rPr>
          <w:rFonts w:eastAsia="Calibri"/>
          <w:spacing w:val="2"/>
          <w:szCs w:val="24"/>
        </w:rPr>
        <w:t xml:space="preserve"> ne vėliau, kaip iki pirmojo mokėjimo prašymo pateikimo datos užsiregistruoti ir</w:t>
      </w:r>
      <w:r w:rsidRPr="00B905AE">
        <w:rPr>
          <w:rFonts w:eastAsia="Calibri"/>
          <w:spacing w:val="2"/>
          <w:szCs w:val="24"/>
        </w:rPr>
        <w:t xml:space="preserve"> užtikrinti, kad </w:t>
      </w:r>
      <w:r>
        <w:rPr>
          <w:rFonts w:eastAsia="Calibri"/>
          <w:spacing w:val="2"/>
          <w:szCs w:val="24"/>
        </w:rPr>
        <w:t>visi</w:t>
      </w:r>
      <w:r w:rsidRPr="00B905AE">
        <w:rPr>
          <w:rFonts w:eastAsia="Calibri"/>
          <w:spacing w:val="2"/>
          <w:szCs w:val="24"/>
        </w:rPr>
        <w:t xml:space="preserve"> projekto dalyviai</w:t>
      </w:r>
      <w:r>
        <w:rPr>
          <w:rFonts w:eastAsia="Calibri"/>
          <w:spacing w:val="2"/>
          <w:szCs w:val="24"/>
        </w:rPr>
        <w:t xml:space="preserve"> būtų</w:t>
      </w:r>
      <w:r w:rsidRPr="00B905AE">
        <w:rPr>
          <w:rFonts w:eastAsia="Calibri"/>
          <w:spacing w:val="2"/>
          <w:szCs w:val="24"/>
        </w:rPr>
        <w:t xml:space="preserve"> </w:t>
      </w:r>
      <w:r w:rsidRPr="00A010BF">
        <w:rPr>
          <w:rFonts w:eastAsia="Calibri"/>
          <w:spacing w:val="2"/>
          <w:szCs w:val="24"/>
        </w:rPr>
        <w:t xml:space="preserve">užsiregistravę internetinėje svetainėje </w:t>
      </w:r>
      <w:hyperlink r:id="rId17" w:history="1">
        <w:r w:rsidRPr="00A010BF">
          <w:rPr>
            <w:rStyle w:val="Hipersaitas"/>
            <w:rFonts w:eastAsia="Calibri"/>
            <w:spacing w:val="2"/>
            <w:szCs w:val="24"/>
          </w:rPr>
          <w:t>www.maistograndine.lt</w:t>
        </w:r>
      </w:hyperlink>
      <w:r>
        <w:rPr>
          <w:rFonts w:eastAsia="Calibri"/>
          <w:spacing w:val="2"/>
          <w:szCs w:val="24"/>
        </w:rPr>
        <w:t>;</w:t>
      </w:r>
    </w:p>
    <w:p w14:paraId="3F31B7FE" w14:textId="4C1F3875" w:rsidR="00A010BF" w:rsidRDefault="00A010BF" w:rsidP="00A010BF">
      <w:pPr>
        <w:shd w:val="clear" w:color="auto" w:fill="FFFFFF"/>
        <w:spacing w:line="360" w:lineRule="auto"/>
        <w:ind w:firstLine="709"/>
        <w:jc w:val="both"/>
        <w:rPr>
          <w:rFonts w:eastAsia="Calibri"/>
          <w:spacing w:val="2"/>
          <w:szCs w:val="24"/>
        </w:rPr>
      </w:pPr>
      <w:r>
        <w:rPr>
          <w:rFonts w:eastAsia="Calibri"/>
          <w:spacing w:val="2"/>
          <w:szCs w:val="24"/>
        </w:rPr>
        <w:t>3</w:t>
      </w:r>
      <w:r w:rsidR="006B0175">
        <w:rPr>
          <w:rFonts w:eastAsia="Calibri"/>
          <w:spacing w:val="2"/>
          <w:szCs w:val="24"/>
        </w:rPr>
        <w:t>9</w:t>
      </w:r>
      <w:r>
        <w:rPr>
          <w:rFonts w:eastAsia="Calibri"/>
          <w:spacing w:val="2"/>
          <w:szCs w:val="24"/>
        </w:rPr>
        <w:t>.</w:t>
      </w:r>
      <w:r w:rsidR="005F3C8A">
        <w:rPr>
          <w:rFonts w:eastAsia="Calibri"/>
          <w:spacing w:val="2"/>
          <w:szCs w:val="24"/>
        </w:rPr>
        <w:t>9</w:t>
      </w:r>
      <w:r>
        <w:rPr>
          <w:rFonts w:eastAsia="Calibri"/>
          <w:spacing w:val="2"/>
          <w:szCs w:val="24"/>
        </w:rPr>
        <w:t>.</w:t>
      </w:r>
      <w:r w:rsidRPr="00583783">
        <w:t xml:space="preserve"> </w:t>
      </w:r>
      <w:r w:rsidRPr="00583783">
        <w:rPr>
          <w:rFonts w:eastAsia="Calibri"/>
          <w:spacing w:val="2"/>
          <w:szCs w:val="24"/>
        </w:rPr>
        <w:t>užtikrinti, kad ne mažiau kaip 51 proc. projekto grandinės dalyvių (pareiškėjų ir partnerių) valdos ekonominis dydis, išreikštas produkcijos standartine verte, nuo paramos paraiškos pateikimo dienos iki projekto kontrolės laikotarpio pabaigos bus ne mažesnis kaip 8 000 Eur</w:t>
      </w:r>
      <w:r>
        <w:rPr>
          <w:rFonts w:eastAsia="Calibri"/>
          <w:spacing w:val="2"/>
          <w:szCs w:val="24"/>
        </w:rPr>
        <w:t xml:space="preserve"> (taikoma projektams, įgyvendinamiems pagal </w:t>
      </w:r>
      <w:r w:rsidR="00D8296B">
        <w:rPr>
          <w:rFonts w:eastAsia="Calibri"/>
          <w:spacing w:val="2"/>
          <w:szCs w:val="24"/>
        </w:rPr>
        <w:t>2</w:t>
      </w:r>
      <w:r>
        <w:rPr>
          <w:rFonts w:eastAsia="Calibri"/>
          <w:spacing w:val="2"/>
          <w:szCs w:val="24"/>
        </w:rPr>
        <w:t xml:space="preserve">ir </w:t>
      </w:r>
      <w:r w:rsidR="00D8296B">
        <w:rPr>
          <w:rFonts w:eastAsia="Calibri"/>
          <w:spacing w:val="2"/>
          <w:szCs w:val="24"/>
        </w:rPr>
        <w:t xml:space="preserve">3 paramos </w:t>
      </w:r>
      <w:r>
        <w:rPr>
          <w:rFonts w:eastAsia="Calibri"/>
          <w:spacing w:val="2"/>
          <w:szCs w:val="24"/>
        </w:rPr>
        <w:t xml:space="preserve"> modelius).</w:t>
      </w:r>
    </w:p>
    <w:p w14:paraId="3B99D55B" w14:textId="77777777" w:rsidR="00D8296B" w:rsidRDefault="00D8296B" w:rsidP="00D37D9F">
      <w:pPr>
        <w:shd w:val="clear" w:color="auto" w:fill="FFFFFF"/>
        <w:jc w:val="center"/>
        <w:rPr>
          <w:rFonts w:eastAsia="Calibri"/>
          <w:b/>
          <w:color w:val="000000"/>
          <w:spacing w:val="2"/>
          <w:szCs w:val="24"/>
        </w:rPr>
      </w:pPr>
    </w:p>
    <w:p w14:paraId="7BA8A841" w14:textId="1AAEB671" w:rsidR="00D37D9F" w:rsidRDefault="00D37D9F" w:rsidP="00D37D9F">
      <w:pPr>
        <w:shd w:val="clear" w:color="auto" w:fill="FFFFFF"/>
        <w:jc w:val="center"/>
        <w:rPr>
          <w:rFonts w:eastAsia="Calibri"/>
          <w:b/>
          <w:color w:val="000000"/>
          <w:spacing w:val="2"/>
          <w:szCs w:val="24"/>
        </w:rPr>
      </w:pPr>
      <w:r>
        <w:rPr>
          <w:rFonts w:eastAsia="Calibri"/>
          <w:b/>
          <w:color w:val="000000"/>
          <w:spacing w:val="2"/>
          <w:szCs w:val="24"/>
        </w:rPr>
        <w:t>Antrasis skirsnis</w:t>
      </w:r>
    </w:p>
    <w:p w14:paraId="104BD1F5" w14:textId="77777777" w:rsidR="00D37D9F" w:rsidRDefault="00D37D9F" w:rsidP="00D37D9F">
      <w:pPr>
        <w:shd w:val="clear" w:color="auto" w:fill="FFFFFF"/>
        <w:jc w:val="center"/>
        <w:rPr>
          <w:rFonts w:eastAsia="Calibri"/>
          <w:b/>
          <w:color w:val="000000"/>
          <w:spacing w:val="2"/>
          <w:szCs w:val="24"/>
        </w:rPr>
      </w:pPr>
      <w:r>
        <w:rPr>
          <w:rFonts w:eastAsia="Calibri"/>
          <w:b/>
          <w:color w:val="000000"/>
          <w:spacing w:val="2"/>
          <w:szCs w:val="24"/>
        </w:rPr>
        <w:t xml:space="preserve">Įsipareigojimai, taikomi 1 paramos modeliui </w:t>
      </w:r>
    </w:p>
    <w:p w14:paraId="47C25FB9" w14:textId="77777777" w:rsidR="00D37D9F" w:rsidRPr="00B905AE" w:rsidRDefault="00D37D9F" w:rsidP="00D37D9F">
      <w:pPr>
        <w:tabs>
          <w:tab w:val="left" w:pos="709"/>
          <w:tab w:val="left" w:pos="1276"/>
        </w:tabs>
        <w:spacing w:line="360" w:lineRule="auto"/>
        <w:ind w:firstLine="720"/>
        <w:jc w:val="both"/>
      </w:pPr>
    </w:p>
    <w:p w14:paraId="06DF0D22" w14:textId="58146F1D" w:rsidR="00D37D9F" w:rsidRDefault="006B0175" w:rsidP="00D37D9F">
      <w:pPr>
        <w:spacing w:line="360" w:lineRule="auto"/>
        <w:ind w:firstLine="720"/>
        <w:jc w:val="both"/>
        <w:rPr>
          <w:sz w:val="23"/>
          <w:szCs w:val="23"/>
        </w:rPr>
      </w:pPr>
      <w:r>
        <w:rPr>
          <w:sz w:val="23"/>
          <w:szCs w:val="23"/>
        </w:rPr>
        <w:t>40</w:t>
      </w:r>
      <w:r w:rsidR="00D37D9F">
        <w:rPr>
          <w:sz w:val="23"/>
          <w:szCs w:val="23"/>
        </w:rPr>
        <w:t>. Užtikrinti, kad v</w:t>
      </w:r>
      <w:r w:rsidR="00D37D9F" w:rsidRPr="00B905AE">
        <w:rPr>
          <w:sz w:val="23"/>
          <w:szCs w:val="23"/>
        </w:rPr>
        <w:t>isų projekto grandinės dalyvių užaugintos ir (arba) pagamintos produkcijos realizuojam</w:t>
      </w:r>
      <w:r w:rsidR="00D37D9F">
        <w:rPr>
          <w:sz w:val="23"/>
          <w:szCs w:val="23"/>
        </w:rPr>
        <w:t>as</w:t>
      </w:r>
      <w:r w:rsidR="00D37D9F" w:rsidRPr="00B905AE">
        <w:rPr>
          <w:sz w:val="23"/>
          <w:szCs w:val="23"/>
        </w:rPr>
        <w:t xml:space="preserve"> kiek</w:t>
      </w:r>
      <w:r w:rsidR="00D37D9F">
        <w:rPr>
          <w:sz w:val="23"/>
          <w:szCs w:val="23"/>
        </w:rPr>
        <w:t>is</w:t>
      </w:r>
      <w:r w:rsidR="00D37D9F" w:rsidRPr="00B905AE">
        <w:rPr>
          <w:sz w:val="23"/>
          <w:szCs w:val="23"/>
        </w:rPr>
        <w:t xml:space="preserve"> per pirmuosius metus nuo prekybos ar produkcijos realizavimo vietos įkūrimo </w:t>
      </w:r>
      <w:r w:rsidR="00D37D9F">
        <w:rPr>
          <w:sz w:val="23"/>
          <w:szCs w:val="23"/>
        </w:rPr>
        <w:t>būtų ne</w:t>
      </w:r>
      <w:r w:rsidR="00D37D9F" w:rsidRPr="00B905AE">
        <w:rPr>
          <w:sz w:val="23"/>
          <w:szCs w:val="23"/>
        </w:rPr>
        <w:t xml:space="preserve"> mažesnis kaip 5 000 kg, </w:t>
      </w:r>
      <w:r w:rsidR="00D37D9F">
        <w:rPr>
          <w:sz w:val="23"/>
          <w:szCs w:val="23"/>
        </w:rPr>
        <w:t>ir</w:t>
      </w:r>
      <w:r w:rsidR="00D37D9F" w:rsidRPr="00B905AE">
        <w:rPr>
          <w:sz w:val="23"/>
          <w:szCs w:val="23"/>
        </w:rPr>
        <w:t xml:space="preserve"> kiekvienais paskesniais metais laipsniškai </w:t>
      </w:r>
      <w:r w:rsidR="00D37D9F">
        <w:rPr>
          <w:sz w:val="23"/>
          <w:szCs w:val="23"/>
        </w:rPr>
        <w:t xml:space="preserve">didėtų </w:t>
      </w:r>
      <w:r w:rsidR="00D37D9F" w:rsidRPr="00B905AE">
        <w:rPr>
          <w:sz w:val="23"/>
          <w:szCs w:val="23"/>
        </w:rPr>
        <w:t>po 1 000 kg per metus</w:t>
      </w:r>
      <w:r w:rsidR="00D37D9F">
        <w:rPr>
          <w:sz w:val="23"/>
          <w:szCs w:val="23"/>
        </w:rPr>
        <w:t xml:space="preserve">, </w:t>
      </w:r>
      <w:r w:rsidR="00D37D9F" w:rsidRPr="00B905AE">
        <w:rPr>
          <w:sz w:val="23"/>
          <w:szCs w:val="23"/>
        </w:rPr>
        <w:t>skaičiuojant nuo prekybos vietos įkūrimo dienos proporcingai išdirbtam laikui):</w:t>
      </w:r>
    </w:p>
    <w:p w14:paraId="36078B6C" w14:textId="22F794D0" w:rsidR="00D37D9F" w:rsidRPr="00B905AE" w:rsidRDefault="006B0175" w:rsidP="00D37D9F">
      <w:pPr>
        <w:tabs>
          <w:tab w:val="left" w:pos="709"/>
          <w:tab w:val="left" w:pos="1276"/>
          <w:tab w:val="left" w:pos="1560"/>
        </w:tabs>
        <w:spacing w:line="360" w:lineRule="auto"/>
        <w:ind w:firstLine="720"/>
        <w:jc w:val="both"/>
      </w:pPr>
      <w:r>
        <w:rPr>
          <w:szCs w:val="24"/>
          <w:lang w:eastAsia="lt-LT"/>
        </w:rPr>
        <w:t>40</w:t>
      </w:r>
      <w:r w:rsidR="00D37D9F" w:rsidRPr="00B905AE">
        <w:rPr>
          <w:szCs w:val="24"/>
          <w:lang w:eastAsia="lt-LT"/>
        </w:rPr>
        <w:t>.</w:t>
      </w:r>
      <w:r w:rsidR="00D37D9F">
        <w:rPr>
          <w:szCs w:val="24"/>
          <w:lang w:eastAsia="lt-LT"/>
        </w:rPr>
        <w:t>1</w:t>
      </w:r>
      <w:r w:rsidR="00D37D9F" w:rsidRPr="00B905AE">
        <w:rPr>
          <w:szCs w:val="24"/>
          <w:lang w:eastAsia="lt-LT"/>
        </w:rPr>
        <w:t>.</w:t>
      </w:r>
      <w:r w:rsidR="00D37D9F" w:rsidRPr="00B905AE">
        <w:rPr>
          <w:szCs w:val="24"/>
          <w:lang w:eastAsia="lt-LT"/>
        </w:rPr>
        <w:tab/>
      </w:r>
      <w:r w:rsidR="00D37D9F" w:rsidRPr="00B905AE">
        <w:t>jeigu numatytos investicijos į prekybos vietos sukūrimą, nuo jos įkūrimo dienos;</w:t>
      </w:r>
    </w:p>
    <w:p w14:paraId="3F994BF2" w14:textId="0F14AAE9" w:rsidR="00F00949" w:rsidRDefault="006B0175" w:rsidP="00D37D9F">
      <w:pPr>
        <w:tabs>
          <w:tab w:val="left" w:pos="709"/>
          <w:tab w:val="left" w:pos="1276"/>
          <w:tab w:val="left" w:pos="1560"/>
        </w:tabs>
        <w:spacing w:line="360" w:lineRule="auto"/>
        <w:ind w:firstLine="720"/>
        <w:jc w:val="both"/>
      </w:pPr>
      <w:r>
        <w:rPr>
          <w:szCs w:val="24"/>
          <w:lang w:eastAsia="lt-LT"/>
        </w:rPr>
        <w:t>40</w:t>
      </w:r>
      <w:r w:rsidR="00D37D9F" w:rsidRPr="00B905AE">
        <w:rPr>
          <w:szCs w:val="24"/>
          <w:lang w:eastAsia="lt-LT"/>
        </w:rPr>
        <w:t>.2.</w:t>
      </w:r>
      <w:r w:rsidR="00D37D9F" w:rsidRPr="00B905AE">
        <w:rPr>
          <w:szCs w:val="24"/>
          <w:lang w:eastAsia="lt-LT"/>
        </w:rPr>
        <w:tab/>
      </w:r>
      <w:r w:rsidR="00D37D9F" w:rsidRPr="00B905AE">
        <w:t>jeigu numatytos tik išlaidos projekto einamųjų veiklų vykdymui, nuo pirmojo (ne avansinio mokėjimo prašymo) mokėjimo prašymo pateikimo dienos</w:t>
      </w:r>
      <w:r w:rsidR="00D37D9F">
        <w:t>.</w:t>
      </w:r>
    </w:p>
    <w:p w14:paraId="2B1134F3" w14:textId="77777777" w:rsidR="00D37D9F" w:rsidRDefault="00D37D9F" w:rsidP="00D37D9F">
      <w:pPr>
        <w:tabs>
          <w:tab w:val="left" w:pos="709"/>
          <w:tab w:val="left" w:pos="1276"/>
          <w:tab w:val="left" w:pos="1560"/>
        </w:tabs>
        <w:spacing w:line="360" w:lineRule="auto"/>
        <w:ind w:firstLine="720"/>
        <w:jc w:val="both"/>
      </w:pPr>
    </w:p>
    <w:p w14:paraId="00696016" w14:textId="77777777" w:rsidR="00D37D9F" w:rsidRDefault="00D37D9F" w:rsidP="00D37D9F">
      <w:pPr>
        <w:shd w:val="clear" w:color="auto" w:fill="FFFFFF"/>
        <w:jc w:val="center"/>
        <w:rPr>
          <w:rFonts w:eastAsia="Calibri"/>
          <w:b/>
          <w:color w:val="000000"/>
          <w:spacing w:val="2"/>
          <w:szCs w:val="24"/>
        </w:rPr>
      </w:pPr>
      <w:r>
        <w:rPr>
          <w:rFonts w:eastAsia="Calibri"/>
          <w:b/>
          <w:color w:val="000000"/>
          <w:spacing w:val="2"/>
          <w:szCs w:val="24"/>
        </w:rPr>
        <w:t>Trečiasis skirsnis</w:t>
      </w:r>
    </w:p>
    <w:p w14:paraId="6597E3A9" w14:textId="77777777" w:rsidR="00D37D9F" w:rsidRDefault="00D37D9F" w:rsidP="00D37D9F">
      <w:pPr>
        <w:shd w:val="clear" w:color="auto" w:fill="FFFFFF"/>
        <w:jc w:val="center"/>
        <w:rPr>
          <w:rFonts w:eastAsia="Calibri"/>
          <w:b/>
          <w:color w:val="000000"/>
          <w:spacing w:val="2"/>
          <w:szCs w:val="24"/>
        </w:rPr>
      </w:pPr>
      <w:r>
        <w:rPr>
          <w:rFonts w:eastAsia="Calibri"/>
          <w:b/>
          <w:color w:val="000000"/>
          <w:spacing w:val="2"/>
          <w:szCs w:val="24"/>
        </w:rPr>
        <w:t>Įsipareigojimai</w:t>
      </w:r>
      <w:r w:rsidRPr="00381906">
        <w:rPr>
          <w:rFonts w:eastAsia="Calibri"/>
          <w:b/>
          <w:color w:val="000000"/>
          <w:spacing w:val="2"/>
          <w:szCs w:val="24"/>
        </w:rPr>
        <w:t>, taikom</w:t>
      </w:r>
      <w:r>
        <w:rPr>
          <w:rFonts w:eastAsia="Calibri"/>
          <w:b/>
          <w:color w:val="000000"/>
          <w:spacing w:val="2"/>
          <w:szCs w:val="24"/>
        </w:rPr>
        <w:t>i</w:t>
      </w:r>
      <w:r w:rsidRPr="00381906">
        <w:rPr>
          <w:rFonts w:eastAsia="Calibri"/>
          <w:b/>
          <w:color w:val="000000"/>
          <w:spacing w:val="2"/>
          <w:szCs w:val="24"/>
        </w:rPr>
        <w:t xml:space="preserve"> </w:t>
      </w:r>
      <w:r>
        <w:rPr>
          <w:rFonts w:eastAsia="Calibri"/>
          <w:b/>
          <w:color w:val="000000"/>
          <w:spacing w:val="2"/>
          <w:szCs w:val="24"/>
        </w:rPr>
        <w:t>2</w:t>
      </w:r>
      <w:r w:rsidRPr="00381906">
        <w:rPr>
          <w:rFonts w:eastAsia="Calibri"/>
          <w:b/>
          <w:color w:val="000000"/>
          <w:spacing w:val="2"/>
          <w:szCs w:val="24"/>
        </w:rPr>
        <w:t xml:space="preserve"> paramos </w:t>
      </w:r>
      <w:r>
        <w:rPr>
          <w:rFonts w:eastAsia="Calibri"/>
          <w:b/>
          <w:color w:val="000000"/>
          <w:spacing w:val="2"/>
          <w:szCs w:val="24"/>
        </w:rPr>
        <w:t>modeliui</w:t>
      </w:r>
    </w:p>
    <w:p w14:paraId="0F05C907" w14:textId="77777777" w:rsidR="00D37D9F" w:rsidRDefault="00D37D9F" w:rsidP="00D37D9F">
      <w:pPr>
        <w:spacing w:line="360" w:lineRule="auto"/>
        <w:ind w:firstLine="720"/>
        <w:jc w:val="both"/>
        <w:rPr>
          <w:sz w:val="23"/>
          <w:szCs w:val="23"/>
        </w:rPr>
      </w:pPr>
    </w:p>
    <w:p w14:paraId="6BFDD25B" w14:textId="07F41F0E" w:rsidR="00D37D9F" w:rsidRDefault="00D37D9F" w:rsidP="00D37D9F">
      <w:pPr>
        <w:spacing w:line="360" w:lineRule="auto"/>
        <w:ind w:firstLine="720"/>
        <w:jc w:val="both"/>
        <w:rPr>
          <w:sz w:val="23"/>
          <w:szCs w:val="23"/>
        </w:rPr>
      </w:pPr>
      <w:r>
        <w:rPr>
          <w:sz w:val="23"/>
          <w:szCs w:val="23"/>
        </w:rPr>
        <w:t>4</w:t>
      </w:r>
      <w:r w:rsidR="007D133F">
        <w:rPr>
          <w:sz w:val="23"/>
          <w:szCs w:val="23"/>
        </w:rPr>
        <w:t>1</w:t>
      </w:r>
      <w:r>
        <w:rPr>
          <w:sz w:val="23"/>
          <w:szCs w:val="23"/>
        </w:rPr>
        <w:t>.</w:t>
      </w:r>
      <w:r w:rsidRPr="00B905AE">
        <w:rPr>
          <w:sz w:val="23"/>
          <w:szCs w:val="23"/>
        </w:rPr>
        <w:t xml:space="preserve"> </w:t>
      </w:r>
      <w:r>
        <w:rPr>
          <w:sz w:val="23"/>
          <w:szCs w:val="23"/>
        </w:rPr>
        <w:t>Tiekti žemės ūkio ir maisto produktus parduoti ir (arba) naudoti kaip žaliavą teikiant maitinimo paslaugą į viešąsias paslaugas teikiančias įstaigas ar įmones.</w:t>
      </w:r>
    </w:p>
    <w:p w14:paraId="037BCB79" w14:textId="3B5806DF" w:rsidR="00D37D9F" w:rsidRPr="00B905AE" w:rsidRDefault="00D37D9F" w:rsidP="00D37D9F">
      <w:pPr>
        <w:spacing w:line="360" w:lineRule="auto"/>
        <w:ind w:firstLine="720"/>
        <w:jc w:val="both"/>
      </w:pPr>
      <w:r>
        <w:rPr>
          <w:sz w:val="23"/>
          <w:szCs w:val="23"/>
        </w:rPr>
        <w:t>4</w:t>
      </w:r>
      <w:r w:rsidR="007D133F">
        <w:rPr>
          <w:sz w:val="23"/>
          <w:szCs w:val="23"/>
        </w:rPr>
        <w:t>2</w:t>
      </w:r>
      <w:r>
        <w:rPr>
          <w:sz w:val="23"/>
          <w:szCs w:val="23"/>
        </w:rPr>
        <w:t>. Užtikrinti, kad visų projekto grandinės dalyvių užaugintos ir (arba) pagamintos produkcijos realizuojamas kiekis per pirmuosius metus nuo prekybos ar produkcijos realizavimo vietos įkūrimo būtų ne mažesnis kaip 7 000 kg, ir kiekvienais paskesniais metais laipsniškai didėtų po 2 000 kg per metus (vertinama pagal pareiškėjo ir partnerių pateiktą apskaitos registrą, kuriame nurodytas realizuojamos produkcijos kiekis (kg) pagal produktų grupes ir suma (Eur), skaičiuojant nuo prekybos ir (arba) realizavimo vietos įkūrimo dienos proporcingai išdirbtam laikui)</w:t>
      </w:r>
      <w:r w:rsidRPr="00B905AE">
        <w:rPr>
          <w:sz w:val="23"/>
          <w:szCs w:val="23"/>
        </w:rPr>
        <w:t>:</w:t>
      </w:r>
    </w:p>
    <w:p w14:paraId="3F398F57" w14:textId="3B0C67FD" w:rsidR="00D37D9F" w:rsidRPr="00B905AE" w:rsidRDefault="00D37D9F" w:rsidP="00D37D9F">
      <w:pPr>
        <w:tabs>
          <w:tab w:val="left" w:pos="709"/>
          <w:tab w:val="left" w:pos="1276"/>
          <w:tab w:val="left" w:pos="1560"/>
        </w:tabs>
        <w:spacing w:line="360" w:lineRule="auto"/>
        <w:ind w:firstLine="720"/>
        <w:jc w:val="both"/>
      </w:pPr>
      <w:r>
        <w:rPr>
          <w:szCs w:val="24"/>
          <w:lang w:eastAsia="lt-LT"/>
        </w:rPr>
        <w:t>4</w:t>
      </w:r>
      <w:r w:rsidR="007D133F">
        <w:rPr>
          <w:szCs w:val="24"/>
          <w:lang w:eastAsia="lt-LT"/>
        </w:rPr>
        <w:t>2</w:t>
      </w:r>
      <w:r w:rsidRPr="00B905AE">
        <w:rPr>
          <w:szCs w:val="24"/>
          <w:lang w:eastAsia="lt-LT"/>
        </w:rPr>
        <w:t>.1.</w:t>
      </w:r>
      <w:r w:rsidRPr="00B905AE">
        <w:rPr>
          <w:szCs w:val="24"/>
          <w:lang w:eastAsia="lt-LT"/>
        </w:rPr>
        <w:tab/>
      </w:r>
      <w:r w:rsidRPr="00B905AE">
        <w:t>jeigu numatytos investicijos į prekybos vietos sukūrimą, nuo jos įkūrimo dienos;</w:t>
      </w:r>
    </w:p>
    <w:p w14:paraId="1E3CC0CB" w14:textId="65FE199E" w:rsidR="00D37D9F" w:rsidRPr="00B905AE" w:rsidRDefault="00D37D9F" w:rsidP="00D37D9F">
      <w:pPr>
        <w:tabs>
          <w:tab w:val="left" w:pos="709"/>
          <w:tab w:val="left" w:pos="1276"/>
          <w:tab w:val="left" w:pos="1560"/>
        </w:tabs>
        <w:spacing w:line="360" w:lineRule="auto"/>
        <w:ind w:firstLine="720"/>
        <w:jc w:val="both"/>
      </w:pPr>
      <w:r>
        <w:rPr>
          <w:szCs w:val="24"/>
          <w:lang w:eastAsia="lt-LT"/>
        </w:rPr>
        <w:t>4</w:t>
      </w:r>
      <w:r w:rsidR="007D133F">
        <w:rPr>
          <w:szCs w:val="24"/>
          <w:lang w:eastAsia="lt-LT"/>
        </w:rPr>
        <w:t>2</w:t>
      </w:r>
      <w:r w:rsidRPr="00B905AE">
        <w:rPr>
          <w:szCs w:val="24"/>
          <w:lang w:eastAsia="lt-LT"/>
        </w:rPr>
        <w:t>.2.</w:t>
      </w:r>
      <w:r w:rsidRPr="00B905AE">
        <w:rPr>
          <w:szCs w:val="24"/>
          <w:lang w:eastAsia="lt-LT"/>
        </w:rPr>
        <w:tab/>
      </w:r>
      <w:r w:rsidRPr="00B905AE">
        <w:t>jeigu numatytos tik išlaidos projekto einamųjų veiklų vykdymui, nuo pirmojo (ne avansinio mokėjimo prašymo)  mokėjimo prašymo pateikimo dienos;</w:t>
      </w:r>
    </w:p>
    <w:p w14:paraId="1BBCEA77" w14:textId="6029B1E4" w:rsidR="00D37D9F" w:rsidRDefault="00D37D9F" w:rsidP="00D37D9F">
      <w:pPr>
        <w:tabs>
          <w:tab w:val="left" w:pos="709"/>
          <w:tab w:val="left" w:pos="1276"/>
          <w:tab w:val="left" w:pos="1560"/>
        </w:tabs>
        <w:spacing w:line="360" w:lineRule="auto"/>
        <w:ind w:firstLine="720"/>
        <w:jc w:val="both"/>
        <w:rPr>
          <w:szCs w:val="24"/>
          <w:lang w:eastAsia="lt-LT"/>
        </w:rPr>
      </w:pPr>
      <w:r>
        <w:t>4</w:t>
      </w:r>
      <w:r w:rsidR="007D133F">
        <w:t>2</w:t>
      </w:r>
      <w:r w:rsidRPr="00B905AE">
        <w:t xml:space="preserve">.3. jeigu numatytos investicijos į realizavimo vietas, </w:t>
      </w:r>
      <w:r w:rsidRPr="00B905AE">
        <w:rPr>
          <w:szCs w:val="24"/>
          <w:lang w:eastAsia="lt-LT"/>
        </w:rPr>
        <w:t xml:space="preserve">viešąsias paslaugas teikiančioms įstaigoms ar įmonėms suteikiama reikiama </w:t>
      </w:r>
      <w:r w:rsidRPr="00B905AE">
        <w:t>maisto produktų saugojimui ir laikymui būtina</w:t>
      </w:r>
      <w:r w:rsidRPr="00B905AE">
        <w:rPr>
          <w:szCs w:val="24"/>
          <w:lang w:eastAsia="lt-LT"/>
        </w:rPr>
        <w:t xml:space="preserve"> įranga</w:t>
      </w:r>
      <w:r>
        <w:rPr>
          <w:szCs w:val="24"/>
          <w:lang w:eastAsia="lt-LT"/>
        </w:rPr>
        <w:t>.</w:t>
      </w:r>
    </w:p>
    <w:p w14:paraId="55E964C7" w14:textId="77777777" w:rsidR="0066039F" w:rsidRDefault="0066039F" w:rsidP="00D37D9F">
      <w:pPr>
        <w:tabs>
          <w:tab w:val="left" w:pos="709"/>
          <w:tab w:val="left" w:pos="1276"/>
          <w:tab w:val="left" w:pos="1560"/>
        </w:tabs>
        <w:spacing w:line="360" w:lineRule="auto"/>
        <w:jc w:val="both"/>
      </w:pPr>
    </w:p>
    <w:p w14:paraId="4EAC89D2" w14:textId="77777777" w:rsidR="00D37D9F" w:rsidRDefault="00D37D9F" w:rsidP="00D37D9F">
      <w:pPr>
        <w:shd w:val="clear" w:color="auto" w:fill="FFFFFF"/>
        <w:spacing w:line="276" w:lineRule="auto"/>
        <w:jc w:val="center"/>
        <w:rPr>
          <w:rFonts w:eastAsia="Calibri"/>
          <w:b/>
          <w:color w:val="000000"/>
          <w:spacing w:val="2"/>
          <w:szCs w:val="24"/>
        </w:rPr>
      </w:pPr>
      <w:r>
        <w:rPr>
          <w:rFonts w:eastAsia="Calibri"/>
          <w:b/>
          <w:color w:val="000000"/>
          <w:spacing w:val="2"/>
          <w:szCs w:val="24"/>
        </w:rPr>
        <w:t>Ketvirtasis skirsnis</w:t>
      </w:r>
    </w:p>
    <w:p w14:paraId="4C302716" w14:textId="77777777" w:rsidR="00D37D9F" w:rsidRDefault="00D37D9F" w:rsidP="00D37D9F">
      <w:pPr>
        <w:shd w:val="clear" w:color="auto" w:fill="FFFFFF"/>
        <w:spacing w:line="276" w:lineRule="auto"/>
        <w:jc w:val="center"/>
        <w:rPr>
          <w:rFonts w:eastAsia="Calibri"/>
          <w:b/>
          <w:color w:val="000000"/>
          <w:spacing w:val="2"/>
          <w:szCs w:val="24"/>
        </w:rPr>
      </w:pPr>
      <w:r>
        <w:rPr>
          <w:rFonts w:eastAsia="Calibri"/>
          <w:b/>
          <w:color w:val="000000"/>
          <w:spacing w:val="2"/>
          <w:szCs w:val="24"/>
        </w:rPr>
        <w:t>Įsipareigojimai</w:t>
      </w:r>
      <w:r w:rsidRPr="00381906">
        <w:rPr>
          <w:rFonts w:eastAsia="Calibri"/>
          <w:b/>
          <w:color w:val="000000"/>
          <w:spacing w:val="2"/>
          <w:szCs w:val="24"/>
        </w:rPr>
        <w:t>, taikom</w:t>
      </w:r>
      <w:r>
        <w:rPr>
          <w:rFonts w:eastAsia="Calibri"/>
          <w:b/>
          <w:color w:val="000000"/>
          <w:spacing w:val="2"/>
          <w:szCs w:val="24"/>
        </w:rPr>
        <w:t>i</w:t>
      </w:r>
      <w:r w:rsidRPr="00381906">
        <w:rPr>
          <w:rFonts w:eastAsia="Calibri"/>
          <w:b/>
          <w:color w:val="000000"/>
          <w:spacing w:val="2"/>
          <w:szCs w:val="24"/>
        </w:rPr>
        <w:t xml:space="preserve"> </w:t>
      </w:r>
      <w:r>
        <w:rPr>
          <w:rFonts w:eastAsia="Calibri"/>
          <w:b/>
          <w:color w:val="000000"/>
          <w:spacing w:val="2"/>
          <w:szCs w:val="24"/>
        </w:rPr>
        <w:t>3</w:t>
      </w:r>
      <w:r w:rsidRPr="00381906">
        <w:rPr>
          <w:rFonts w:eastAsia="Calibri"/>
          <w:b/>
          <w:color w:val="000000"/>
          <w:spacing w:val="2"/>
          <w:szCs w:val="24"/>
        </w:rPr>
        <w:t xml:space="preserve"> paramos </w:t>
      </w:r>
      <w:r>
        <w:rPr>
          <w:rFonts w:eastAsia="Calibri"/>
          <w:b/>
          <w:color w:val="000000"/>
          <w:spacing w:val="2"/>
          <w:szCs w:val="24"/>
        </w:rPr>
        <w:t>modeliui</w:t>
      </w:r>
    </w:p>
    <w:p w14:paraId="6E58631C" w14:textId="77777777" w:rsidR="00D37D9F" w:rsidRDefault="00D37D9F" w:rsidP="00D37D9F">
      <w:pPr>
        <w:tabs>
          <w:tab w:val="left" w:pos="709"/>
          <w:tab w:val="left" w:pos="1276"/>
          <w:tab w:val="left" w:pos="1560"/>
        </w:tabs>
        <w:spacing w:line="360" w:lineRule="auto"/>
        <w:ind w:firstLine="720"/>
        <w:jc w:val="both"/>
      </w:pPr>
    </w:p>
    <w:p w14:paraId="4FDF2D7F" w14:textId="6360E404" w:rsidR="00D37D9F" w:rsidRDefault="00D37D9F" w:rsidP="00D37D9F">
      <w:pPr>
        <w:tabs>
          <w:tab w:val="left" w:pos="709"/>
          <w:tab w:val="left" w:pos="1276"/>
          <w:tab w:val="left" w:pos="1560"/>
        </w:tabs>
        <w:spacing w:line="360" w:lineRule="auto"/>
        <w:ind w:firstLine="720"/>
        <w:jc w:val="both"/>
        <w:rPr>
          <w:szCs w:val="24"/>
        </w:rPr>
      </w:pPr>
      <w:r>
        <w:t>4</w:t>
      </w:r>
      <w:r w:rsidR="007D133F">
        <w:t>3</w:t>
      </w:r>
      <w:r>
        <w:t xml:space="preserve">. </w:t>
      </w:r>
      <w:r>
        <w:rPr>
          <w:szCs w:val="24"/>
        </w:rPr>
        <w:t>Į</w:t>
      </w:r>
      <w:r w:rsidRPr="00B905AE">
        <w:rPr>
          <w:szCs w:val="24"/>
        </w:rPr>
        <w:t>steig</w:t>
      </w:r>
      <w:r>
        <w:rPr>
          <w:szCs w:val="24"/>
        </w:rPr>
        <w:t>ti</w:t>
      </w:r>
      <w:r w:rsidRPr="00B905AE">
        <w:rPr>
          <w:szCs w:val="24"/>
        </w:rPr>
        <w:t xml:space="preserve"> regioninio lygmens </w:t>
      </w:r>
      <w:r>
        <w:rPr>
          <w:szCs w:val="24"/>
        </w:rPr>
        <w:t xml:space="preserve">žemės ūkio ir maisto produktų realizavimo tinklą </w:t>
      </w:r>
      <w:r w:rsidR="00317D1D">
        <w:rPr>
          <w:szCs w:val="24"/>
        </w:rPr>
        <w:t>(</w:t>
      </w:r>
      <w:r w:rsidRPr="00B905AE">
        <w:rPr>
          <w:szCs w:val="24"/>
        </w:rPr>
        <w:t>logistikos centrą</w:t>
      </w:r>
      <w:r w:rsidR="00317D1D">
        <w:rPr>
          <w:szCs w:val="24"/>
        </w:rPr>
        <w:t>)</w:t>
      </w:r>
      <w:r>
        <w:rPr>
          <w:szCs w:val="24"/>
        </w:rPr>
        <w:t xml:space="preserve"> ir t</w:t>
      </w:r>
      <w:r w:rsidRPr="00B905AE">
        <w:rPr>
          <w:szCs w:val="24"/>
        </w:rPr>
        <w:t>iekti žemės ūkio ir maisto produktus į realizavimo vietas ir (arba) vykdyti (mažmeninę) prekybą</w:t>
      </w:r>
      <w:r w:rsidR="00317D1D">
        <w:rPr>
          <w:szCs w:val="24"/>
        </w:rPr>
        <w:t xml:space="preserve">, </w:t>
      </w:r>
      <w:r w:rsidR="00917173" w:rsidRPr="00352E80">
        <w:rPr>
          <w:szCs w:val="24"/>
        </w:rPr>
        <w:t xml:space="preserve">nesumažinant </w:t>
      </w:r>
      <w:r w:rsidR="00317D1D" w:rsidRPr="00352E80">
        <w:rPr>
          <w:szCs w:val="24"/>
        </w:rPr>
        <w:t xml:space="preserve">jo </w:t>
      </w:r>
      <w:r w:rsidR="00917173" w:rsidRPr="00352E80">
        <w:rPr>
          <w:szCs w:val="24"/>
        </w:rPr>
        <w:t xml:space="preserve">fizinio </w:t>
      </w:r>
      <w:r w:rsidR="00317D1D" w:rsidRPr="00352E80">
        <w:rPr>
          <w:szCs w:val="24"/>
        </w:rPr>
        <w:t>ploto</w:t>
      </w:r>
      <w:r w:rsidR="00917173">
        <w:rPr>
          <w:szCs w:val="24"/>
        </w:rPr>
        <w:t xml:space="preserve"> visą projekto kontrolės laikotarpį</w:t>
      </w:r>
      <w:r w:rsidR="00A23AF7">
        <w:rPr>
          <w:szCs w:val="24"/>
        </w:rPr>
        <w:t>.</w:t>
      </w:r>
      <w:r w:rsidRPr="00B905AE">
        <w:rPr>
          <w:szCs w:val="24"/>
        </w:rPr>
        <w:t xml:space="preserve"> </w:t>
      </w:r>
    </w:p>
    <w:p w14:paraId="3FE13296" w14:textId="448A32C5" w:rsidR="00D37D9F" w:rsidRPr="00B905AE" w:rsidRDefault="00D37D9F" w:rsidP="00D37D9F">
      <w:pPr>
        <w:tabs>
          <w:tab w:val="left" w:pos="709"/>
          <w:tab w:val="left" w:pos="1276"/>
          <w:tab w:val="left" w:pos="1560"/>
        </w:tabs>
        <w:spacing w:line="360" w:lineRule="auto"/>
        <w:ind w:firstLine="720"/>
        <w:jc w:val="both"/>
      </w:pPr>
      <w:r>
        <w:rPr>
          <w:szCs w:val="24"/>
        </w:rPr>
        <w:t>4</w:t>
      </w:r>
      <w:r w:rsidR="007D133F">
        <w:rPr>
          <w:szCs w:val="24"/>
        </w:rPr>
        <w:t>4</w:t>
      </w:r>
      <w:r>
        <w:rPr>
          <w:szCs w:val="24"/>
        </w:rPr>
        <w:t>. Užtikrinti, kad v</w:t>
      </w:r>
      <w:r w:rsidRPr="00B905AE">
        <w:rPr>
          <w:szCs w:val="24"/>
        </w:rPr>
        <w:t xml:space="preserve">isų projekto grandinės dalyvių užaugintos ir (arba) pagamintos produkcijos realizuojamas / tiekiamas į regioninio lygmens </w:t>
      </w:r>
      <w:r w:rsidR="00A55661">
        <w:rPr>
          <w:szCs w:val="24"/>
        </w:rPr>
        <w:t xml:space="preserve">realizavimo </w:t>
      </w:r>
      <w:r w:rsidR="00317D1D">
        <w:rPr>
          <w:szCs w:val="24"/>
        </w:rPr>
        <w:t>tinklą (</w:t>
      </w:r>
      <w:r w:rsidRPr="00B905AE">
        <w:rPr>
          <w:szCs w:val="24"/>
        </w:rPr>
        <w:t>logistikos centrą</w:t>
      </w:r>
      <w:r w:rsidR="00317D1D">
        <w:rPr>
          <w:szCs w:val="24"/>
        </w:rPr>
        <w:t>)</w:t>
      </w:r>
      <w:r w:rsidRPr="00B905AE">
        <w:rPr>
          <w:szCs w:val="24"/>
        </w:rPr>
        <w:t xml:space="preserve"> kiekis per pirmuosius metus nuo regioninio lygmens </w:t>
      </w:r>
      <w:r w:rsidRPr="00583783">
        <w:rPr>
          <w:szCs w:val="24"/>
        </w:rPr>
        <w:t>žemės ūkio ir maisto produktų realizavim</w:t>
      </w:r>
      <w:r>
        <w:rPr>
          <w:szCs w:val="24"/>
        </w:rPr>
        <w:t>o</w:t>
      </w:r>
      <w:r w:rsidRPr="00583783">
        <w:rPr>
          <w:szCs w:val="24"/>
        </w:rPr>
        <w:t xml:space="preserve"> tinkl</w:t>
      </w:r>
      <w:r>
        <w:rPr>
          <w:szCs w:val="24"/>
        </w:rPr>
        <w:t>o</w:t>
      </w:r>
      <w:r w:rsidRPr="00583783">
        <w:rPr>
          <w:szCs w:val="24"/>
        </w:rPr>
        <w:t xml:space="preserve"> </w:t>
      </w:r>
      <w:r w:rsidR="00A23AF7">
        <w:rPr>
          <w:szCs w:val="24"/>
        </w:rPr>
        <w:t>(</w:t>
      </w:r>
      <w:r w:rsidRPr="00B905AE">
        <w:rPr>
          <w:szCs w:val="24"/>
        </w:rPr>
        <w:t>logistikos centro</w:t>
      </w:r>
      <w:r w:rsidR="00A23AF7">
        <w:rPr>
          <w:szCs w:val="24"/>
        </w:rPr>
        <w:t>)</w:t>
      </w:r>
      <w:r w:rsidRPr="00B905AE">
        <w:rPr>
          <w:szCs w:val="24"/>
        </w:rPr>
        <w:t xml:space="preserve"> įkūrimo turi būti ne mažesnis kaip </w:t>
      </w:r>
      <w:r w:rsidR="002B04E0">
        <w:rPr>
          <w:szCs w:val="24"/>
        </w:rPr>
        <w:t>2</w:t>
      </w:r>
      <w:r w:rsidRPr="00B905AE">
        <w:rPr>
          <w:szCs w:val="24"/>
        </w:rPr>
        <w:t xml:space="preserve">5 000 kg, kuris kiekvienais paskesniais metais laipsniškai didinamas </w:t>
      </w:r>
      <w:r w:rsidRPr="007D133F">
        <w:rPr>
          <w:szCs w:val="24"/>
        </w:rPr>
        <w:t>po 7 200 kg</w:t>
      </w:r>
      <w:r w:rsidRPr="00B905AE">
        <w:rPr>
          <w:szCs w:val="24"/>
        </w:rPr>
        <w:t xml:space="preserve"> (vertinama pagal pareiškėjo ir partnerių pateiktą apskaitos registrą, kuriame nurodytas realizuojamos produkcijos kiekis (kg) pagal produktų grupes ir suma (Eur), ir (arba) viešąsias paslaugas teikiančios įstaigos ir (ar) įmonės pavadinimas ir savivaldybė, skaičiuojant nuo regioninio lygmens </w:t>
      </w:r>
      <w:r w:rsidR="00317D1D">
        <w:rPr>
          <w:szCs w:val="24"/>
        </w:rPr>
        <w:t>tinklo (</w:t>
      </w:r>
      <w:r w:rsidRPr="00B905AE">
        <w:rPr>
          <w:szCs w:val="24"/>
        </w:rPr>
        <w:t>logistikos centro</w:t>
      </w:r>
      <w:r w:rsidR="00317D1D">
        <w:rPr>
          <w:szCs w:val="24"/>
        </w:rPr>
        <w:t>)</w:t>
      </w:r>
      <w:r w:rsidRPr="00B905AE">
        <w:rPr>
          <w:szCs w:val="24"/>
        </w:rPr>
        <w:t xml:space="preserve"> įkūrimo dienos proporcingai išdirbtam laikui). </w:t>
      </w:r>
    </w:p>
    <w:p w14:paraId="3D5E68FA" w14:textId="2BCB7BCC" w:rsidR="00D37D9F" w:rsidRPr="00B905AE" w:rsidRDefault="00D37D9F" w:rsidP="00D37D9F">
      <w:pPr>
        <w:overflowPunct w:val="0"/>
        <w:spacing w:line="360" w:lineRule="auto"/>
        <w:ind w:firstLine="720"/>
        <w:jc w:val="both"/>
        <w:textAlignment w:val="baseline"/>
      </w:pPr>
      <w:r>
        <w:rPr>
          <w:szCs w:val="24"/>
        </w:rPr>
        <w:t>4</w:t>
      </w:r>
      <w:r w:rsidR="007D133F">
        <w:rPr>
          <w:szCs w:val="24"/>
        </w:rPr>
        <w:t>5</w:t>
      </w:r>
      <w:r w:rsidRPr="00B905AE">
        <w:rPr>
          <w:szCs w:val="24"/>
        </w:rPr>
        <w:t xml:space="preserve">. </w:t>
      </w:r>
      <w:r>
        <w:rPr>
          <w:szCs w:val="24"/>
        </w:rPr>
        <w:t>V</w:t>
      </w:r>
      <w:r w:rsidRPr="00B905AE">
        <w:rPr>
          <w:szCs w:val="24"/>
        </w:rPr>
        <w:t>eikti didesniu nei vienos savivaldybės lygiu, t. y. realizuojama produkcija turi būti tiekiama ne vienos savivaldybės viešąsias paslaugas teikiančioms įstaigoms ar įmonėms ir (ar) pirkėjams. Projekto kontrolės laikotarpiu projekto metinėse ataskaitose teikti Agentūrai informaciją apie turimas produkcijos tiekimo sutartis su viešąsias paslaugas teikiančiomis įstaigomis ar įmonėmis (turi būti nurodomas pirkėjo pavadinimas, įmonės kodas, sutarties objektas (konkrečiai įvardyti produktai, dėl kurių teikimo susitarta), produkcijos vidutiniai metiniai ar metiniai kiekiai, kuriuos įsipareigojama tiekti, sutarties galiojimo laikas ir suma)</w:t>
      </w:r>
      <w:r>
        <w:rPr>
          <w:szCs w:val="24"/>
        </w:rPr>
        <w:t>.</w:t>
      </w:r>
      <w:r w:rsidRPr="00B905AE">
        <w:t xml:space="preserve"> </w:t>
      </w:r>
    </w:p>
    <w:p w14:paraId="69EE1968" w14:textId="38590BF7" w:rsidR="00D37D9F" w:rsidRPr="00B905AE" w:rsidRDefault="00D37D9F" w:rsidP="00D37D9F">
      <w:pPr>
        <w:tabs>
          <w:tab w:val="left" w:pos="709"/>
          <w:tab w:val="left" w:pos="1276"/>
          <w:tab w:val="left" w:pos="1560"/>
        </w:tabs>
        <w:spacing w:line="360" w:lineRule="auto"/>
        <w:ind w:firstLine="720"/>
        <w:jc w:val="both"/>
        <w:rPr>
          <w:szCs w:val="24"/>
          <w:lang w:eastAsia="lt-LT"/>
        </w:rPr>
      </w:pPr>
      <w:r>
        <w:rPr>
          <w:szCs w:val="24"/>
          <w:lang w:eastAsia="lt-LT"/>
        </w:rPr>
        <w:t>4</w:t>
      </w:r>
      <w:r w:rsidR="007D133F">
        <w:rPr>
          <w:szCs w:val="24"/>
          <w:lang w:eastAsia="lt-LT"/>
        </w:rPr>
        <w:t>6</w:t>
      </w:r>
      <w:r w:rsidRPr="00B905AE">
        <w:rPr>
          <w:szCs w:val="24"/>
          <w:lang w:eastAsia="lt-LT"/>
        </w:rPr>
        <w:t xml:space="preserve">. </w:t>
      </w:r>
      <w:r>
        <w:rPr>
          <w:szCs w:val="24"/>
          <w:lang w:eastAsia="lt-LT"/>
        </w:rPr>
        <w:t>U</w:t>
      </w:r>
      <w:r w:rsidRPr="00B905AE">
        <w:rPr>
          <w:szCs w:val="24"/>
          <w:lang w:eastAsia="lt-LT"/>
        </w:rPr>
        <w:t xml:space="preserve">žtikrinti pagrindinių produktų grupių (grūdų produktų, daržovių, vaisių ir uogų, riebalų, pieno produktų, mėsos ir kiaušinių) asortimento krepšelį (užtikrinamo produktų krepšelio asortimentas gali būti plečiamas laipsniškai (kaip numatoma verslo plane), tačiau iki projekto kontrolės laikotarpio pabaigos į produktų asortimentą turi būti įtrauktos visos produktų grupės); </w:t>
      </w:r>
    </w:p>
    <w:p w14:paraId="6E519BC5" w14:textId="4B2CC7D0" w:rsidR="00D37D9F" w:rsidRDefault="00D37D9F" w:rsidP="00D37D9F">
      <w:pPr>
        <w:spacing w:line="360" w:lineRule="auto"/>
        <w:ind w:firstLine="709"/>
        <w:jc w:val="both"/>
      </w:pPr>
      <w:r>
        <w:rPr>
          <w:szCs w:val="24"/>
          <w:lang w:eastAsia="lt-LT"/>
        </w:rPr>
        <w:t>4</w:t>
      </w:r>
      <w:r w:rsidR="007D133F">
        <w:rPr>
          <w:szCs w:val="24"/>
          <w:lang w:eastAsia="lt-LT"/>
        </w:rPr>
        <w:t>7</w:t>
      </w:r>
      <w:r w:rsidRPr="00B905AE">
        <w:rPr>
          <w:szCs w:val="24"/>
          <w:lang w:eastAsia="lt-LT"/>
        </w:rPr>
        <w:t xml:space="preserve">. </w:t>
      </w:r>
      <w:r>
        <w:rPr>
          <w:szCs w:val="24"/>
          <w:lang w:eastAsia="lt-LT"/>
        </w:rPr>
        <w:t>S</w:t>
      </w:r>
      <w:r w:rsidRPr="00B905AE">
        <w:rPr>
          <w:szCs w:val="24"/>
          <w:lang w:eastAsia="lt-LT"/>
        </w:rPr>
        <w:t>u pirmuoju mokėjimo prašymu Agentūrai pateikti ketinimų bendradarbiauti su savivaldybėmis, kurių teritorijoje planuojama tiekti produktus viešąsias paslaugas teikiančioms įstaigoms ar įmonėms, sutartis</w:t>
      </w:r>
      <w:r>
        <w:rPr>
          <w:szCs w:val="24"/>
          <w:lang w:eastAsia="lt-LT"/>
        </w:rPr>
        <w:t>.</w:t>
      </w:r>
    </w:p>
    <w:p w14:paraId="49D6A5B5" w14:textId="77777777" w:rsidR="00D37D9F" w:rsidRDefault="00D37D9F" w:rsidP="00801B6B">
      <w:pPr>
        <w:shd w:val="clear" w:color="auto" w:fill="FFFFFF"/>
        <w:jc w:val="center"/>
        <w:rPr>
          <w:rFonts w:eastAsia="Calibri"/>
          <w:b/>
          <w:color w:val="000000"/>
          <w:spacing w:val="2"/>
          <w:szCs w:val="24"/>
        </w:rPr>
      </w:pPr>
    </w:p>
    <w:p w14:paraId="3E09DB4D" w14:textId="77777777" w:rsidR="00D37D9F" w:rsidRDefault="00D37D9F" w:rsidP="00F83F23">
      <w:pPr>
        <w:shd w:val="clear" w:color="auto" w:fill="FFFFFF"/>
        <w:rPr>
          <w:rFonts w:eastAsia="Calibri"/>
          <w:b/>
          <w:color w:val="000000"/>
          <w:spacing w:val="2"/>
          <w:szCs w:val="24"/>
        </w:rPr>
      </w:pPr>
    </w:p>
    <w:p w14:paraId="66FACB47" w14:textId="0A3C154D" w:rsidR="00B16D26" w:rsidRDefault="00D37D9F" w:rsidP="00801B6B">
      <w:pPr>
        <w:shd w:val="clear" w:color="auto" w:fill="FFFFFF"/>
        <w:jc w:val="center"/>
        <w:rPr>
          <w:rFonts w:eastAsia="Calibri"/>
          <w:b/>
          <w:color w:val="000000"/>
          <w:spacing w:val="2"/>
          <w:szCs w:val="24"/>
        </w:rPr>
      </w:pPr>
      <w:r>
        <w:rPr>
          <w:rFonts w:eastAsia="Calibri"/>
          <w:b/>
          <w:color w:val="000000"/>
          <w:spacing w:val="2"/>
          <w:szCs w:val="24"/>
        </w:rPr>
        <w:t>VIII</w:t>
      </w:r>
      <w:r w:rsidR="0053113A">
        <w:rPr>
          <w:rFonts w:eastAsia="Calibri"/>
          <w:b/>
          <w:color w:val="000000"/>
          <w:spacing w:val="2"/>
          <w:szCs w:val="24"/>
        </w:rPr>
        <w:t xml:space="preserve"> SKYRIUS</w:t>
      </w:r>
    </w:p>
    <w:p w14:paraId="3E555249" w14:textId="0E8C6E66" w:rsidR="00B16D26" w:rsidRDefault="00C958BD" w:rsidP="00801B6B">
      <w:pPr>
        <w:shd w:val="clear" w:color="auto" w:fill="FFFFFF"/>
        <w:jc w:val="center"/>
        <w:rPr>
          <w:sz w:val="20"/>
        </w:rPr>
      </w:pPr>
      <w:r>
        <w:rPr>
          <w:rFonts w:eastAsia="Calibri"/>
          <w:b/>
          <w:color w:val="000000"/>
          <w:spacing w:val="2"/>
          <w:szCs w:val="24"/>
        </w:rPr>
        <w:t>PARAMOS</w:t>
      </w:r>
      <w:r w:rsidR="0053113A">
        <w:rPr>
          <w:rFonts w:eastAsia="Calibri"/>
          <w:b/>
          <w:color w:val="000000"/>
          <w:spacing w:val="2"/>
          <w:szCs w:val="24"/>
        </w:rPr>
        <w:t xml:space="preserve"> </w:t>
      </w:r>
      <w:r>
        <w:rPr>
          <w:rFonts w:eastAsia="Calibri"/>
          <w:b/>
          <w:color w:val="000000"/>
          <w:spacing w:val="2"/>
          <w:szCs w:val="24"/>
        </w:rPr>
        <w:t>DYDIS IR INTENSYVUMAS</w:t>
      </w:r>
    </w:p>
    <w:p w14:paraId="6A429F25" w14:textId="77777777" w:rsidR="00B16D26" w:rsidRDefault="00B16D26" w:rsidP="009941C4">
      <w:pPr>
        <w:shd w:val="clear" w:color="auto" w:fill="FFFFFF"/>
        <w:ind w:firstLine="709"/>
        <w:jc w:val="center"/>
        <w:rPr>
          <w:rFonts w:eastAsia="Calibri"/>
          <w:color w:val="000000"/>
          <w:spacing w:val="2"/>
          <w:szCs w:val="24"/>
        </w:rPr>
      </w:pPr>
    </w:p>
    <w:p w14:paraId="7DAD110F" w14:textId="0FFA628A" w:rsidR="000A7C3E" w:rsidRDefault="000A7C3E" w:rsidP="000A7C3E">
      <w:pPr>
        <w:suppressAutoHyphens/>
        <w:spacing w:line="343" w:lineRule="auto"/>
        <w:ind w:firstLine="709"/>
        <w:jc w:val="both"/>
        <w:rPr>
          <w:szCs w:val="24"/>
          <w:lang w:eastAsia="lt-LT"/>
        </w:rPr>
      </w:pPr>
      <w:r>
        <w:rPr>
          <w:szCs w:val="24"/>
          <w:lang w:eastAsia="lt-LT"/>
        </w:rPr>
        <w:t>4</w:t>
      </w:r>
      <w:r w:rsidR="007D133F">
        <w:rPr>
          <w:szCs w:val="24"/>
          <w:lang w:eastAsia="lt-LT"/>
        </w:rPr>
        <w:t>8</w:t>
      </w:r>
      <w:r w:rsidRPr="001B120C">
        <w:rPr>
          <w:szCs w:val="24"/>
          <w:lang w:eastAsia="lt-LT"/>
        </w:rPr>
        <w:t>.</w:t>
      </w:r>
      <w:r>
        <w:rPr>
          <w:szCs w:val="24"/>
          <w:lang w:eastAsia="lt-LT"/>
        </w:rPr>
        <w:t xml:space="preserve"> Paramos dydis skaičiuojamas atsižvelgiant į tinkamas finansuoti projekto išlaidas be pridėtinės vertės mokesčio (PVM). </w:t>
      </w:r>
    </w:p>
    <w:p w14:paraId="73746202" w14:textId="13A2F1CC" w:rsidR="000A7C3E" w:rsidRDefault="000A7C3E" w:rsidP="000A7C3E">
      <w:pPr>
        <w:suppressAutoHyphens/>
        <w:spacing w:line="343" w:lineRule="auto"/>
        <w:ind w:firstLine="709"/>
        <w:jc w:val="both"/>
        <w:rPr>
          <w:szCs w:val="24"/>
          <w:lang w:eastAsia="lt-LT"/>
        </w:rPr>
      </w:pPr>
      <w:r>
        <w:rPr>
          <w:szCs w:val="24"/>
          <w:lang w:eastAsia="lt-LT"/>
        </w:rPr>
        <w:t>4</w:t>
      </w:r>
      <w:r w:rsidR="007D133F">
        <w:rPr>
          <w:szCs w:val="24"/>
          <w:lang w:eastAsia="lt-LT"/>
        </w:rPr>
        <w:t>9</w:t>
      </w:r>
      <w:r>
        <w:rPr>
          <w:szCs w:val="24"/>
          <w:lang w:eastAsia="lt-LT"/>
        </w:rPr>
        <w:t>. Didžiausias paramos dydis ir intensyvumas priklauso nuo pareiškėjo ir partnerių pasirinkto įgyvendinti trumpų tiekimo grandinių vystymo modelio (išskyrus atvejus, kai pareiškėjas ir partneriai prašo ar sutinka dėl mažesnio paramos intensyvumo, kuris negali būti mažesnis kaip 20 proc. visų tinkamų finansuoti išlaidų vertės, taikymo).</w:t>
      </w:r>
    </w:p>
    <w:p w14:paraId="4DA8983D" w14:textId="5928733F" w:rsidR="007921AF" w:rsidRPr="007D133F" w:rsidRDefault="007D133F" w:rsidP="007921AF">
      <w:pPr>
        <w:suppressAutoHyphens/>
        <w:spacing w:line="336" w:lineRule="auto"/>
        <w:ind w:firstLine="709"/>
        <w:jc w:val="both"/>
        <w:rPr>
          <w:spacing w:val="-2"/>
          <w:szCs w:val="24"/>
          <w:lang w:eastAsia="lt-LT"/>
        </w:rPr>
      </w:pPr>
      <w:r w:rsidRPr="007D133F">
        <w:rPr>
          <w:spacing w:val="2"/>
          <w:szCs w:val="24"/>
          <w:lang w:eastAsia="lt-LT"/>
        </w:rPr>
        <w:t>50</w:t>
      </w:r>
      <w:r w:rsidR="007921AF" w:rsidRPr="007D133F">
        <w:rPr>
          <w:spacing w:val="2"/>
          <w:szCs w:val="24"/>
          <w:lang w:eastAsia="lt-LT"/>
        </w:rPr>
        <w:t xml:space="preserve">. </w:t>
      </w:r>
      <w:r w:rsidR="007921AF" w:rsidRPr="007D133F">
        <w:rPr>
          <w:spacing w:val="-2"/>
          <w:szCs w:val="24"/>
          <w:lang w:eastAsia="lt-LT"/>
        </w:rPr>
        <w:t xml:space="preserve">Jei pareiškėjas naudojasi kredito įstaigų išduotais kreditais ir (arba) finansine nuoma (lizingu) projektui, kuriam prašoma paramos, finansuoti ir pareiškėjui teikiama valstybės pagalba, kompensuojant dalį kredito įstaigai ir (arba) finansinės nuomos (lizingo) bendrovei sumokėtų palūkanų ir (arba) dalį garantinio užmokesčio, kuris mokamas Nacionalinei plėtros įstaigai už garantijos suteikimą kredito įstaigai ar finansinės nuomos (lizingo) bendrovei, didžiausia bendra paramos, skiriamos pagal Taisykles, ir valstybės pagalbos, skiriamos kompensuojant dalį kredito įstaigai ir (arba) finansinės nuomos (lizingo) bendrovei sumokėtų palūkanų ir (arba) dalį garantinio užmokesčio, suma bei intensyvumas vienam projektui ir jo tinkamoms finansuoti išlaidoms negali viršyti Taisyklių </w:t>
      </w:r>
      <w:r w:rsidR="000A7C3E" w:rsidRPr="007D133F">
        <w:rPr>
          <w:spacing w:val="-2"/>
          <w:szCs w:val="24"/>
          <w:lang w:eastAsia="lt-LT"/>
        </w:rPr>
        <w:t>51</w:t>
      </w:r>
      <w:r w:rsidR="00A3249B" w:rsidRPr="007D133F">
        <w:rPr>
          <w:spacing w:val="-2"/>
          <w:szCs w:val="24"/>
          <w:lang w:eastAsia="lt-LT"/>
        </w:rPr>
        <w:t xml:space="preserve">.1 </w:t>
      </w:r>
      <w:r w:rsidR="00A3249B" w:rsidRPr="007D133F">
        <w:rPr>
          <w:szCs w:val="24"/>
          <w:lang w:eastAsia="lt-LT"/>
        </w:rPr>
        <w:t>–</w:t>
      </w:r>
      <w:r w:rsidR="00A3249B" w:rsidRPr="007D133F">
        <w:rPr>
          <w:spacing w:val="-2"/>
          <w:szCs w:val="24"/>
          <w:lang w:eastAsia="lt-LT"/>
        </w:rPr>
        <w:t xml:space="preserve"> 51.3 papunkčiuose</w:t>
      </w:r>
      <w:r w:rsidR="007921AF" w:rsidRPr="007D133F">
        <w:rPr>
          <w:spacing w:val="-2"/>
          <w:szCs w:val="24"/>
          <w:lang w:eastAsia="lt-LT"/>
        </w:rPr>
        <w:t xml:space="preserve"> nustatytų dydžių. </w:t>
      </w:r>
    </w:p>
    <w:p w14:paraId="0DF5CA0A" w14:textId="3603A7C6" w:rsidR="00A3249B" w:rsidRDefault="00A3249B" w:rsidP="00A3249B">
      <w:pPr>
        <w:overflowPunct w:val="0"/>
        <w:spacing w:line="360" w:lineRule="auto"/>
        <w:ind w:firstLine="709"/>
        <w:jc w:val="both"/>
        <w:textAlignment w:val="baseline"/>
        <w:rPr>
          <w:b/>
          <w:bCs/>
          <w:spacing w:val="-2"/>
        </w:rPr>
      </w:pPr>
      <w:r w:rsidRPr="007D133F">
        <w:rPr>
          <w:szCs w:val="24"/>
          <w:lang w:eastAsia="lt-LT"/>
        </w:rPr>
        <w:t>5</w:t>
      </w:r>
      <w:r w:rsidR="007D133F" w:rsidRPr="007D133F">
        <w:rPr>
          <w:szCs w:val="24"/>
          <w:lang w:eastAsia="lt-LT"/>
        </w:rPr>
        <w:t>1</w:t>
      </w:r>
      <w:r w:rsidRPr="007D133F">
        <w:rPr>
          <w:szCs w:val="24"/>
          <w:lang w:eastAsia="lt-LT"/>
        </w:rPr>
        <w:t>. Pareiškėjo ir (arba) partnerio (-</w:t>
      </w:r>
      <w:proofErr w:type="spellStart"/>
      <w:r w:rsidRPr="007D133F">
        <w:rPr>
          <w:szCs w:val="24"/>
          <w:lang w:eastAsia="lt-LT"/>
        </w:rPr>
        <w:t>ių</w:t>
      </w:r>
      <w:proofErr w:type="spellEnd"/>
      <w:r w:rsidRPr="007D133F">
        <w:rPr>
          <w:szCs w:val="24"/>
          <w:lang w:eastAsia="lt-LT"/>
        </w:rPr>
        <w:t xml:space="preserve">) dalyvavimas kitose SP intervencinėse priemonėse, pateikus paraišką pagal priemonės veiklos sritį, neribojamas, tačiau </w:t>
      </w:r>
      <w:r w:rsidRPr="007D133F">
        <w:rPr>
          <w:color w:val="000000"/>
          <w:spacing w:val="3"/>
          <w:szCs w:val="24"/>
          <w:lang w:eastAsia="lt-LT"/>
        </w:rPr>
        <w:t xml:space="preserve">paramos gavėjo, </w:t>
      </w:r>
      <w:r w:rsidR="00D57887" w:rsidRPr="00352E80">
        <w:rPr>
          <w:color w:val="000000"/>
          <w:spacing w:val="3"/>
          <w:szCs w:val="24"/>
          <w:lang w:eastAsia="lt-LT"/>
        </w:rPr>
        <w:t>partnerių</w:t>
      </w:r>
      <w:r w:rsidR="00D57887">
        <w:rPr>
          <w:color w:val="000000"/>
          <w:spacing w:val="3"/>
          <w:szCs w:val="24"/>
          <w:lang w:eastAsia="lt-LT"/>
        </w:rPr>
        <w:t xml:space="preserve">, </w:t>
      </w:r>
      <w:r w:rsidRPr="007D133F">
        <w:rPr>
          <w:color w:val="000000"/>
          <w:spacing w:val="3"/>
          <w:szCs w:val="24"/>
          <w:lang w:eastAsia="lt-LT"/>
        </w:rPr>
        <w:t>s</w:t>
      </w:r>
      <w:r w:rsidRPr="007D133F">
        <w:rPr>
          <w:spacing w:val="3"/>
          <w:szCs w:val="24"/>
          <w:lang w:eastAsia="lt-LT"/>
        </w:rPr>
        <w:t xml:space="preserve">usijusių įmonių, sutuoktinių didžiausia bendra gauta paramos suma </w:t>
      </w:r>
      <w:r w:rsidRPr="007D133F">
        <w:rPr>
          <w:szCs w:val="24"/>
          <w:lang w:eastAsia="lt-LT"/>
        </w:rPr>
        <w:t xml:space="preserve">2023–2027 metų laikotarpiu </w:t>
      </w:r>
      <w:r w:rsidRPr="007D133F">
        <w:rPr>
          <w:spacing w:val="3"/>
          <w:szCs w:val="24"/>
          <w:lang w:eastAsia="lt-LT"/>
        </w:rPr>
        <w:t xml:space="preserve">pagal šią intervencinę priemonę </w:t>
      </w:r>
      <w:r w:rsidRPr="007D133F">
        <w:rPr>
          <w:szCs w:val="24"/>
          <w:lang w:eastAsia="lt-LT"/>
        </w:rPr>
        <w:t>negali viršyti 500 000 Eur</w:t>
      </w:r>
      <w:r w:rsidRPr="007D133F">
        <w:rPr>
          <w:spacing w:val="-2"/>
        </w:rPr>
        <w:t>.</w:t>
      </w:r>
      <w:r>
        <w:rPr>
          <w:b/>
          <w:bCs/>
          <w:spacing w:val="-2"/>
        </w:rPr>
        <w:t xml:space="preserve"> </w:t>
      </w:r>
    </w:p>
    <w:p w14:paraId="29549B1B" w14:textId="706E5F24" w:rsidR="00A3249B" w:rsidRPr="00F83F23" w:rsidRDefault="00A3249B" w:rsidP="00A3249B">
      <w:pPr>
        <w:suppressAutoHyphens/>
        <w:spacing w:line="343" w:lineRule="auto"/>
        <w:ind w:firstLine="709"/>
        <w:jc w:val="both"/>
        <w:rPr>
          <w:szCs w:val="24"/>
          <w:lang w:eastAsia="lt-LT"/>
        </w:rPr>
      </w:pPr>
      <w:r w:rsidRPr="00F83F23">
        <w:rPr>
          <w:szCs w:val="24"/>
          <w:lang w:eastAsia="lt-LT"/>
        </w:rPr>
        <w:t>5</w:t>
      </w:r>
      <w:r w:rsidR="007D133F">
        <w:rPr>
          <w:szCs w:val="24"/>
          <w:lang w:eastAsia="lt-LT"/>
        </w:rPr>
        <w:t>2</w:t>
      </w:r>
      <w:r w:rsidRPr="00F83F23">
        <w:rPr>
          <w:szCs w:val="24"/>
          <w:lang w:eastAsia="lt-LT"/>
        </w:rPr>
        <w:t>. Paramos dydis:</w:t>
      </w:r>
    </w:p>
    <w:p w14:paraId="2DCF1A80" w14:textId="5544D1F3" w:rsidR="00A3249B" w:rsidRPr="00F83F23" w:rsidRDefault="00A3249B" w:rsidP="00A3249B">
      <w:pPr>
        <w:suppressAutoHyphens/>
        <w:spacing w:line="343" w:lineRule="auto"/>
        <w:ind w:firstLine="709"/>
        <w:jc w:val="both"/>
        <w:rPr>
          <w:color w:val="000000"/>
          <w:spacing w:val="3"/>
          <w:szCs w:val="24"/>
          <w:lang w:eastAsia="lt-LT"/>
        </w:rPr>
      </w:pPr>
      <w:r w:rsidRPr="00F83F23">
        <w:rPr>
          <w:szCs w:val="24"/>
          <w:lang w:eastAsia="lt-LT"/>
        </w:rPr>
        <w:t>5</w:t>
      </w:r>
      <w:r w:rsidR="007D133F">
        <w:rPr>
          <w:szCs w:val="24"/>
          <w:lang w:eastAsia="lt-LT"/>
        </w:rPr>
        <w:t>2</w:t>
      </w:r>
      <w:r w:rsidRPr="00F83F23">
        <w:rPr>
          <w:szCs w:val="24"/>
          <w:lang w:eastAsia="lt-LT"/>
        </w:rPr>
        <w:t>.1. pagal 1 paramos modelį d</w:t>
      </w:r>
      <w:r w:rsidRPr="00F83F23">
        <w:rPr>
          <w:color w:val="000000"/>
          <w:spacing w:val="3"/>
          <w:szCs w:val="24"/>
          <w:lang w:eastAsia="lt-LT"/>
        </w:rPr>
        <w:t>idžiausia paramos suma vienam projektui negali viršyti 150 000 Eur</w:t>
      </w:r>
      <w:r w:rsidRPr="00F83F23">
        <w:rPr>
          <w:szCs w:val="24"/>
        </w:rPr>
        <w:t xml:space="preserve"> (vieno šimto penkiasdešimt tūkstančių eurų)</w:t>
      </w:r>
      <w:r w:rsidRPr="00F83F23">
        <w:rPr>
          <w:color w:val="000000"/>
          <w:spacing w:val="3"/>
          <w:szCs w:val="24"/>
          <w:lang w:eastAsia="lt-LT"/>
        </w:rPr>
        <w:t>;</w:t>
      </w:r>
    </w:p>
    <w:p w14:paraId="7D38631C" w14:textId="4C374A71" w:rsidR="00A3249B" w:rsidRPr="00F83F23" w:rsidRDefault="00A3249B" w:rsidP="00A3249B">
      <w:pPr>
        <w:suppressAutoHyphens/>
        <w:spacing w:line="343" w:lineRule="auto"/>
        <w:ind w:firstLine="709"/>
        <w:jc w:val="both"/>
        <w:rPr>
          <w:szCs w:val="24"/>
        </w:rPr>
      </w:pPr>
      <w:r w:rsidRPr="00F83F23">
        <w:rPr>
          <w:color w:val="000000"/>
          <w:spacing w:val="3"/>
          <w:szCs w:val="24"/>
          <w:lang w:eastAsia="lt-LT"/>
        </w:rPr>
        <w:t>5</w:t>
      </w:r>
      <w:r w:rsidR="007D133F">
        <w:rPr>
          <w:color w:val="000000"/>
          <w:spacing w:val="3"/>
          <w:szCs w:val="24"/>
          <w:lang w:eastAsia="lt-LT"/>
        </w:rPr>
        <w:t>2</w:t>
      </w:r>
      <w:r w:rsidRPr="00F83F23">
        <w:rPr>
          <w:color w:val="000000"/>
          <w:spacing w:val="3"/>
          <w:szCs w:val="24"/>
          <w:lang w:eastAsia="lt-LT"/>
        </w:rPr>
        <w:t xml:space="preserve">.2. pagal 2 paramos modelį </w:t>
      </w:r>
      <w:r w:rsidRPr="00F83F23">
        <w:rPr>
          <w:szCs w:val="24"/>
          <w:lang w:eastAsia="lt-LT"/>
        </w:rPr>
        <w:t>d</w:t>
      </w:r>
      <w:r w:rsidRPr="00F83F23">
        <w:rPr>
          <w:color w:val="000000"/>
          <w:spacing w:val="3"/>
          <w:szCs w:val="24"/>
          <w:lang w:eastAsia="lt-LT"/>
        </w:rPr>
        <w:t>idžiausia paramos suma vienam projektui negali virš</w:t>
      </w:r>
      <w:r w:rsidRPr="00F83F23">
        <w:rPr>
          <w:szCs w:val="24"/>
        </w:rPr>
        <w:t>yti 250 000 Eur (dviejų šimtų penkiasdešimt tūkstančių eurų);</w:t>
      </w:r>
    </w:p>
    <w:p w14:paraId="773F155E" w14:textId="002FB1DD" w:rsidR="00A3249B" w:rsidRPr="00F83F23" w:rsidRDefault="00A3249B" w:rsidP="00A3249B">
      <w:pPr>
        <w:suppressAutoHyphens/>
        <w:spacing w:line="343" w:lineRule="auto"/>
        <w:ind w:firstLine="709"/>
        <w:jc w:val="both"/>
        <w:rPr>
          <w:szCs w:val="24"/>
        </w:rPr>
      </w:pPr>
      <w:r w:rsidRPr="00F83F23">
        <w:rPr>
          <w:szCs w:val="24"/>
        </w:rPr>
        <w:t>5</w:t>
      </w:r>
      <w:r w:rsidR="007D133F">
        <w:rPr>
          <w:szCs w:val="24"/>
        </w:rPr>
        <w:t>2</w:t>
      </w:r>
      <w:r w:rsidRPr="00F83F23">
        <w:rPr>
          <w:szCs w:val="24"/>
        </w:rPr>
        <w:t>.3. Pagal 3 paramos modelį:</w:t>
      </w:r>
    </w:p>
    <w:p w14:paraId="4A239C14" w14:textId="40C71279" w:rsidR="00A3249B" w:rsidRPr="007D133F" w:rsidRDefault="00A3249B" w:rsidP="00A3249B">
      <w:pPr>
        <w:tabs>
          <w:tab w:val="left" w:pos="4678"/>
        </w:tabs>
        <w:overflowPunct w:val="0"/>
        <w:spacing w:line="360" w:lineRule="auto"/>
        <w:ind w:firstLine="720"/>
        <w:jc w:val="both"/>
        <w:textAlignment w:val="baseline"/>
        <w:rPr>
          <w:szCs w:val="24"/>
        </w:rPr>
      </w:pPr>
      <w:r w:rsidRPr="00F83F23">
        <w:rPr>
          <w:szCs w:val="24"/>
        </w:rPr>
        <w:t>5</w:t>
      </w:r>
      <w:r w:rsidR="007D133F">
        <w:rPr>
          <w:szCs w:val="24"/>
        </w:rPr>
        <w:t>2</w:t>
      </w:r>
      <w:r w:rsidRPr="00F83F23">
        <w:rPr>
          <w:szCs w:val="24"/>
        </w:rPr>
        <w:t xml:space="preserve">.3.1. 700 000  Eur (septynių šimtų tūkstančių eurų) be PVM, naudojant esamos logistikos infrastruktūrą ilgalaikės nuomos, panaudos ar paslaugų sutarčių pagrindu. </w:t>
      </w:r>
      <w:r w:rsidRPr="007D133F">
        <w:rPr>
          <w:szCs w:val="24"/>
        </w:rPr>
        <w:t>Vienam projekto grandinės dalyviui gali būti suteikiama iki 200 000 Eur (dviejų šimtų tūkstančių eurų) suma;</w:t>
      </w:r>
    </w:p>
    <w:p w14:paraId="53277884" w14:textId="301C85B9" w:rsidR="00A3249B" w:rsidRPr="00F83F23" w:rsidRDefault="00A3249B" w:rsidP="00A3249B">
      <w:pPr>
        <w:overflowPunct w:val="0"/>
        <w:spacing w:line="360" w:lineRule="auto"/>
        <w:ind w:firstLine="709"/>
        <w:jc w:val="both"/>
        <w:textAlignment w:val="baseline"/>
        <w:rPr>
          <w:szCs w:val="24"/>
        </w:rPr>
      </w:pPr>
      <w:r w:rsidRPr="007D133F">
        <w:rPr>
          <w:szCs w:val="24"/>
        </w:rPr>
        <w:t>5</w:t>
      </w:r>
      <w:r w:rsidR="007D133F" w:rsidRPr="007D133F">
        <w:rPr>
          <w:szCs w:val="24"/>
        </w:rPr>
        <w:t>2</w:t>
      </w:r>
      <w:r w:rsidRPr="007D133F">
        <w:rPr>
          <w:szCs w:val="24"/>
        </w:rPr>
        <w:t>.3.2. 1 500 000 Eur (vieno milijono penkių šimtų tūkstančių eurų) be PVM, vykdant statinio (-</w:t>
      </w:r>
      <w:proofErr w:type="spellStart"/>
      <w:r w:rsidRPr="007D133F">
        <w:rPr>
          <w:szCs w:val="24"/>
        </w:rPr>
        <w:t>ių</w:t>
      </w:r>
      <w:proofErr w:type="spellEnd"/>
      <w:r w:rsidRPr="007D133F">
        <w:rPr>
          <w:szCs w:val="24"/>
        </w:rPr>
        <w:t>) statybą, statinio (-</w:t>
      </w:r>
      <w:proofErr w:type="spellStart"/>
      <w:r w:rsidRPr="007D133F">
        <w:rPr>
          <w:szCs w:val="24"/>
        </w:rPr>
        <w:t>ių</w:t>
      </w:r>
      <w:proofErr w:type="spellEnd"/>
      <w:r w:rsidRPr="007D133F">
        <w:rPr>
          <w:szCs w:val="24"/>
        </w:rPr>
        <w:t>) rekonstravimą, statinio (-</w:t>
      </w:r>
      <w:proofErr w:type="spellStart"/>
      <w:r w:rsidRPr="007D133F">
        <w:rPr>
          <w:szCs w:val="24"/>
        </w:rPr>
        <w:t>ių</w:t>
      </w:r>
      <w:proofErr w:type="spellEnd"/>
      <w:r w:rsidRPr="007D133F">
        <w:rPr>
          <w:szCs w:val="24"/>
        </w:rPr>
        <w:t>) kapitalinį remontą. Vienam projekto grandinės dalyviui gali būti suteikiama iki 500 000 Eur (penkių šimtų tūkstančių eurų) suma.</w:t>
      </w:r>
    </w:p>
    <w:p w14:paraId="2C474435" w14:textId="5142E34C" w:rsidR="00A3249B" w:rsidRPr="00F83F23" w:rsidRDefault="00A3249B" w:rsidP="00A3249B">
      <w:pPr>
        <w:suppressAutoHyphens/>
        <w:spacing w:line="343" w:lineRule="auto"/>
        <w:ind w:firstLine="709"/>
        <w:jc w:val="both"/>
        <w:rPr>
          <w:color w:val="000000"/>
          <w:spacing w:val="3"/>
          <w:szCs w:val="24"/>
          <w:lang w:eastAsia="lt-LT"/>
        </w:rPr>
      </w:pPr>
      <w:r w:rsidRPr="00F83F23">
        <w:rPr>
          <w:color w:val="000000"/>
          <w:spacing w:val="3"/>
          <w:szCs w:val="24"/>
          <w:lang w:eastAsia="lt-LT"/>
        </w:rPr>
        <w:t>5</w:t>
      </w:r>
      <w:r w:rsidR="007D133F">
        <w:rPr>
          <w:color w:val="000000"/>
          <w:spacing w:val="3"/>
          <w:szCs w:val="24"/>
          <w:lang w:eastAsia="lt-LT"/>
        </w:rPr>
        <w:t>3</w:t>
      </w:r>
      <w:r w:rsidRPr="00F83F23">
        <w:rPr>
          <w:color w:val="000000"/>
          <w:spacing w:val="3"/>
          <w:szCs w:val="24"/>
          <w:lang w:eastAsia="lt-LT"/>
        </w:rPr>
        <w:t>. Paramos intensyvumas:</w:t>
      </w:r>
    </w:p>
    <w:p w14:paraId="45108071" w14:textId="0E16B354" w:rsidR="00A3249B" w:rsidRPr="00F83F23" w:rsidRDefault="00A3249B" w:rsidP="00A3249B">
      <w:pPr>
        <w:suppressAutoHyphens/>
        <w:spacing w:line="343" w:lineRule="auto"/>
        <w:ind w:firstLine="709"/>
        <w:jc w:val="both"/>
        <w:rPr>
          <w:szCs w:val="24"/>
          <w:lang w:eastAsia="lt-LT"/>
        </w:rPr>
      </w:pPr>
      <w:r w:rsidRPr="00F83F23">
        <w:rPr>
          <w:szCs w:val="24"/>
          <w:lang w:eastAsia="lt-LT"/>
        </w:rPr>
        <w:t>5</w:t>
      </w:r>
      <w:r w:rsidR="007D133F">
        <w:rPr>
          <w:szCs w:val="24"/>
          <w:lang w:eastAsia="lt-LT"/>
        </w:rPr>
        <w:t>3</w:t>
      </w:r>
      <w:r w:rsidRPr="00F83F23">
        <w:rPr>
          <w:szCs w:val="24"/>
          <w:lang w:eastAsia="lt-LT"/>
        </w:rPr>
        <w:t>.1.</w:t>
      </w:r>
      <w:r w:rsidRPr="00F83F23">
        <w:rPr>
          <w:szCs w:val="24"/>
          <w:lang w:eastAsia="lt-LT"/>
        </w:rPr>
        <w:tab/>
        <w:t xml:space="preserve"> </w:t>
      </w:r>
      <w:r w:rsidR="003A24E6">
        <w:rPr>
          <w:szCs w:val="24"/>
          <w:lang w:eastAsia="lt-LT"/>
        </w:rPr>
        <w:t>p</w:t>
      </w:r>
      <w:r w:rsidRPr="00F83F23">
        <w:rPr>
          <w:szCs w:val="24"/>
          <w:lang w:eastAsia="lt-LT"/>
        </w:rPr>
        <w:t>aramos intensyvumas verslo plano išlaidoms pagal 1 ir 2 paramos modelius yra 60 proc. tinkamų finansuoti projekto išlaidų;</w:t>
      </w:r>
    </w:p>
    <w:p w14:paraId="251C4B11" w14:textId="17EA5364" w:rsidR="00A3249B" w:rsidRDefault="00A3249B" w:rsidP="00A3249B">
      <w:pPr>
        <w:suppressAutoHyphens/>
        <w:spacing w:line="343" w:lineRule="auto"/>
        <w:ind w:firstLine="709"/>
        <w:jc w:val="both"/>
        <w:rPr>
          <w:szCs w:val="24"/>
          <w:lang w:eastAsia="lt-LT"/>
        </w:rPr>
      </w:pPr>
      <w:r>
        <w:rPr>
          <w:szCs w:val="24"/>
          <w:lang w:eastAsia="lt-LT"/>
        </w:rPr>
        <w:t>5</w:t>
      </w:r>
      <w:r w:rsidR="007D133F">
        <w:rPr>
          <w:szCs w:val="24"/>
          <w:lang w:eastAsia="lt-LT"/>
        </w:rPr>
        <w:t>3</w:t>
      </w:r>
      <w:r>
        <w:rPr>
          <w:szCs w:val="24"/>
          <w:lang w:eastAsia="lt-LT"/>
        </w:rPr>
        <w:t xml:space="preserve">.2.  paramos intensyvumas verslo plano išlaidoms pagal 3 paramos modelį yra 40 proc. tinkamų finansuoti projekto išlaidų; </w:t>
      </w:r>
    </w:p>
    <w:p w14:paraId="497880C0" w14:textId="467C7BD6" w:rsidR="00A3249B" w:rsidRDefault="00A3249B" w:rsidP="00A3249B">
      <w:pPr>
        <w:suppressAutoHyphens/>
        <w:spacing w:line="343" w:lineRule="auto"/>
        <w:ind w:firstLine="709"/>
        <w:jc w:val="both"/>
        <w:rPr>
          <w:szCs w:val="24"/>
          <w:lang w:eastAsia="lt-LT"/>
        </w:rPr>
      </w:pPr>
      <w:r>
        <w:rPr>
          <w:szCs w:val="24"/>
          <w:lang w:eastAsia="lt-LT"/>
        </w:rPr>
        <w:t>5</w:t>
      </w:r>
      <w:r w:rsidR="007D133F">
        <w:rPr>
          <w:szCs w:val="24"/>
          <w:lang w:eastAsia="lt-LT"/>
        </w:rPr>
        <w:t>3</w:t>
      </w:r>
      <w:r>
        <w:rPr>
          <w:szCs w:val="24"/>
          <w:lang w:eastAsia="lt-LT"/>
        </w:rPr>
        <w:t xml:space="preserve">.3. </w:t>
      </w:r>
      <w:r>
        <w:t>100 proc. paramos intensyvumas</w:t>
      </w:r>
      <w:r w:rsidR="003A24E6">
        <w:t xml:space="preserve"> nustatytas</w:t>
      </w:r>
      <w:r>
        <w:t xml:space="preserve"> projekto bendrosioms,</w:t>
      </w:r>
      <w:r w:rsidRPr="00974671">
        <w:t xml:space="preserve"> </w:t>
      </w:r>
      <w:r>
        <w:t>einamosioms bendradarbiavimo, einamosioms projekto įgyvendinimo ir</w:t>
      </w:r>
      <w:r w:rsidRPr="00974671">
        <w:rPr>
          <w:szCs w:val="24"/>
          <w:lang w:eastAsia="lt-LT"/>
        </w:rPr>
        <w:t xml:space="preserve"> </w:t>
      </w:r>
      <w:r>
        <w:rPr>
          <w:szCs w:val="24"/>
          <w:lang w:eastAsia="lt-LT"/>
        </w:rPr>
        <w:t>skatinamosios veiklos, susijusios su trumposios tiekimo grandinės plėtra</w:t>
      </w:r>
      <w:r w:rsidR="003A24E6">
        <w:rPr>
          <w:szCs w:val="24"/>
          <w:lang w:eastAsia="lt-LT"/>
        </w:rPr>
        <w:t>,</w:t>
      </w:r>
      <w:r>
        <w:rPr>
          <w:szCs w:val="24"/>
          <w:lang w:eastAsia="lt-LT"/>
        </w:rPr>
        <w:t xml:space="preserve"> išlaidoms, nurodytoms </w:t>
      </w:r>
      <w:r w:rsidRPr="007D133F">
        <w:rPr>
          <w:szCs w:val="24"/>
          <w:lang w:eastAsia="lt-LT"/>
        </w:rPr>
        <w:t xml:space="preserve">taisyklių </w:t>
      </w:r>
      <w:r w:rsidR="00AC4CA2" w:rsidRPr="007D133F">
        <w:rPr>
          <w:szCs w:val="24"/>
          <w:lang w:eastAsia="lt-LT"/>
        </w:rPr>
        <w:t>5</w:t>
      </w:r>
      <w:r w:rsidR="007D133F" w:rsidRPr="007D133F">
        <w:rPr>
          <w:szCs w:val="24"/>
          <w:lang w:eastAsia="lt-LT"/>
        </w:rPr>
        <w:t>9</w:t>
      </w:r>
      <w:r w:rsidR="00AC4CA2" w:rsidRPr="007D133F">
        <w:rPr>
          <w:szCs w:val="24"/>
          <w:lang w:eastAsia="lt-LT"/>
        </w:rPr>
        <w:t>.2</w:t>
      </w:r>
      <w:r w:rsidR="007D133F">
        <w:rPr>
          <w:szCs w:val="24"/>
          <w:lang w:eastAsia="lt-LT"/>
        </w:rPr>
        <w:t xml:space="preserve"> </w:t>
      </w:r>
      <w:r w:rsidR="00352E80">
        <w:rPr>
          <w:szCs w:val="24"/>
          <w:lang w:eastAsia="lt-LT"/>
        </w:rPr>
        <w:t>–</w:t>
      </w:r>
      <w:r w:rsidR="007D133F">
        <w:rPr>
          <w:szCs w:val="24"/>
          <w:lang w:eastAsia="lt-LT"/>
        </w:rPr>
        <w:t xml:space="preserve"> </w:t>
      </w:r>
      <w:r w:rsidR="00AC4CA2" w:rsidRPr="007D133F">
        <w:rPr>
          <w:szCs w:val="24"/>
          <w:lang w:eastAsia="lt-LT"/>
        </w:rPr>
        <w:t>5</w:t>
      </w:r>
      <w:r w:rsidR="007D133F" w:rsidRPr="007D133F">
        <w:rPr>
          <w:szCs w:val="24"/>
          <w:lang w:eastAsia="lt-LT"/>
        </w:rPr>
        <w:t>9</w:t>
      </w:r>
      <w:r w:rsidR="00AC4CA2" w:rsidRPr="007D133F">
        <w:rPr>
          <w:szCs w:val="24"/>
          <w:lang w:eastAsia="lt-LT"/>
        </w:rPr>
        <w:t>.5</w:t>
      </w:r>
      <w:r w:rsidR="003A24E6" w:rsidRPr="007D133F">
        <w:rPr>
          <w:szCs w:val="24"/>
          <w:lang w:eastAsia="lt-LT"/>
        </w:rPr>
        <w:t xml:space="preserve"> </w:t>
      </w:r>
      <w:r w:rsidRPr="007D133F">
        <w:rPr>
          <w:szCs w:val="24"/>
          <w:lang w:eastAsia="lt-LT"/>
        </w:rPr>
        <w:t>p</w:t>
      </w:r>
      <w:r w:rsidR="00AC4CA2" w:rsidRPr="007D133F">
        <w:rPr>
          <w:szCs w:val="24"/>
          <w:lang w:eastAsia="lt-LT"/>
        </w:rPr>
        <w:t>a</w:t>
      </w:r>
      <w:r w:rsidR="00AC4CA2">
        <w:rPr>
          <w:szCs w:val="24"/>
          <w:lang w:eastAsia="lt-LT"/>
        </w:rPr>
        <w:t>p</w:t>
      </w:r>
      <w:r>
        <w:rPr>
          <w:szCs w:val="24"/>
          <w:lang w:eastAsia="lt-LT"/>
        </w:rPr>
        <w:t>unk</w:t>
      </w:r>
      <w:r w:rsidR="00AC4CA2">
        <w:rPr>
          <w:szCs w:val="24"/>
          <w:lang w:eastAsia="lt-LT"/>
        </w:rPr>
        <w:t>či</w:t>
      </w:r>
      <w:r w:rsidR="003A24E6">
        <w:rPr>
          <w:szCs w:val="24"/>
          <w:lang w:eastAsia="lt-LT"/>
        </w:rPr>
        <w:t>uose</w:t>
      </w:r>
      <w:r>
        <w:rPr>
          <w:szCs w:val="24"/>
          <w:lang w:eastAsia="lt-LT"/>
        </w:rPr>
        <w:t xml:space="preserve">, </w:t>
      </w:r>
      <w:r>
        <w:t xml:space="preserve">taikomas </w:t>
      </w:r>
      <w:r>
        <w:rPr>
          <w:szCs w:val="24"/>
          <w:lang w:eastAsia="lt-LT"/>
        </w:rPr>
        <w:t xml:space="preserve">pagal visus paramos modelius. </w:t>
      </w:r>
    </w:p>
    <w:p w14:paraId="2EF01AB8" w14:textId="6FEB470C" w:rsidR="00A3249B" w:rsidRPr="003A7DF9" w:rsidRDefault="00A3249B" w:rsidP="00A3249B">
      <w:pPr>
        <w:suppressAutoHyphens/>
        <w:spacing w:line="343" w:lineRule="auto"/>
        <w:ind w:firstLine="709"/>
        <w:jc w:val="both"/>
        <w:rPr>
          <w:szCs w:val="24"/>
          <w:lang w:eastAsia="lt-LT"/>
        </w:rPr>
      </w:pPr>
      <w:r>
        <w:rPr>
          <w:szCs w:val="24"/>
          <w:lang w:eastAsia="lt-LT"/>
        </w:rPr>
        <w:t>5</w:t>
      </w:r>
      <w:r w:rsidR="007D133F">
        <w:rPr>
          <w:szCs w:val="24"/>
          <w:lang w:eastAsia="lt-LT"/>
        </w:rPr>
        <w:t>4</w:t>
      </w:r>
      <w:r>
        <w:rPr>
          <w:szCs w:val="24"/>
          <w:lang w:eastAsia="lt-LT"/>
        </w:rPr>
        <w:t>. Paramos intensyvumas, nurodytas taisyklių 5</w:t>
      </w:r>
      <w:r w:rsidR="007D133F">
        <w:rPr>
          <w:szCs w:val="24"/>
          <w:lang w:eastAsia="lt-LT"/>
        </w:rPr>
        <w:t>3</w:t>
      </w:r>
      <w:r>
        <w:rPr>
          <w:szCs w:val="24"/>
          <w:lang w:eastAsia="lt-LT"/>
        </w:rPr>
        <w:t xml:space="preserve"> punkte gali būti mažinamas</w:t>
      </w:r>
      <w:r w:rsidR="003A24E6">
        <w:rPr>
          <w:szCs w:val="24"/>
          <w:lang w:eastAsia="lt-LT"/>
        </w:rPr>
        <w:t>,</w:t>
      </w:r>
      <w:r>
        <w:rPr>
          <w:szCs w:val="24"/>
          <w:lang w:eastAsia="lt-LT"/>
        </w:rPr>
        <w:t xml:space="preserve"> kai pareiškėjas ir partneriai prašo ar sutinka dėl mažesnio paramos intensyvumo, tačiau negali būti mažesnis kaip 20 proc. visų tinkamų finansuoti išlaidų vertės, taikymo.</w:t>
      </w:r>
    </w:p>
    <w:p w14:paraId="798B79B4" w14:textId="77777777" w:rsidR="001855D9" w:rsidRDefault="001855D9" w:rsidP="00AC4CA2">
      <w:pPr>
        <w:rPr>
          <w:b/>
          <w:spacing w:val="-2"/>
          <w:szCs w:val="24"/>
          <w:lang w:eastAsia="lt-LT"/>
        </w:rPr>
      </w:pPr>
    </w:p>
    <w:p w14:paraId="5C4CD2CF" w14:textId="0A805D64" w:rsidR="00A00FAA" w:rsidRPr="003A24E6" w:rsidRDefault="00A3249B" w:rsidP="00801B6B">
      <w:pPr>
        <w:jc w:val="center"/>
        <w:rPr>
          <w:b/>
          <w:spacing w:val="-2"/>
          <w:szCs w:val="24"/>
          <w:lang w:eastAsia="lt-LT"/>
        </w:rPr>
      </w:pPr>
      <w:r w:rsidRPr="003A24E6">
        <w:rPr>
          <w:b/>
          <w:spacing w:val="-2"/>
          <w:szCs w:val="24"/>
          <w:lang w:eastAsia="lt-LT"/>
        </w:rPr>
        <w:t>I</w:t>
      </w:r>
      <w:r w:rsidR="00A00FAA" w:rsidRPr="003A24E6">
        <w:rPr>
          <w:b/>
          <w:spacing w:val="-2"/>
          <w:szCs w:val="24"/>
          <w:lang w:eastAsia="lt-LT"/>
        </w:rPr>
        <w:t>X SKYRIUS</w:t>
      </w:r>
    </w:p>
    <w:p w14:paraId="6F60222B" w14:textId="7B27149C" w:rsidR="00B074C5" w:rsidRPr="003A24E6" w:rsidRDefault="00E839B1" w:rsidP="00801B6B">
      <w:pPr>
        <w:jc w:val="center"/>
        <w:rPr>
          <w:b/>
          <w:bCs/>
        </w:rPr>
      </w:pPr>
      <w:r w:rsidRPr="003A24E6">
        <w:rPr>
          <w:b/>
          <w:bCs/>
        </w:rPr>
        <w:t>TINKAMOS IR NETINKAMOS FINANSUOTI IŠLAIDOS</w:t>
      </w:r>
    </w:p>
    <w:p w14:paraId="254E9AB0" w14:textId="38789231" w:rsidR="00E839B1" w:rsidRPr="003A24E6" w:rsidRDefault="00E839B1" w:rsidP="00801B6B">
      <w:pPr>
        <w:spacing w:line="360" w:lineRule="auto"/>
        <w:jc w:val="both"/>
        <w:rPr>
          <w:rFonts w:eastAsia="Calibri"/>
          <w:b/>
          <w:spacing w:val="2"/>
          <w:szCs w:val="24"/>
        </w:rPr>
      </w:pPr>
    </w:p>
    <w:p w14:paraId="1F9AC0B8" w14:textId="098EA17E" w:rsidR="009214E2" w:rsidRDefault="00E066D0" w:rsidP="009941C4">
      <w:pPr>
        <w:suppressAutoHyphens/>
        <w:spacing w:line="348" w:lineRule="auto"/>
        <w:ind w:firstLine="709"/>
        <w:jc w:val="both"/>
        <w:rPr>
          <w:szCs w:val="24"/>
          <w:lang w:eastAsia="lt-LT"/>
        </w:rPr>
      </w:pPr>
      <w:r>
        <w:rPr>
          <w:szCs w:val="24"/>
          <w:lang w:eastAsia="lt-LT"/>
        </w:rPr>
        <w:t>5</w:t>
      </w:r>
      <w:r w:rsidR="007D133F">
        <w:rPr>
          <w:szCs w:val="24"/>
          <w:lang w:eastAsia="lt-LT"/>
        </w:rPr>
        <w:t>5</w:t>
      </w:r>
      <w:r w:rsidR="007C1979" w:rsidRPr="007C1979">
        <w:rPr>
          <w:szCs w:val="24"/>
          <w:lang w:eastAsia="lt-LT"/>
        </w:rPr>
        <w:t xml:space="preserve">. </w:t>
      </w:r>
      <w:r w:rsidR="009214E2" w:rsidRPr="007C1979">
        <w:rPr>
          <w:szCs w:val="24"/>
          <w:lang w:eastAsia="lt-LT"/>
        </w:rPr>
        <w:t xml:space="preserve">Projekto, kuriam skiriama investicinė parama, įgyvendinimo trukmė turi būti nurodyta paramos paraiškoje ir negali viršyti 24 mėnesių laikotarpio nuo </w:t>
      </w:r>
      <w:r w:rsidR="009214E2" w:rsidRPr="003A24E6">
        <w:rPr>
          <w:szCs w:val="24"/>
          <w:lang w:eastAsia="lt-LT"/>
        </w:rPr>
        <w:t>paramos sutarties</w:t>
      </w:r>
      <w:r w:rsidR="009214E2" w:rsidRPr="007C1979">
        <w:rPr>
          <w:szCs w:val="24"/>
          <w:lang w:eastAsia="lt-LT"/>
        </w:rPr>
        <w:t xml:space="preserve"> pasirašymo dienos.</w:t>
      </w:r>
      <w:r w:rsidR="009214E2">
        <w:rPr>
          <w:szCs w:val="24"/>
          <w:lang w:eastAsia="lt-LT"/>
        </w:rPr>
        <w:t xml:space="preserve"> </w:t>
      </w:r>
      <w:r w:rsidR="00907F2A">
        <w:rPr>
          <w:szCs w:val="24"/>
          <w:lang w:eastAsia="lt-LT"/>
        </w:rPr>
        <w:t>Tuo atveju, kai pareiškėjas paramos paraiškoje nurodo, kad projekte numatytas įsigyti turtas (visa įranga, visi įrengimai ir visos transporto priemonės) bus įsigyjamas finansinės nuomos (lizingo) būdu, projekto įgyvendinimo trukmė nuo paramos sutarties pasirašymo dienos negali būti ilgesnė kaip iki 2029 m. birželio 30 d.</w:t>
      </w:r>
    </w:p>
    <w:p w14:paraId="33B72F76" w14:textId="3FD61326" w:rsidR="008C0FB3" w:rsidRDefault="00E066D0" w:rsidP="009941C4">
      <w:pPr>
        <w:suppressAutoHyphens/>
        <w:spacing w:line="348" w:lineRule="auto"/>
        <w:ind w:firstLine="709"/>
        <w:jc w:val="both"/>
        <w:rPr>
          <w:szCs w:val="24"/>
          <w:lang w:eastAsia="lt-LT"/>
        </w:rPr>
      </w:pPr>
      <w:r>
        <w:rPr>
          <w:szCs w:val="24"/>
          <w:lang w:eastAsia="lt-LT"/>
        </w:rPr>
        <w:t>5</w:t>
      </w:r>
      <w:r w:rsidR="007D133F">
        <w:rPr>
          <w:szCs w:val="24"/>
          <w:lang w:eastAsia="lt-LT"/>
        </w:rPr>
        <w:t>6</w:t>
      </w:r>
      <w:r w:rsidR="008C0FB3">
        <w:rPr>
          <w:szCs w:val="24"/>
          <w:lang w:eastAsia="lt-LT"/>
        </w:rPr>
        <w:t>.</w:t>
      </w:r>
      <w:r w:rsidR="008C0FB3" w:rsidRPr="008C0FB3">
        <w:t xml:space="preserve"> </w:t>
      </w:r>
      <w:r w:rsidR="008C0FB3">
        <w:t>Projekto išlaidų tinkamumo finansuoti vertinimas ir viešosios paramos intensyvumo nuo tinkamų finansuoti išlaidų nustatymas atliekamas Administravimo taisyklių nustatyta tvarka.</w:t>
      </w:r>
    </w:p>
    <w:p w14:paraId="048D29E3" w14:textId="12A9715F" w:rsidR="00BB68FB" w:rsidRDefault="00E066D0" w:rsidP="009941C4">
      <w:pPr>
        <w:spacing w:line="360" w:lineRule="auto"/>
        <w:ind w:firstLine="709"/>
        <w:jc w:val="both"/>
        <w:rPr>
          <w:spacing w:val="-1"/>
          <w:szCs w:val="24"/>
          <w:lang w:eastAsia="lt-LT"/>
        </w:rPr>
      </w:pPr>
      <w:r>
        <w:rPr>
          <w:szCs w:val="24"/>
          <w:lang w:eastAsia="lt-LT"/>
        </w:rPr>
        <w:t>5</w:t>
      </w:r>
      <w:r w:rsidR="007D133F">
        <w:rPr>
          <w:szCs w:val="24"/>
          <w:lang w:eastAsia="lt-LT"/>
        </w:rPr>
        <w:t>7</w:t>
      </w:r>
      <w:r w:rsidR="007C1979">
        <w:rPr>
          <w:szCs w:val="24"/>
          <w:lang w:eastAsia="lt-LT"/>
        </w:rPr>
        <w:t xml:space="preserve">. </w:t>
      </w:r>
      <w:r w:rsidR="00BB68FB">
        <w:rPr>
          <w:spacing w:val="-1"/>
          <w:szCs w:val="24"/>
          <w:lang w:eastAsia="lt-LT"/>
        </w:rPr>
        <w:t>Projekte turi būti numatytos visos išlaidos, kurios yra susijusios su projekto įgyvendinimu ir numatyta vykdyti veikla. Projekto išlaidos turi atitikti bendruosius reikalavimus, nuro</w:t>
      </w:r>
      <w:r w:rsidR="0094345B">
        <w:rPr>
          <w:spacing w:val="-1"/>
          <w:szCs w:val="24"/>
          <w:lang w:eastAsia="lt-LT"/>
        </w:rPr>
        <w:t>d</w:t>
      </w:r>
      <w:r w:rsidR="00BB68FB">
        <w:rPr>
          <w:spacing w:val="-1"/>
          <w:szCs w:val="24"/>
          <w:lang w:eastAsia="lt-LT"/>
        </w:rPr>
        <w:t xml:space="preserve">ytus Administravimo taisyklių </w:t>
      </w:r>
      <w:r w:rsidR="00363575" w:rsidRPr="003A24E6">
        <w:rPr>
          <w:spacing w:val="-1"/>
          <w:szCs w:val="24"/>
          <w:lang w:eastAsia="lt-LT"/>
        </w:rPr>
        <w:t>113</w:t>
      </w:r>
      <w:r w:rsidR="00035229" w:rsidRPr="003A24E6">
        <w:rPr>
          <w:spacing w:val="-1"/>
          <w:szCs w:val="24"/>
          <w:lang w:eastAsia="lt-LT"/>
        </w:rPr>
        <w:t xml:space="preserve"> ir </w:t>
      </w:r>
      <w:r w:rsidR="00363575" w:rsidRPr="003A24E6">
        <w:rPr>
          <w:spacing w:val="-1"/>
          <w:szCs w:val="24"/>
          <w:lang w:eastAsia="lt-LT"/>
        </w:rPr>
        <w:t>114</w:t>
      </w:r>
      <w:r w:rsidR="00035229" w:rsidRPr="003A24E6">
        <w:rPr>
          <w:spacing w:val="-1"/>
          <w:szCs w:val="24"/>
          <w:lang w:eastAsia="lt-LT"/>
        </w:rPr>
        <w:t xml:space="preserve"> punktuose</w:t>
      </w:r>
      <w:r w:rsidR="00363575" w:rsidRPr="003A24E6">
        <w:rPr>
          <w:spacing w:val="-1"/>
          <w:szCs w:val="24"/>
          <w:lang w:eastAsia="lt-LT"/>
        </w:rPr>
        <w:t xml:space="preserve">, </w:t>
      </w:r>
      <w:r w:rsidR="00BB68FB" w:rsidRPr="003A24E6">
        <w:rPr>
          <w:spacing w:val="-1"/>
          <w:szCs w:val="24"/>
          <w:lang w:eastAsia="lt-LT"/>
        </w:rPr>
        <w:t>124.15, 124.18</w:t>
      </w:r>
      <w:r w:rsidR="00363575" w:rsidRPr="003A24E6">
        <w:rPr>
          <w:spacing w:val="-1"/>
          <w:szCs w:val="24"/>
          <w:lang w:eastAsia="lt-LT"/>
        </w:rPr>
        <w:t>, 124.19</w:t>
      </w:r>
      <w:r w:rsidR="00035229" w:rsidRPr="003A24E6">
        <w:rPr>
          <w:spacing w:val="-1"/>
          <w:szCs w:val="24"/>
          <w:lang w:eastAsia="lt-LT"/>
        </w:rPr>
        <w:t>, 170.5</w:t>
      </w:r>
      <w:r w:rsidR="00363575">
        <w:rPr>
          <w:spacing w:val="-1"/>
          <w:szCs w:val="24"/>
          <w:lang w:eastAsia="lt-LT"/>
        </w:rPr>
        <w:t xml:space="preserve"> </w:t>
      </w:r>
      <w:r w:rsidR="00BB68FB">
        <w:rPr>
          <w:spacing w:val="-1"/>
          <w:szCs w:val="24"/>
          <w:lang w:eastAsia="lt-LT"/>
        </w:rPr>
        <w:t>papunkčiuose.</w:t>
      </w:r>
    </w:p>
    <w:p w14:paraId="1843AFA1" w14:textId="096F17D1" w:rsidR="006D7BA1" w:rsidRPr="0095194E" w:rsidRDefault="00E066D0" w:rsidP="009941C4">
      <w:pPr>
        <w:suppressAutoHyphens/>
        <w:spacing w:line="348" w:lineRule="auto"/>
        <w:ind w:firstLine="709"/>
        <w:jc w:val="both"/>
        <w:rPr>
          <w:szCs w:val="24"/>
          <w:lang w:eastAsia="lt-LT"/>
        </w:rPr>
      </w:pPr>
      <w:r>
        <w:rPr>
          <w:szCs w:val="24"/>
          <w:lang w:eastAsia="lt-LT"/>
        </w:rPr>
        <w:t>5</w:t>
      </w:r>
      <w:r w:rsidR="007D133F">
        <w:rPr>
          <w:szCs w:val="24"/>
          <w:lang w:eastAsia="lt-LT"/>
        </w:rPr>
        <w:t>8</w:t>
      </w:r>
      <w:r w:rsidR="00363575" w:rsidRPr="0095194E">
        <w:rPr>
          <w:szCs w:val="24"/>
          <w:lang w:eastAsia="lt-LT"/>
        </w:rPr>
        <w:t>.</w:t>
      </w:r>
      <w:r w:rsidR="006D7BA1" w:rsidRPr="0095194E">
        <w:rPr>
          <w:szCs w:val="24"/>
          <w:lang w:eastAsia="lt-LT"/>
        </w:rPr>
        <w:t xml:space="preserve"> Tinkamomis finansuoti pripažįstamos išlaidos:</w:t>
      </w:r>
    </w:p>
    <w:p w14:paraId="79D3C147" w14:textId="05F1594A" w:rsidR="006D7BA1" w:rsidRPr="0095194E" w:rsidRDefault="00E066D0" w:rsidP="00035229">
      <w:pPr>
        <w:suppressAutoHyphens/>
        <w:spacing w:line="360" w:lineRule="auto"/>
        <w:ind w:firstLine="709"/>
        <w:jc w:val="both"/>
        <w:rPr>
          <w:szCs w:val="24"/>
          <w:lang w:eastAsia="lt-LT"/>
        </w:rPr>
      </w:pPr>
      <w:r>
        <w:rPr>
          <w:szCs w:val="24"/>
          <w:lang w:eastAsia="lt-LT"/>
        </w:rPr>
        <w:t>5</w:t>
      </w:r>
      <w:r w:rsidR="007D133F">
        <w:rPr>
          <w:szCs w:val="24"/>
          <w:lang w:eastAsia="lt-LT"/>
        </w:rPr>
        <w:t>8</w:t>
      </w:r>
      <w:r w:rsidR="006D7BA1" w:rsidRPr="0095194E">
        <w:rPr>
          <w:szCs w:val="24"/>
          <w:lang w:eastAsia="lt-LT"/>
        </w:rPr>
        <w:t>.</w:t>
      </w:r>
      <w:r w:rsidR="0095194E" w:rsidRPr="0095194E">
        <w:rPr>
          <w:szCs w:val="24"/>
          <w:lang w:eastAsia="lt-LT"/>
        </w:rPr>
        <w:t>1</w:t>
      </w:r>
      <w:r w:rsidR="006D7BA1" w:rsidRPr="0095194E">
        <w:rPr>
          <w:szCs w:val="24"/>
          <w:lang w:eastAsia="lt-LT"/>
        </w:rPr>
        <w:t>. faktiškai padarytos ir į paramos gavėjo apskaitą įtrauktos išlaidos, pagrįstos dokumentų originalais arba nustatyta tvarka patvirtintomis kopijomis;</w:t>
      </w:r>
    </w:p>
    <w:p w14:paraId="0AF955B6" w14:textId="16FB0D61" w:rsidR="00035229" w:rsidRDefault="00E066D0" w:rsidP="009941C4">
      <w:pPr>
        <w:suppressAutoHyphens/>
        <w:overflowPunct w:val="0"/>
        <w:spacing w:line="360" w:lineRule="auto"/>
        <w:ind w:firstLine="709"/>
        <w:jc w:val="both"/>
        <w:textAlignment w:val="baseline"/>
        <w:rPr>
          <w:szCs w:val="24"/>
          <w:lang w:eastAsia="lt-LT"/>
        </w:rPr>
      </w:pPr>
      <w:r>
        <w:rPr>
          <w:szCs w:val="24"/>
          <w:lang w:eastAsia="lt-LT"/>
        </w:rPr>
        <w:t>5</w:t>
      </w:r>
      <w:r w:rsidR="007D133F">
        <w:rPr>
          <w:szCs w:val="24"/>
          <w:lang w:eastAsia="lt-LT"/>
        </w:rPr>
        <w:t>8</w:t>
      </w:r>
      <w:r w:rsidR="006D7BA1" w:rsidRPr="0095194E">
        <w:rPr>
          <w:szCs w:val="24"/>
          <w:lang w:eastAsia="lt-LT"/>
        </w:rPr>
        <w:t>.</w:t>
      </w:r>
      <w:r w:rsidR="0095194E" w:rsidRPr="0095194E">
        <w:rPr>
          <w:szCs w:val="24"/>
          <w:lang w:eastAsia="lt-LT"/>
        </w:rPr>
        <w:t>2</w:t>
      </w:r>
      <w:r w:rsidR="006D7BA1" w:rsidRPr="0095194E">
        <w:rPr>
          <w:szCs w:val="24"/>
          <w:lang w:eastAsia="lt-LT"/>
        </w:rPr>
        <w:t xml:space="preserve">. </w:t>
      </w:r>
      <w:r w:rsidR="00035229">
        <w:rPr>
          <w:szCs w:val="24"/>
          <w:lang w:eastAsia="lt-LT"/>
        </w:rPr>
        <w:t>realiai suplanuotos, pagrįstos, atitinkančios pareiškėjo</w:t>
      </w:r>
      <w:r w:rsidR="00793287">
        <w:rPr>
          <w:szCs w:val="24"/>
          <w:lang w:eastAsia="lt-LT"/>
        </w:rPr>
        <w:t xml:space="preserve"> ir partnerio (-</w:t>
      </w:r>
      <w:proofErr w:type="spellStart"/>
      <w:r w:rsidR="00793287">
        <w:rPr>
          <w:szCs w:val="24"/>
          <w:lang w:eastAsia="lt-LT"/>
        </w:rPr>
        <w:t>ių</w:t>
      </w:r>
      <w:proofErr w:type="spellEnd"/>
      <w:r w:rsidR="00793287">
        <w:rPr>
          <w:szCs w:val="24"/>
          <w:lang w:eastAsia="lt-LT"/>
        </w:rPr>
        <w:t>)</w:t>
      </w:r>
      <w:r w:rsidR="00035229">
        <w:rPr>
          <w:szCs w:val="24"/>
          <w:lang w:eastAsia="lt-LT"/>
        </w:rPr>
        <w:t xml:space="preserve"> </w:t>
      </w:r>
      <w:r w:rsidR="00793287">
        <w:rPr>
          <w:szCs w:val="24"/>
          <w:lang w:eastAsia="lt-LT"/>
        </w:rPr>
        <w:t xml:space="preserve">ūkių </w:t>
      </w:r>
      <w:r w:rsidR="00035229">
        <w:rPr>
          <w:szCs w:val="24"/>
          <w:lang w:eastAsia="lt-LT"/>
        </w:rPr>
        <w:t>gamybinį potencialą (pvz.: valdomą žemės plotą, ūkinių gyvūnų skaičių ir pan.) ir neviršijančios vidutinių rinkos (jei nenustatyti fiksuotieji įkainiai) kainų (investicijų atitiktį ūkio gamybiniam potencialui pareiškėjas</w:t>
      </w:r>
      <w:r w:rsidR="00793287">
        <w:rPr>
          <w:szCs w:val="24"/>
          <w:lang w:eastAsia="lt-LT"/>
        </w:rPr>
        <w:t xml:space="preserve"> ir partneris (-</w:t>
      </w:r>
      <w:proofErr w:type="spellStart"/>
      <w:r w:rsidR="00793287">
        <w:rPr>
          <w:szCs w:val="24"/>
          <w:lang w:eastAsia="lt-LT"/>
        </w:rPr>
        <w:t>iai</w:t>
      </w:r>
      <w:proofErr w:type="spellEnd"/>
      <w:r w:rsidR="00793287">
        <w:rPr>
          <w:szCs w:val="24"/>
          <w:lang w:eastAsia="lt-LT"/>
        </w:rPr>
        <w:t xml:space="preserve">) </w:t>
      </w:r>
      <w:r w:rsidR="00035229">
        <w:rPr>
          <w:szCs w:val="24"/>
          <w:lang w:eastAsia="lt-LT"/>
        </w:rPr>
        <w:t xml:space="preserve">turi </w:t>
      </w:r>
      <w:r w:rsidR="00035229" w:rsidRPr="0092702A">
        <w:rPr>
          <w:szCs w:val="24"/>
          <w:lang w:eastAsia="lt-LT"/>
        </w:rPr>
        <w:t>pagrįsti paramos paraiškoje</w:t>
      </w:r>
      <w:r w:rsidR="00035229">
        <w:rPr>
          <w:szCs w:val="24"/>
          <w:lang w:eastAsia="lt-LT"/>
        </w:rPr>
        <w:t xml:space="preserve">); </w:t>
      </w:r>
    </w:p>
    <w:p w14:paraId="69FD7206" w14:textId="383CFD22" w:rsidR="00035229" w:rsidRDefault="00E066D0" w:rsidP="00832FB4">
      <w:pPr>
        <w:suppressAutoHyphens/>
        <w:spacing w:line="360" w:lineRule="auto"/>
        <w:ind w:firstLine="709"/>
        <w:jc w:val="both"/>
        <w:rPr>
          <w:spacing w:val="-2"/>
          <w:szCs w:val="24"/>
          <w:lang w:eastAsia="lt-LT"/>
        </w:rPr>
      </w:pPr>
      <w:r>
        <w:rPr>
          <w:spacing w:val="-2"/>
          <w:szCs w:val="24"/>
          <w:lang w:eastAsia="lt-LT"/>
        </w:rPr>
        <w:t>5</w:t>
      </w:r>
      <w:r w:rsidR="007D133F">
        <w:rPr>
          <w:spacing w:val="-2"/>
          <w:szCs w:val="24"/>
          <w:lang w:eastAsia="lt-LT"/>
        </w:rPr>
        <w:t>8</w:t>
      </w:r>
      <w:r w:rsidR="006D7BA1" w:rsidRPr="0095194E">
        <w:rPr>
          <w:spacing w:val="-2"/>
          <w:szCs w:val="24"/>
          <w:lang w:eastAsia="lt-LT"/>
        </w:rPr>
        <w:t>.</w:t>
      </w:r>
      <w:r w:rsidR="0095194E" w:rsidRPr="0095194E">
        <w:rPr>
          <w:spacing w:val="-2"/>
          <w:szCs w:val="24"/>
          <w:lang w:eastAsia="lt-LT"/>
        </w:rPr>
        <w:t>3</w:t>
      </w:r>
      <w:r w:rsidR="006D7BA1" w:rsidRPr="0095194E">
        <w:rPr>
          <w:spacing w:val="-2"/>
          <w:szCs w:val="24"/>
          <w:lang w:eastAsia="lt-LT"/>
        </w:rPr>
        <w:t>. jei įsigyjama teisės aktų nustatyta tvarka privaloma registruoti nauja žemės ūkio technika ar transporto priemonės, nurodytos tinkamų finansuoti išlaidų kategorijų sąraše, buvo įregistruotos juridinio asmens, vykdančio žemės ūkio technikos ar transporto priemonių pardavimo veiklą, vardu, pareiškėjas turi pateikti to juridinio asmens rašytinį patvirtinimą, kad žemės ūkio technika ar transporto priemonė nebuvo eksploatuota</w:t>
      </w:r>
      <w:r w:rsidR="005C0599">
        <w:rPr>
          <w:spacing w:val="-2"/>
          <w:szCs w:val="24"/>
          <w:lang w:eastAsia="lt-LT"/>
        </w:rPr>
        <w:t>.</w:t>
      </w:r>
    </w:p>
    <w:p w14:paraId="2A7D32A8" w14:textId="16C7D25A" w:rsidR="006D7BA1" w:rsidRDefault="003A24E6" w:rsidP="0095194E">
      <w:pPr>
        <w:suppressAutoHyphens/>
        <w:spacing w:line="360" w:lineRule="auto"/>
        <w:ind w:firstLine="709"/>
        <w:jc w:val="both"/>
        <w:rPr>
          <w:color w:val="000000"/>
          <w:spacing w:val="-2"/>
          <w:szCs w:val="24"/>
          <w:highlight w:val="yellow"/>
          <w:lang w:eastAsia="lt-LT"/>
        </w:rPr>
      </w:pPr>
      <w:r>
        <w:rPr>
          <w:spacing w:val="-2"/>
          <w:szCs w:val="24"/>
          <w:lang w:eastAsia="lt-LT"/>
        </w:rPr>
        <w:t>5</w:t>
      </w:r>
      <w:r w:rsidR="007D133F">
        <w:rPr>
          <w:spacing w:val="-2"/>
          <w:szCs w:val="24"/>
          <w:lang w:eastAsia="lt-LT"/>
        </w:rPr>
        <w:t>9</w:t>
      </w:r>
      <w:r w:rsidR="0095194E">
        <w:rPr>
          <w:spacing w:val="-2"/>
          <w:szCs w:val="24"/>
          <w:lang w:eastAsia="lt-LT"/>
        </w:rPr>
        <w:t>. Tinkamų finansuoti išlaidų kategorijos:</w:t>
      </w:r>
      <w:r w:rsidR="006D7BA1" w:rsidRPr="007C1979">
        <w:rPr>
          <w:color w:val="000000"/>
          <w:spacing w:val="-2"/>
          <w:szCs w:val="24"/>
          <w:highlight w:val="yellow"/>
          <w:lang w:eastAsia="lt-LT"/>
        </w:rPr>
        <w:t xml:space="preserve"> </w:t>
      </w:r>
    </w:p>
    <w:tbl>
      <w:tblPr>
        <w:tblStyle w:val="Lentelstinklelis"/>
        <w:tblW w:w="9209" w:type="dxa"/>
        <w:tblLook w:val="04A0" w:firstRow="1" w:lastRow="0" w:firstColumn="1" w:lastColumn="0" w:noHBand="0" w:noVBand="1"/>
      </w:tblPr>
      <w:tblGrid>
        <w:gridCol w:w="1056"/>
        <w:gridCol w:w="2395"/>
        <w:gridCol w:w="32"/>
        <w:gridCol w:w="1904"/>
        <w:gridCol w:w="181"/>
        <w:gridCol w:w="669"/>
        <w:gridCol w:w="30"/>
        <w:gridCol w:w="847"/>
        <w:gridCol w:w="181"/>
        <w:gridCol w:w="389"/>
        <w:gridCol w:w="1525"/>
      </w:tblGrid>
      <w:tr w:rsidR="00E56B8D" w14:paraId="3ECB4FF9" w14:textId="77777777" w:rsidTr="00C51EE8">
        <w:tc>
          <w:tcPr>
            <w:tcW w:w="1056" w:type="dxa"/>
            <w:shd w:val="clear" w:color="auto" w:fill="C4BC96" w:themeFill="background2" w:themeFillShade="BF"/>
          </w:tcPr>
          <w:p w14:paraId="1C234EB5" w14:textId="2E42C69F" w:rsidR="00E56B8D" w:rsidRPr="00CE74D6" w:rsidRDefault="00E56B8D" w:rsidP="004B6150">
            <w:pPr>
              <w:tabs>
                <w:tab w:val="left" w:pos="993"/>
                <w:tab w:val="left" w:pos="1134"/>
                <w:tab w:val="left" w:pos="1276"/>
              </w:tabs>
              <w:spacing w:line="360" w:lineRule="auto"/>
              <w:jc w:val="both"/>
              <w:rPr>
                <w:b/>
                <w:bCs/>
                <w:color w:val="000000"/>
              </w:rPr>
            </w:pPr>
            <w:r>
              <w:rPr>
                <w:b/>
                <w:bCs/>
                <w:color w:val="000000"/>
              </w:rPr>
              <w:t>Nr</w:t>
            </w:r>
            <w:r w:rsidRPr="00CE74D6">
              <w:rPr>
                <w:b/>
                <w:bCs/>
                <w:color w:val="000000"/>
              </w:rPr>
              <w:t>.</w:t>
            </w:r>
          </w:p>
        </w:tc>
        <w:tc>
          <w:tcPr>
            <w:tcW w:w="2427" w:type="dxa"/>
            <w:gridSpan w:val="2"/>
            <w:shd w:val="clear" w:color="auto" w:fill="C4BC96" w:themeFill="background2" w:themeFillShade="BF"/>
          </w:tcPr>
          <w:p w14:paraId="14E2EAC5" w14:textId="16CC05B2" w:rsidR="00E56B8D" w:rsidRPr="00CE74D6" w:rsidRDefault="00E56B8D" w:rsidP="004B6150">
            <w:pPr>
              <w:tabs>
                <w:tab w:val="left" w:pos="993"/>
                <w:tab w:val="left" w:pos="1134"/>
                <w:tab w:val="left" w:pos="1276"/>
              </w:tabs>
              <w:spacing w:line="360" w:lineRule="auto"/>
              <w:jc w:val="both"/>
              <w:rPr>
                <w:b/>
                <w:bCs/>
                <w:color w:val="000000"/>
              </w:rPr>
            </w:pPr>
            <w:r>
              <w:rPr>
                <w:b/>
                <w:bCs/>
                <w:color w:val="000000"/>
              </w:rPr>
              <w:t>Išlaidų kategorija</w:t>
            </w:r>
          </w:p>
        </w:tc>
        <w:tc>
          <w:tcPr>
            <w:tcW w:w="5726" w:type="dxa"/>
            <w:gridSpan w:val="8"/>
            <w:shd w:val="clear" w:color="auto" w:fill="C4BC96" w:themeFill="background2" w:themeFillShade="BF"/>
          </w:tcPr>
          <w:p w14:paraId="118F3AB1" w14:textId="2D3B041B" w:rsidR="00E56B8D" w:rsidRPr="00E56B8D" w:rsidRDefault="00E56B8D" w:rsidP="004B6150">
            <w:pPr>
              <w:tabs>
                <w:tab w:val="left" w:pos="993"/>
                <w:tab w:val="left" w:pos="1134"/>
                <w:tab w:val="left" w:pos="1276"/>
              </w:tabs>
              <w:spacing w:line="360" w:lineRule="auto"/>
              <w:jc w:val="both"/>
              <w:rPr>
                <w:b/>
                <w:bCs/>
                <w:color w:val="000000"/>
              </w:rPr>
            </w:pPr>
            <w:r w:rsidRPr="00E56B8D">
              <w:rPr>
                <w:b/>
                <w:bCs/>
              </w:rPr>
              <w:t>Išlaidų kategorijos tinkamumo paaiškinimas</w:t>
            </w:r>
          </w:p>
        </w:tc>
      </w:tr>
      <w:tr w:rsidR="00E56B8D" w:rsidRPr="00E4446C" w14:paraId="275959D4" w14:textId="77777777" w:rsidTr="00AC4CA2">
        <w:tc>
          <w:tcPr>
            <w:tcW w:w="1056" w:type="dxa"/>
            <w:shd w:val="clear" w:color="auto" w:fill="DDD9C3" w:themeFill="background2" w:themeFillShade="E6"/>
          </w:tcPr>
          <w:p w14:paraId="18C7DBBA" w14:textId="0EFB2F2C" w:rsidR="00E56B8D" w:rsidRPr="00E4446C" w:rsidRDefault="00E56B8D" w:rsidP="004B6150">
            <w:pPr>
              <w:tabs>
                <w:tab w:val="left" w:pos="993"/>
                <w:tab w:val="left" w:pos="1134"/>
                <w:tab w:val="left" w:pos="1276"/>
              </w:tabs>
              <w:spacing w:line="360" w:lineRule="auto"/>
              <w:jc w:val="both"/>
              <w:rPr>
                <w:b/>
                <w:bCs/>
              </w:rPr>
            </w:pPr>
            <w:r>
              <w:rPr>
                <w:b/>
                <w:bCs/>
                <w:color w:val="000000"/>
              </w:rPr>
              <w:t>5</w:t>
            </w:r>
            <w:r w:rsidR="007D133F">
              <w:rPr>
                <w:b/>
                <w:bCs/>
                <w:color w:val="000000"/>
              </w:rPr>
              <w:t>9</w:t>
            </w:r>
            <w:r w:rsidRPr="00CE74D6">
              <w:rPr>
                <w:b/>
                <w:bCs/>
                <w:color w:val="000000"/>
              </w:rPr>
              <w:t>.1</w:t>
            </w:r>
          </w:p>
        </w:tc>
        <w:tc>
          <w:tcPr>
            <w:tcW w:w="8153" w:type="dxa"/>
            <w:gridSpan w:val="10"/>
            <w:shd w:val="clear" w:color="auto" w:fill="DDD9C3" w:themeFill="background2" w:themeFillShade="E6"/>
          </w:tcPr>
          <w:p w14:paraId="650FB9D7" w14:textId="285E7CEA" w:rsidR="00E56B8D" w:rsidRPr="00E4446C" w:rsidRDefault="00E56B8D" w:rsidP="004B6150">
            <w:pPr>
              <w:tabs>
                <w:tab w:val="left" w:pos="993"/>
                <w:tab w:val="left" w:pos="1134"/>
                <w:tab w:val="left" w:pos="1276"/>
              </w:tabs>
              <w:spacing w:line="360" w:lineRule="auto"/>
              <w:jc w:val="both"/>
              <w:rPr>
                <w:i/>
                <w:iCs/>
              </w:rPr>
            </w:pPr>
            <w:r w:rsidRPr="00CE74D6">
              <w:rPr>
                <w:b/>
                <w:bCs/>
                <w:color w:val="000000"/>
              </w:rPr>
              <w:t>verslo plano įgyvendinimo išlaidos</w:t>
            </w:r>
            <w:r>
              <w:rPr>
                <w:b/>
                <w:bCs/>
                <w:color w:val="000000"/>
              </w:rPr>
              <w:t>:</w:t>
            </w:r>
          </w:p>
        </w:tc>
      </w:tr>
      <w:tr w:rsidR="00E56B8D" w14:paraId="69599CAC" w14:textId="77777777" w:rsidTr="00C51EE8">
        <w:trPr>
          <w:trHeight w:val="2259"/>
        </w:trPr>
        <w:tc>
          <w:tcPr>
            <w:tcW w:w="1056" w:type="dxa"/>
            <w:vMerge w:val="restart"/>
          </w:tcPr>
          <w:p w14:paraId="29D7E2FF" w14:textId="4501C2AE" w:rsidR="00E56B8D" w:rsidRDefault="00E56B8D" w:rsidP="004B6150">
            <w:pPr>
              <w:tabs>
                <w:tab w:val="left" w:pos="993"/>
                <w:tab w:val="left" w:pos="1134"/>
                <w:tab w:val="left" w:pos="1276"/>
              </w:tabs>
              <w:jc w:val="both"/>
              <w:rPr>
                <w:color w:val="000000"/>
              </w:rPr>
            </w:pPr>
            <w:r>
              <w:rPr>
                <w:szCs w:val="24"/>
              </w:rPr>
              <w:t>5</w:t>
            </w:r>
            <w:r w:rsidR="007D133F">
              <w:rPr>
                <w:szCs w:val="24"/>
              </w:rPr>
              <w:t>9</w:t>
            </w:r>
            <w:r w:rsidRPr="004D46FB">
              <w:rPr>
                <w:szCs w:val="24"/>
              </w:rPr>
              <w:t>.1.1.</w:t>
            </w:r>
          </w:p>
        </w:tc>
        <w:tc>
          <w:tcPr>
            <w:tcW w:w="2427" w:type="dxa"/>
            <w:gridSpan w:val="2"/>
            <w:vMerge w:val="restart"/>
          </w:tcPr>
          <w:p w14:paraId="5A2C2754" w14:textId="77777777" w:rsidR="00E56B8D" w:rsidRDefault="00E56B8D" w:rsidP="004B6150">
            <w:pPr>
              <w:tabs>
                <w:tab w:val="left" w:pos="993"/>
                <w:tab w:val="left" w:pos="1134"/>
                <w:tab w:val="left" w:pos="1276"/>
              </w:tabs>
              <w:jc w:val="both"/>
              <w:rPr>
                <w:color w:val="000000"/>
              </w:rPr>
            </w:pPr>
            <w:r>
              <w:rPr>
                <w:color w:val="000000"/>
              </w:rPr>
              <w:t>Transporto priemonės</w:t>
            </w:r>
          </w:p>
        </w:tc>
        <w:tc>
          <w:tcPr>
            <w:tcW w:w="2754" w:type="dxa"/>
            <w:gridSpan w:val="3"/>
          </w:tcPr>
          <w:p w14:paraId="2CBB9D5D" w14:textId="77777777" w:rsidR="00E56B8D" w:rsidRPr="00AF4E12" w:rsidDel="00CC2DF6" w:rsidRDefault="00E56B8D" w:rsidP="00054C62">
            <w:pPr>
              <w:overflowPunct w:val="0"/>
              <w:jc w:val="both"/>
              <w:textAlignment w:val="baseline"/>
              <w:rPr>
                <w:szCs w:val="24"/>
              </w:rPr>
            </w:pPr>
            <w:r>
              <w:rPr>
                <w:szCs w:val="24"/>
              </w:rPr>
              <w:t xml:space="preserve"> </w:t>
            </w:r>
            <w:r w:rsidRPr="00AF4E12">
              <w:rPr>
                <w:szCs w:val="24"/>
              </w:rPr>
              <w:t xml:space="preserve">N1 kategorijos bazinės komplektacijos su O2 arba SP priekabomis </w:t>
            </w:r>
            <w:r w:rsidRPr="00AF4E12">
              <w:rPr>
                <w:color w:val="000000"/>
                <w:szCs w:val="24"/>
              </w:rPr>
              <w:t xml:space="preserve">(įrengta kaip maisto prekių pardavimo vieta) </w:t>
            </w:r>
            <w:r w:rsidRPr="00AF4E12">
              <w:rPr>
                <w:szCs w:val="24"/>
              </w:rPr>
              <w:t>transporto priemonės, kaip nurodyta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w:t>
            </w:r>
          </w:p>
        </w:tc>
        <w:tc>
          <w:tcPr>
            <w:tcW w:w="2972" w:type="dxa"/>
            <w:gridSpan w:val="5"/>
          </w:tcPr>
          <w:p w14:paraId="03BAC8D8" w14:textId="4B25AC6B" w:rsidR="00E56B8D" w:rsidRPr="00F57C6F" w:rsidRDefault="00E56B8D" w:rsidP="00E56B8D">
            <w:pPr>
              <w:pStyle w:val="Sraopastraipa"/>
              <w:overflowPunct w:val="0"/>
              <w:ind w:left="32"/>
              <w:jc w:val="both"/>
              <w:textAlignment w:val="baseline"/>
              <w:rPr>
                <w:szCs w:val="24"/>
              </w:rPr>
            </w:pPr>
            <w:r w:rsidRPr="00F57C6F">
              <w:rPr>
                <w:szCs w:val="24"/>
              </w:rPr>
              <w:t>N1 kategorijos bazinės komplektacijos su O2 arba SP priekabomis elektromobilius, kaip nurodyta Lietuvos Respublikos alternatyviųjų degalų įstatyme, arba hibridinius automobilius, kuriuose bent vienas iš degalų šaltinių yra elektra, ir automobilius, varomus kitais alternatyviaisiais degalais, kurie pagaminti iš atsinaujinančių energijos išteklių.</w:t>
            </w:r>
          </w:p>
          <w:p w14:paraId="4A42378B" w14:textId="3D30CDAD" w:rsidR="00E56B8D" w:rsidRPr="00DE4201" w:rsidRDefault="0010040B" w:rsidP="00054C62">
            <w:pPr>
              <w:overflowPunct w:val="0"/>
              <w:jc w:val="both"/>
              <w:textAlignment w:val="baseline"/>
            </w:pPr>
            <w:r w:rsidRPr="004D46FB">
              <w:rPr>
                <w:szCs w:val="24"/>
              </w:rPr>
              <w:t>Parama naujų N1 klasės grynųjų elektromobilių įsigijimui skiriama tik tuo atveju, jei nebuvo pasinaudota iš Modernizavimo fondo lėšų juridiniams asmenims taikoma kompensacija naujų N1 klasės grynųjų elektromobilių įsigijimui</w:t>
            </w:r>
            <w:r>
              <w:rPr>
                <w:szCs w:val="24"/>
              </w:rPr>
              <w:t>.</w:t>
            </w:r>
          </w:p>
        </w:tc>
      </w:tr>
      <w:tr w:rsidR="00E56B8D" w14:paraId="42DEC9CC" w14:textId="77777777" w:rsidTr="00C51EE8">
        <w:trPr>
          <w:trHeight w:val="2123"/>
        </w:trPr>
        <w:tc>
          <w:tcPr>
            <w:tcW w:w="1056" w:type="dxa"/>
            <w:vMerge/>
          </w:tcPr>
          <w:p w14:paraId="18FE5178" w14:textId="77777777" w:rsidR="00E56B8D" w:rsidRDefault="00E56B8D" w:rsidP="004B6150">
            <w:pPr>
              <w:tabs>
                <w:tab w:val="left" w:pos="993"/>
                <w:tab w:val="left" w:pos="1134"/>
                <w:tab w:val="left" w:pos="1276"/>
              </w:tabs>
              <w:jc w:val="both"/>
              <w:rPr>
                <w:szCs w:val="24"/>
              </w:rPr>
            </w:pPr>
          </w:p>
        </w:tc>
        <w:tc>
          <w:tcPr>
            <w:tcW w:w="2427" w:type="dxa"/>
            <w:gridSpan w:val="2"/>
            <w:vMerge/>
          </w:tcPr>
          <w:p w14:paraId="6F88370B" w14:textId="77777777" w:rsidR="00E56B8D" w:rsidRDefault="00E56B8D" w:rsidP="004B6150">
            <w:pPr>
              <w:tabs>
                <w:tab w:val="left" w:pos="993"/>
                <w:tab w:val="left" w:pos="1134"/>
                <w:tab w:val="left" w:pos="1276"/>
              </w:tabs>
              <w:jc w:val="both"/>
              <w:rPr>
                <w:color w:val="000000"/>
              </w:rPr>
            </w:pPr>
          </w:p>
        </w:tc>
        <w:tc>
          <w:tcPr>
            <w:tcW w:w="5726" w:type="dxa"/>
            <w:gridSpan w:val="8"/>
          </w:tcPr>
          <w:p w14:paraId="57B481A7" w14:textId="3D95BE14" w:rsidR="00E56B8D" w:rsidRPr="00E56B8D" w:rsidRDefault="00E56B8D" w:rsidP="00E56B8D">
            <w:pPr>
              <w:overflowPunct w:val="0"/>
              <w:jc w:val="both"/>
              <w:textAlignment w:val="baseline"/>
              <w:rPr>
                <w:szCs w:val="24"/>
              </w:rPr>
            </w:pPr>
            <w:r w:rsidRPr="004D46FB">
              <w:rPr>
                <w:szCs w:val="24"/>
              </w:rPr>
              <w:t xml:space="preserve">Parama įsigyti nurodytas N1 klasės transporto priemones kroviniams vežti (išskyrus visureigius) ir (ar) mobiliajai prekybai vykdyti teikiama tuo atveju, kai N1 klasės transporto priemonėje  yra 2 arba 3 sėdimosios vietos, krovinių skyrius atskirtas pertvara ir jame nėra langų, O2 ir SP klasės transporto priemonėje įrengta prekybinė zona su šaldoma patalpa (arba be jos)  ir kai tai susiję su projekto veikla. </w:t>
            </w:r>
          </w:p>
        </w:tc>
      </w:tr>
      <w:tr w:rsidR="004A582C" w14:paraId="5F92FC66" w14:textId="77777777" w:rsidTr="00C51EE8">
        <w:tc>
          <w:tcPr>
            <w:tcW w:w="1056" w:type="dxa"/>
            <w:vMerge w:val="restart"/>
          </w:tcPr>
          <w:p w14:paraId="3B5A7B89" w14:textId="71173F72" w:rsidR="004A582C" w:rsidRDefault="004A582C" w:rsidP="004B6150">
            <w:pPr>
              <w:tabs>
                <w:tab w:val="left" w:pos="993"/>
                <w:tab w:val="left" w:pos="1134"/>
                <w:tab w:val="left" w:pos="1276"/>
              </w:tabs>
              <w:jc w:val="both"/>
              <w:rPr>
                <w:szCs w:val="24"/>
              </w:rPr>
            </w:pPr>
            <w:r>
              <w:rPr>
                <w:szCs w:val="24"/>
              </w:rPr>
              <w:t>5</w:t>
            </w:r>
            <w:r w:rsidR="007D133F">
              <w:rPr>
                <w:szCs w:val="24"/>
              </w:rPr>
              <w:t>9</w:t>
            </w:r>
            <w:r>
              <w:rPr>
                <w:szCs w:val="24"/>
              </w:rPr>
              <w:t>.1.2.</w:t>
            </w:r>
          </w:p>
        </w:tc>
        <w:tc>
          <w:tcPr>
            <w:tcW w:w="2427" w:type="dxa"/>
            <w:gridSpan w:val="2"/>
            <w:vMerge w:val="restart"/>
          </w:tcPr>
          <w:p w14:paraId="1942090B" w14:textId="7459CA6C" w:rsidR="004A582C" w:rsidRDefault="004A582C" w:rsidP="004B6150">
            <w:pPr>
              <w:tabs>
                <w:tab w:val="left" w:pos="993"/>
                <w:tab w:val="left" w:pos="1134"/>
                <w:tab w:val="left" w:pos="1276"/>
              </w:tabs>
              <w:jc w:val="both"/>
              <w:rPr>
                <w:color w:val="000000"/>
              </w:rPr>
            </w:pPr>
            <w:r>
              <w:t xml:space="preserve">Prekybiniai baldai,   prekybinė ir sandėliavimo įranga </w:t>
            </w:r>
          </w:p>
        </w:tc>
        <w:tc>
          <w:tcPr>
            <w:tcW w:w="2085" w:type="dxa"/>
            <w:gridSpan w:val="2"/>
          </w:tcPr>
          <w:p w14:paraId="0801E361" w14:textId="28A5042D" w:rsidR="004A582C" w:rsidRDefault="004A582C" w:rsidP="00AF4E12">
            <w:pPr>
              <w:overflowPunct w:val="0"/>
              <w:jc w:val="both"/>
              <w:textAlignment w:val="baseline"/>
              <w:rPr>
                <w:szCs w:val="24"/>
              </w:rPr>
            </w:pPr>
            <w:r>
              <w:t xml:space="preserve">Stelažai, lentynos, šaldymo vitrinos, šaldytuvai, šaldikliai, </w:t>
            </w:r>
            <w:proofErr w:type="spellStart"/>
            <w:r>
              <w:t>termodėžės</w:t>
            </w:r>
            <w:proofErr w:type="spellEnd"/>
            <w:r>
              <w:t xml:space="preserve"> ir kt.</w:t>
            </w:r>
          </w:p>
        </w:tc>
        <w:tc>
          <w:tcPr>
            <w:tcW w:w="1546" w:type="dxa"/>
            <w:gridSpan w:val="3"/>
          </w:tcPr>
          <w:p w14:paraId="5F0AA37A" w14:textId="77777777" w:rsidR="004A582C" w:rsidRDefault="004A582C" w:rsidP="00AF4E12">
            <w:pPr>
              <w:overflowPunct w:val="0"/>
              <w:jc w:val="both"/>
              <w:textAlignment w:val="baseline"/>
              <w:rPr>
                <w:szCs w:val="24"/>
              </w:rPr>
            </w:pPr>
            <w:r>
              <w:t xml:space="preserve">Svarstyklės, kasos aparatas ir kt. </w:t>
            </w:r>
          </w:p>
        </w:tc>
        <w:tc>
          <w:tcPr>
            <w:tcW w:w="2095" w:type="dxa"/>
            <w:gridSpan w:val="3"/>
          </w:tcPr>
          <w:p w14:paraId="1561AF69" w14:textId="5C5E4C61" w:rsidR="004A582C" w:rsidRDefault="00EF1587" w:rsidP="00AF4E12">
            <w:pPr>
              <w:overflowPunct w:val="0"/>
              <w:jc w:val="both"/>
              <w:textAlignment w:val="baseline"/>
              <w:rPr>
                <w:szCs w:val="24"/>
              </w:rPr>
            </w:pPr>
            <w:r>
              <w:t>M</w:t>
            </w:r>
            <w:r w:rsidR="004A582C">
              <w:t>echaniniai-hidrauliniai vežimėliai ir (ar) krautuvai, išskyrus teleskopinius</w:t>
            </w:r>
          </w:p>
        </w:tc>
      </w:tr>
      <w:tr w:rsidR="00D055B1" w14:paraId="69DF42E7" w14:textId="77777777" w:rsidTr="00C51EE8">
        <w:tc>
          <w:tcPr>
            <w:tcW w:w="1056" w:type="dxa"/>
            <w:vMerge/>
          </w:tcPr>
          <w:p w14:paraId="21F0B961" w14:textId="77777777" w:rsidR="00D055B1" w:rsidRDefault="00D055B1" w:rsidP="004B6150">
            <w:pPr>
              <w:tabs>
                <w:tab w:val="left" w:pos="993"/>
                <w:tab w:val="left" w:pos="1134"/>
                <w:tab w:val="left" w:pos="1276"/>
              </w:tabs>
              <w:jc w:val="both"/>
              <w:rPr>
                <w:szCs w:val="24"/>
              </w:rPr>
            </w:pPr>
          </w:p>
        </w:tc>
        <w:tc>
          <w:tcPr>
            <w:tcW w:w="2427" w:type="dxa"/>
            <w:gridSpan w:val="2"/>
            <w:vMerge/>
          </w:tcPr>
          <w:p w14:paraId="2B048007" w14:textId="77777777" w:rsidR="00D055B1" w:rsidRDefault="00D055B1" w:rsidP="004B6150">
            <w:pPr>
              <w:tabs>
                <w:tab w:val="left" w:pos="993"/>
                <w:tab w:val="left" w:pos="1134"/>
                <w:tab w:val="left" w:pos="1276"/>
              </w:tabs>
              <w:jc w:val="both"/>
            </w:pPr>
          </w:p>
        </w:tc>
        <w:tc>
          <w:tcPr>
            <w:tcW w:w="5726" w:type="dxa"/>
            <w:gridSpan w:val="8"/>
          </w:tcPr>
          <w:p w14:paraId="1557F1AD" w14:textId="4593954D" w:rsidR="00D055B1" w:rsidRDefault="00D055B1" w:rsidP="00D8296B">
            <w:pPr>
              <w:tabs>
                <w:tab w:val="left" w:pos="709"/>
                <w:tab w:val="left" w:pos="1276"/>
                <w:tab w:val="left" w:pos="1560"/>
              </w:tabs>
              <w:overflowPunct w:val="0"/>
              <w:jc w:val="both"/>
              <w:textAlignment w:val="baseline"/>
            </w:pPr>
            <w:r>
              <w:t xml:space="preserve">Tiekiant maisto produktus į realizavimo vietas, galima paramos lėšomis įsigytos produktų saugojimo ir laikymo įrangos (šaldytuvų, šaldiklių, </w:t>
            </w:r>
            <w:proofErr w:type="spellStart"/>
            <w:r>
              <w:t>termodėžių</w:t>
            </w:r>
            <w:proofErr w:type="spellEnd"/>
            <w:r>
              <w:t xml:space="preserve"> ir kt.) laikino naudojimosi (nuomos ar panaudos) paslauga. Ši paslauga galima tik tuo atveju, jeigu projekte yra numatytas produktų tiekimas į realizavimo vietas </w:t>
            </w:r>
          </w:p>
        </w:tc>
      </w:tr>
      <w:tr w:rsidR="002503BE" w14:paraId="46659DD9" w14:textId="77777777" w:rsidTr="00C51EE8">
        <w:tc>
          <w:tcPr>
            <w:tcW w:w="1056" w:type="dxa"/>
          </w:tcPr>
          <w:p w14:paraId="5B0C4123" w14:textId="4E5FA2BB" w:rsidR="002503BE" w:rsidRDefault="002503BE" w:rsidP="004B6150">
            <w:pPr>
              <w:tabs>
                <w:tab w:val="left" w:pos="993"/>
                <w:tab w:val="left" w:pos="1134"/>
                <w:tab w:val="left" w:pos="1276"/>
              </w:tabs>
              <w:jc w:val="both"/>
              <w:rPr>
                <w:szCs w:val="24"/>
              </w:rPr>
            </w:pPr>
            <w:r>
              <w:rPr>
                <w:szCs w:val="24"/>
              </w:rPr>
              <w:t>5</w:t>
            </w:r>
            <w:r w:rsidR="007D133F">
              <w:rPr>
                <w:szCs w:val="24"/>
              </w:rPr>
              <w:t>9</w:t>
            </w:r>
            <w:r>
              <w:rPr>
                <w:szCs w:val="24"/>
              </w:rPr>
              <w:t>.1.3.</w:t>
            </w:r>
          </w:p>
        </w:tc>
        <w:tc>
          <w:tcPr>
            <w:tcW w:w="2427" w:type="dxa"/>
            <w:gridSpan w:val="2"/>
          </w:tcPr>
          <w:p w14:paraId="002BC9CA" w14:textId="43655C82" w:rsidR="002503BE" w:rsidRDefault="002503BE" w:rsidP="004B6150">
            <w:pPr>
              <w:tabs>
                <w:tab w:val="left" w:pos="993"/>
                <w:tab w:val="left" w:pos="1134"/>
                <w:tab w:val="left" w:pos="1276"/>
              </w:tabs>
              <w:jc w:val="both"/>
            </w:pPr>
            <w:r w:rsidRPr="002503BE">
              <w:rPr>
                <w:szCs w:val="24"/>
              </w:rPr>
              <w:t>Prekybiniai kioskai ir prekybos automatai</w:t>
            </w:r>
          </w:p>
        </w:tc>
        <w:tc>
          <w:tcPr>
            <w:tcW w:w="2754" w:type="dxa"/>
            <w:gridSpan w:val="3"/>
          </w:tcPr>
          <w:p w14:paraId="6E43D0C5" w14:textId="22689750" w:rsidR="002503BE" w:rsidRDefault="002503BE" w:rsidP="00D055B1">
            <w:pPr>
              <w:tabs>
                <w:tab w:val="left" w:pos="709"/>
                <w:tab w:val="left" w:pos="1276"/>
                <w:tab w:val="left" w:pos="1560"/>
              </w:tabs>
              <w:overflowPunct w:val="0"/>
              <w:jc w:val="both"/>
              <w:textAlignment w:val="baseline"/>
            </w:pPr>
            <w:r w:rsidRPr="002503BE">
              <w:rPr>
                <w:szCs w:val="24"/>
              </w:rPr>
              <w:t xml:space="preserve">Prekybinių kioskų </w:t>
            </w:r>
            <w:r w:rsidR="00317D1D">
              <w:rPr>
                <w:szCs w:val="24"/>
              </w:rPr>
              <w:t>(</w:t>
            </w:r>
            <w:r w:rsidR="00317D1D" w:rsidRPr="00352E80">
              <w:rPr>
                <w:szCs w:val="24"/>
              </w:rPr>
              <w:t>nesudėting</w:t>
            </w:r>
            <w:r w:rsidR="00A67DC4" w:rsidRPr="00352E80">
              <w:rPr>
                <w:szCs w:val="24"/>
              </w:rPr>
              <w:t>ų</w:t>
            </w:r>
            <w:r w:rsidR="00317D1D" w:rsidRPr="00352E80">
              <w:rPr>
                <w:szCs w:val="24"/>
              </w:rPr>
              <w:t xml:space="preserve"> statini</w:t>
            </w:r>
            <w:r w:rsidR="00A67DC4" w:rsidRPr="00352E80">
              <w:rPr>
                <w:szCs w:val="24"/>
              </w:rPr>
              <w:t>ų</w:t>
            </w:r>
            <w:r w:rsidR="00317D1D">
              <w:rPr>
                <w:szCs w:val="24"/>
              </w:rPr>
              <w:t xml:space="preserve">) </w:t>
            </w:r>
            <w:r w:rsidRPr="002503BE">
              <w:rPr>
                <w:szCs w:val="24"/>
              </w:rPr>
              <w:t>įsigijimo ir (ar) nuomos išlaidos</w:t>
            </w:r>
            <w:r w:rsidR="00317D1D">
              <w:rPr>
                <w:szCs w:val="24"/>
              </w:rPr>
              <w:t xml:space="preserve"> </w:t>
            </w:r>
          </w:p>
        </w:tc>
        <w:tc>
          <w:tcPr>
            <w:tcW w:w="2972" w:type="dxa"/>
            <w:gridSpan w:val="5"/>
          </w:tcPr>
          <w:p w14:paraId="2AE8F757" w14:textId="39C8E8E1" w:rsidR="002503BE" w:rsidRDefault="002503BE" w:rsidP="00D055B1">
            <w:pPr>
              <w:tabs>
                <w:tab w:val="left" w:pos="709"/>
                <w:tab w:val="left" w:pos="1276"/>
                <w:tab w:val="left" w:pos="1560"/>
              </w:tabs>
              <w:overflowPunct w:val="0"/>
              <w:jc w:val="both"/>
              <w:textAlignment w:val="baseline"/>
            </w:pPr>
            <w:r>
              <w:t>Prekybos automatų, susijusių su žemės ūkio ir (ar) maisto produktų prekyba juose įsigijimo ir (ar) nuomos išlaidos</w:t>
            </w:r>
          </w:p>
        </w:tc>
      </w:tr>
      <w:tr w:rsidR="004A582C" w:rsidRPr="004D46FB" w14:paraId="3B3AFAA0" w14:textId="77777777" w:rsidTr="00C51EE8">
        <w:tc>
          <w:tcPr>
            <w:tcW w:w="1056" w:type="dxa"/>
          </w:tcPr>
          <w:p w14:paraId="2DDC4FC6" w14:textId="3456196F" w:rsidR="004A582C" w:rsidRPr="004D46FB" w:rsidRDefault="004A582C" w:rsidP="004B6150">
            <w:pPr>
              <w:tabs>
                <w:tab w:val="left" w:pos="993"/>
                <w:tab w:val="left" w:pos="1134"/>
                <w:tab w:val="left" w:pos="1276"/>
              </w:tabs>
              <w:jc w:val="both"/>
              <w:rPr>
                <w:szCs w:val="24"/>
              </w:rPr>
            </w:pPr>
            <w:r>
              <w:rPr>
                <w:szCs w:val="24"/>
              </w:rPr>
              <w:t>5</w:t>
            </w:r>
            <w:r w:rsidR="007D133F">
              <w:rPr>
                <w:szCs w:val="24"/>
              </w:rPr>
              <w:t>9</w:t>
            </w:r>
            <w:r>
              <w:rPr>
                <w:szCs w:val="24"/>
              </w:rPr>
              <w:t>.1.</w:t>
            </w:r>
            <w:r w:rsidR="002503BE">
              <w:rPr>
                <w:szCs w:val="24"/>
              </w:rPr>
              <w:t>4</w:t>
            </w:r>
            <w:r>
              <w:rPr>
                <w:szCs w:val="24"/>
              </w:rPr>
              <w:t>.</w:t>
            </w:r>
          </w:p>
        </w:tc>
        <w:tc>
          <w:tcPr>
            <w:tcW w:w="2427" w:type="dxa"/>
            <w:gridSpan w:val="2"/>
          </w:tcPr>
          <w:p w14:paraId="77ED17DF" w14:textId="7A3DF740" w:rsidR="004A582C" w:rsidRDefault="004A582C" w:rsidP="004B6150">
            <w:pPr>
              <w:tabs>
                <w:tab w:val="left" w:pos="993"/>
                <w:tab w:val="left" w:pos="1134"/>
                <w:tab w:val="left" w:pos="1276"/>
              </w:tabs>
              <w:jc w:val="both"/>
              <w:rPr>
                <w:color w:val="000000"/>
              </w:rPr>
            </w:pPr>
            <w:r>
              <w:rPr>
                <w:color w:val="000000"/>
              </w:rPr>
              <w:t>Įranga</w:t>
            </w:r>
          </w:p>
        </w:tc>
        <w:tc>
          <w:tcPr>
            <w:tcW w:w="2754" w:type="dxa"/>
            <w:gridSpan w:val="3"/>
          </w:tcPr>
          <w:p w14:paraId="25BECD82" w14:textId="0EC526A1" w:rsidR="004A582C" w:rsidRPr="004D46FB" w:rsidRDefault="00541F2A" w:rsidP="004B6150">
            <w:pPr>
              <w:overflowPunct w:val="0"/>
              <w:jc w:val="both"/>
              <w:textAlignment w:val="baseline"/>
              <w:rPr>
                <w:szCs w:val="24"/>
              </w:rPr>
            </w:pPr>
            <w:r>
              <w:t>F</w:t>
            </w:r>
            <w:r w:rsidR="004A582C">
              <w:t>asavimo ir (arba) pakavimo įranga bei medžiagos</w:t>
            </w:r>
          </w:p>
        </w:tc>
        <w:tc>
          <w:tcPr>
            <w:tcW w:w="1447" w:type="dxa"/>
            <w:gridSpan w:val="4"/>
          </w:tcPr>
          <w:p w14:paraId="4FF6B5B8" w14:textId="77777777" w:rsidR="004A582C" w:rsidRPr="004D46FB" w:rsidRDefault="004A582C" w:rsidP="004B6150">
            <w:pPr>
              <w:overflowPunct w:val="0"/>
              <w:jc w:val="both"/>
              <w:textAlignment w:val="baseline"/>
              <w:rPr>
                <w:szCs w:val="24"/>
              </w:rPr>
            </w:pPr>
            <w:r>
              <w:t>Gaminamų produktų apdorojimo ir (arba) perdirbimo ir paruošimo realizacijai įranga</w:t>
            </w:r>
          </w:p>
        </w:tc>
        <w:tc>
          <w:tcPr>
            <w:tcW w:w="1525" w:type="dxa"/>
          </w:tcPr>
          <w:p w14:paraId="5DB9C803" w14:textId="1D8CC663" w:rsidR="004A582C" w:rsidRPr="004D46FB" w:rsidRDefault="00332957" w:rsidP="004B6150">
            <w:pPr>
              <w:overflowPunct w:val="0"/>
              <w:jc w:val="both"/>
              <w:textAlignment w:val="baseline"/>
              <w:rPr>
                <w:szCs w:val="24"/>
              </w:rPr>
            </w:pPr>
            <w:r w:rsidRPr="007D133F">
              <w:rPr>
                <w:spacing w:val="-2"/>
                <w:szCs w:val="24"/>
                <w:lang w:eastAsia="lt-LT"/>
              </w:rPr>
              <w:t>K</w:t>
            </w:r>
            <w:r w:rsidR="004A582C" w:rsidRPr="007D133F">
              <w:rPr>
                <w:spacing w:val="-2"/>
                <w:szCs w:val="24"/>
                <w:lang w:eastAsia="lt-LT"/>
              </w:rPr>
              <w:t>ompiuterinė</w:t>
            </w:r>
            <w:r w:rsidR="004A582C" w:rsidRPr="00E10E35">
              <w:rPr>
                <w:spacing w:val="-2"/>
                <w:szCs w:val="24"/>
                <w:lang w:eastAsia="lt-LT"/>
              </w:rPr>
              <w:t xml:space="preserve"> ir programinė įranga, susijusi su įsigyjamos įrangos ar technologinio proceso valdymu</w:t>
            </w:r>
          </w:p>
        </w:tc>
      </w:tr>
      <w:tr w:rsidR="000779C1" w:rsidRPr="004D46FB" w14:paraId="64EF5A3A" w14:textId="77777777" w:rsidTr="00C51EE8">
        <w:tc>
          <w:tcPr>
            <w:tcW w:w="1056" w:type="dxa"/>
          </w:tcPr>
          <w:p w14:paraId="60AD964D" w14:textId="1DF7D6D2" w:rsidR="000779C1" w:rsidRDefault="004A582C" w:rsidP="004B6150">
            <w:pPr>
              <w:tabs>
                <w:tab w:val="left" w:pos="993"/>
                <w:tab w:val="left" w:pos="1134"/>
                <w:tab w:val="left" w:pos="1276"/>
              </w:tabs>
              <w:spacing w:line="360" w:lineRule="auto"/>
              <w:jc w:val="both"/>
              <w:rPr>
                <w:szCs w:val="24"/>
                <w:lang w:eastAsia="lt-LT"/>
              </w:rPr>
            </w:pPr>
            <w:r>
              <w:rPr>
                <w:szCs w:val="24"/>
                <w:lang w:eastAsia="lt-LT"/>
              </w:rPr>
              <w:t>5</w:t>
            </w:r>
            <w:r w:rsidR="007D133F">
              <w:rPr>
                <w:szCs w:val="24"/>
                <w:lang w:eastAsia="lt-LT"/>
              </w:rPr>
              <w:t>9</w:t>
            </w:r>
            <w:r>
              <w:rPr>
                <w:szCs w:val="24"/>
                <w:lang w:eastAsia="lt-LT"/>
              </w:rPr>
              <w:t>.1.</w:t>
            </w:r>
            <w:r w:rsidR="002503BE">
              <w:rPr>
                <w:szCs w:val="24"/>
                <w:lang w:eastAsia="lt-LT"/>
              </w:rPr>
              <w:t>5</w:t>
            </w:r>
            <w:r>
              <w:rPr>
                <w:szCs w:val="24"/>
                <w:lang w:eastAsia="lt-LT"/>
              </w:rPr>
              <w:t>.</w:t>
            </w:r>
          </w:p>
        </w:tc>
        <w:tc>
          <w:tcPr>
            <w:tcW w:w="2427" w:type="dxa"/>
            <w:gridSpan w:val="2"/>
          </w:tcPr>
          <w:p w14:paraId="7E6C016E" w14:textId="00115198" w:rsidR="000779C1" w:rsidRDefault="004A582C" w:rsidP="004B6150">
            <w:pPr>
              <w:tabs>
                <w:tab w:val="left" w:pos="993"/>
                <w:tab w:val="left" w:pos="1134"/>
                <w:tab w:val="left" w:pos="1276"/>
              </w:tabs>
              <w:jc w:val="both"/>
            </w:pPr>
            <w:r>
              <w:rPr>
                <w:spacing w:val="-2"/>
                <w:szCs w:val="24"/>
                <w:lang w:val="lb-LU" w:eastAsia="lt-LT"/>
              </w:rPr>
              <w:t>T</w:t>
            </w:r>
            <w:r w:rsidRPr="00E10E35">
              <w:rPr>
                <w:spacing w:val="-2"/>
                <w:szCs w:val="24"/>
                <w:lang w:val="lb-LU" w:eastAsia="lt-LT"/>
              </w:rPr>
              <w:t>echnologiniai įrengimai</w:t>
            </w:r>
          </w:p>
        </w:tc>
        <w:tc>
          <w:tcPr>
            <w:tcW w:w="5726" w:type="dxa"/>
            <w:gridSpan w:val="8"/>
          </w:tcPr>
          <w:p w14:paraId="1081F70D" w14:textId="312D1F4A" w:rsidR="000779C1" w:rsidRPr="004D46FB" w:rsidRDefault="00541F2A" w:rsidP="004B6150">
            <w:pPr>
              <w:overflowPunct w:val="0"/>
              <w:jc w:val="both"/>
              <w:textAlignment w:val="baseline"/>
              <w:rPr>
                <w:szCs w:val="24"/>
              </w:rPr>
            </w:pPr>
            <w:r>
              <w:rPr>
                <w:spacing w:val="-2"/>
                <w:szCs w:val="24"/>
                <w:lang w:val="lb-LU" w:eastAsia="lt-LT"/>
              </w:rPr>
              <w:t>N</w:t>
            </w:r>
            <w:r w:rsidR="004A582C" w:rsidRPr="00E10E35">
              <w:rPr>
                <w:spacing w:val="-2"/>
                <w:szCs w:val="24"/>
                <w:lang w:val="lb-LU" w:eastAsia="lt-LT"/>
              </w:rPr>
              <w:t xml:space="preserve">auji technologiniai įrengimai, skirti </w:t>
            </w:r>
            <w:r w:rsidR="004A582C" w:rsidRPr="00E10E35">
              <w:rPr>
                <w:color w:val="000000"/>
                <w:szCs w:val="24"/>
                <w:lang w:val="lb-LU" w:eastAsia="lt-LT"/>
              </w:rPr>
              <w:t xml:space="preserve">žemės ūkio sektoriaus </w:t>
            </w:r>
            <w:r w:rsidR="004A582C" w:rsidRPr="00E10E35">
              <w:rPr>
                <w:spacing w:val="-2"/>
                <w:szCs w:val="24"/>
                <w:lang w:val="lb-LU" w:eastAsia="lt-LT"/>
              </w:rPr>
              <w:t>pirminiams žemės ūkio produktams apdoroti ir (arba) perdirbti ir (arba) paruošti realizacijai</w:t>
            </w:r>
          </w:p>
        </w:tc>
      </w:tr>
      <w:tr w:rsidR="000779C1" w:rsidRPr="004D46FB" w14:paraId="774FF104" w14:textId="77777777" w:rsidTr="00C51EE8">
        <w:tc>
          <w:tcPr>
            <w:tcW w:w="1056" w:type="dxa"/>
          </w:tcPr>
          <w:p w14:paraId="4D655F3A" w14:textId="648F9494" w:rsidR="000779C1" w:rsidRDefault="001F5B40" w:rsidP="004B6150">
            <w:pPr>
              <w:tabs>
                <w:tab w:val="left" w:pos="993"/>
                <w:tab w:val="left" w:pos="1134"/>
                <w:tab w:val="left" w:pos="1276"/>
              </w:tabs>
              <w:spacing w:line="360" w:lineRule="auto"/>
              <w:jc w:val="both"/>
              <w:rPr>
                <w:szCs w:val="24"/>
                <w:lang w:eastAsia="lt-LT"/>
              </w:rPr>
            </w:pPr>
            <w:r>
              <w:rPr>
                <w:szCs w:val="24"/>
                <w:lang w:eastAsia="lt-LT"/>
              </w:rPr>
              <w:t>5</w:t>
            </w:r>
            <w:r w:rsidR="007D133F">
              <w:rPr>
                <w:szCs w:val="24"/>
                <w:lang w:eastAsia="lt-LT"/>
              </w:rPr>
              <w:t>9</w:t>
            </w:r>
            <w:r>
              <w:rPr>
                <w:szCs w:val="24"/>
                <w:lang w:eastAsia="lt-LT"/>
              </w:rPr>
              <w:t>.1.</w:t>
            </w:r>
            <w:r w:rsidR="002503BE">
              <w:rPr>
                <w:szCs w:val="24"/>
                <w:lang w:eastAsia="lt-LT"/>
              </w:rPr>
              <w:t>6</w:t>
            </w:r>
            <w:r>
              <w:rPr>
                <w:szCs w:val="24"/>
                <w:lang w:eastAsia="lt-LT"/>
              </w:rPr>
              <w:t>.</w:t>
            </w:r>
          </w:p>
        </w:tc>
        <w:tc>
          <w:tcPr>
            <w:tcW w:w="2427" w:type="dxa"/>
            <w:gridSpan w:val="2"/>
          </w:tcPr>
          <w:p w14:paraId="45030D16" w14:textId="1D8F8C30" w:rsidR="000779C1" w:rsidRDefault="001F5B40" w:rsidP="004B6150">
            <w:pPr>
              <w:tabs>
                <w:tab w:val="left" w:pos="993"/>
                <w:tab w:val="left" w:pos="1134"/>
                <w:tab w:val="left" w:pos="1276"/>
              </w:tabs>
              <w:jc w:val="both"/>
            </w:pPr>
            <w:r>
              <w:t>Statyba:</w:t>
            </w:r>
          </w:p>
        </w:tc>
        <w:tc>
          <w:tcPr>
            <w:tcW w:w="5726" w:type="dxa"/>
            <w:gridSpan w:val="8"/>
          </w:tcPr>
          <w:p w14:paraId="2119D6BE" w14:textId="26B6A5DF" w:rsidR="000779C1" w:rsidRPr="004D46FB" w:rsidRDefault="00541F2A" w:rsidP="004B6150">
            <w:pPr>
              <w:overflowPunct w:val="0"/>
              <w:jc w:val="both"/>
              <w:textAlignment w:val="baseline"/>
              <w:rPr>
                <w:szCs w:val="24"/>
              </w:rPr>
            </w:pPr>
            <w:r>
              <w:rPr>
                <w:szCs w:val="24"/>
                <w:lang w:eastAsia="lt-LT"/>
              </w:rPr>
              <w:t>J</w:t>
            </w:r>
            <w:r w:rsidR="00EA2ADC">
              <w:rPr>
                <w:szCs w:val="24"/>
                <w:lang w:eastAsia="lt-LT"/>
              </w:rPr>
              <w:t xml:space="preserve">ei projekte numatyti statinio, naudojamo veiklai, susijusiai su žemės ūkio produkcijos gamyba ar sandėliavimu, taip pat kitos (ūkio) paskirties pastato (nurodyto statybos techninio reglamento STR 1.01.03:2017 „Statinių klasifikavimas“, patvirtinto Lietuvos Respublikos aplinkos ministro 2016 m. spalio 27 d. įsakymu Nr. D1-713 „Dėl statybos techninio reglamento STR 1.01.03:2017 „Statinių klasifikavimas“ patvirtinimo“, 7.19 papunktyje) statybos (naujo statinio statyba, statinio rekonstravimas, statinio kapitalinis remontas) ir (arba) infrastruktūros projekto įgyvendinimo vietoje kūrimo darbai </w:t>
            </w:r>
            <w:r w:rsidR="00EA2ADC">
              <w:rPr>
                <w:rFonts w:eastAsia="Calibri"/>
                <w:szCs w:val="24"/>
                <w:lang w:eastAsia="lt-LT"/>
              </w:rPr>
              <w:t>ir pagal teisės aktų reikalavimus šiems darbams vykdyti yra privalomas statybą leidžiantis dokumentas, jo išdavimo data turi būti ne vėlesnė kaip pirmojo mokėjimo prašymo pateikimo diena (vertinama pagal Lietuvos Respublikos statybos leidimų ir statybos valstybinės priežiūros informacinės sistemos „</w:t>
            </w:r>
            <w:proofErr w:type="spellStart"/>
            <w:r w:rsidR="00EA2ADC">
              <w:rPr>
                <w:rFonts w:eastAsia="Calibri"/>
                <w:szCs w:val="24"/>
                <w:lang w:eastAsia="lt-LT"/>
              </w:rPr>
              <w:t>Infostatyba</w:t>
            </w:r>
            <w:proofErr w:type="spellEnd"/>
            <w:r w:rsidR="00EA2ADC">
              <w:rPr>
                <w:rFonts w:eastAsia="Calibri"/>
                <w:szCs w:val="24"/>
                <w:lang w:eastAsia="lt-LT"/>
              </w:rPr>
              <w:t>“ (toliau – IS „</w:t>
            </w:r>
            <w:proofErr w:type="spellStart"/>
            <w:r w:rsidR="00EA2ADC">
              <w:rPr>
                <w:rFonts w:eastAsia="Calibri"/>
                <w:szCs w:val="24"/>
                <w:lang w:eastAsia="lt-LT"/>
              </w:rPr>
              <w:t>Infostatyba</w:t>
            </w:r>
            <w:proofErr w:type="spellEnd"/>
            <w:r w:rsidR="00EA2ADC">
              <w:rPr>
                <w:rFonts w:eastAsia="Calibri"/>
                <w:szCs w:val="24"/>
                <w:lang w:eastAsia="lt-LT"/>
              </w:rPr>
              <w:t>“) duomenis). Kartu su paramos paraiška</w:t>
            </w:r>
            <w:r w:rsidR="00EA2ADC">
              <w:rPr>
                <w:szCs w:val="24"/>
                <w:lang w:eastAsia="lt-LT"/>
              </w:rPr>
              <w:t xml:space="preserve"> </w:t>
            </w:r>
            <w:r w:rsidR="00EA2ADC">
              <w:rPr>
                <w:rFonts w:eastAsia="Calibri"/>
                <w:szCs w:val="24"/>
                <w:lang w:eastAsia="lt-LT"/>
              </w:rPr>
              <w:t>arba ne vėliau kaip su pirmuoju mokėjimo prašymu turi būti pateikiamas statinio projektas (pateikiamos statinio techninio projekto bendroji, sklypo sutvarkymo (sklypo plano), architektūros, konstrukcijų, statybos skaičiuojamosios kainos nustatymo dalys) ar supaprastintas projektas, parengti pagal normatyvinių statybos techninių dokumentų reikalavimus, statinio statybos skaičiuojamosios kainos  nustatymo dalies ekspertizės (kai ji privaloma) aktas, parengtas projekto ekspertizės rangovo, turinčio teisę užsiimti šia veikla. Pirmiau nurodytų dokumentų nepateikimo su paramos paraiška atveju, su paramos paraiška turi būti pateikti projektiniai pasiūlymai (aiškinamasis raštas, sklypo planas su pažymėtais esamais ir projektuojamais statiniais, vaizdinė informacija) ir statinio statybos kainos apskaičiavimas. Kai pagal teisės aktų reikalavimus statybą leidžiantis dokumentas neprivalomas, su paramos paraiška turi būti pateikti kiti bendrieji projektiniai dokumentai (aiškinamasis raštas, sklypo planas su pažymėtais esamais ir projektuojamais statiniais, statinio statybos kainos apskaičiavimas). Jei projekte numatyti statybos darbai, tačiau paramos jiems neprašoma, šie dokumentai neteikiami</w:t>
            </w:r>
          </w:p>
        </w:tc>
      </w:tr>
      <w:tr w:rsidR="000779C1" w:rsidRPr="004D46FB" w14:paraId="6EDBDC30" w14:textId="77777777" w:rsidTr="00C51EE8">
        <w:tc>
          <w:tcPr>
            <w:tcW w:w="1056" w:type="dxa"/>
          </w:tcPr>
          <w:p w14:paraId="50DE16EB" w14:textId="094AF2D6" w:rsidR="000779C1" w:rsidRDefault="001F5B40" w:rsidP="004B6150">
            <w:pPr>
              <w:tabs>
                <w:tab w:val="left" w:pos="993"/>
                <w:tab w:val="left" w:pos="1134"/>
                <w:tab w:val="left" w:pos="1276"/>
              </w:tabs>
              <w:spacing w:line="360" w:lineRule="auto"/>
              <w:jc w:val="both"/>
              <w:rPr>
                <w:szCs w:val="24"/>
                <w:lang w:eastAsia="lt-LT"/>
              </w:rPr>
            </w:pPr>
            <w:r>
              <w:rPr>
                <w:szCs w:val="24"/>
                <w:lang w:eastAsia="lt-LT"/>
              </w:rPr>
              <w:t>5</w:t>
            </w:r>
            <w:r w:rsidR="007D133F">
              <w:rPr>
                <w:szCs w:val="24"/>
                <w:lang w:eastAsia="lt-LT"/>
              </w:rPr>
              <w:t>9</w:t>
            </w:r>
            <w:r>
              <w:rPr>
                <w:szCs w:val="24"/>
                <w:lang w:eastAsia="lt-LT"/>
              </w:rPr>
              <w:t>.1.</w:t>
            </w:r>
            <w:r w:rsidR="002503BE">
              <w:rPr>
                <w:szCs w:val="24"/>
                <w:lang w:eastAsia="lt-LT"/>
              </w:rPr>
              <w:t>6</w:t>
            </w:r>
            <w:r>
              <w:rPr>
                <w:szCs w:val="24"/>
                <w:lang w:eastAsia="lt-LT"/>
              </w:rPr>
              <w:t>.1.</w:t>
            </w:r>
          </w:p>
        </w:tc>
        <w:tc>
          <w:tcPr>
            <w:tcW w:w="2427" w:type="dxa"/>
            <w:gridSpan w:val="2"/>
          </w:tcPr>
          <w:p w14:paraId="732227EF" w14:textId="3B1363A0" w:rsidR="000779C1" w:rsidRDefault="001F5B40" w:rsidP="004B6150">
            <w:pPr>
              <w:tabs>
                <w:tab w:val="left" w:pos="993"/>
                <w:tab w:val="left" w:pos="1134"/>
                <w:tab w:val="left" w:pos="1276"/>
              </w:tabs>
              <w:jc w:val="both"/>
            </w:pPr>
            <w:r>
              <w:t>nauji pastatai ir (arba) statiniai</w:t>
            </w:r>
          </w:p>
        </w:tc>
        <w:tc>
          <w:tcPr>
            <w:tcW w:w="5726" w:type="dxa"/>
            <w:gridSpan w:val="8"/>
          </w:tcPr>
          <w:p w14:paraId="0062F19E" w14:textId="0B8204B3" w:rsidR="000779C1" w:rsidRPr="004B40FF" w:rsidRDefault="001F5B40" w:rsidP="004B6150">
            <w:pPr>
              <w:overflowPunct w:val="0"/>
              <w:jc w:val="both"/>
              <w:textAlignment w:val="baseline"/>
              <w:rPr>
                <w:szCs w:val="24"/>
              </w:rPr>
            </w:pPr>
            <w:r>
              <w:t>projekte numatytai veiklai vykdyti, naujų pastatų ir (arba) statinių, susijusių su žemės ūkio produkcijos gamyba ar sandėliavimu, kitos (ūkio) paskirties pastatų</w:t>
            </w:r>
            <w:r w:rsidRPr="00A43417">
              <w:t xml:space="preserve"> nauja </w:t>
            </w:r>
            <w:r>
              <w:t>statyba, rekonstravimas ar kapitalinis remontas</w:t>
            </w:r>
            <w:r w:rsidR="00577C3E">
              <w:t>. Nauji pastatai ir (arba) statiniai turi būti statomi vietovėse, patenkančiose į konkretaus regiono (apskrities lygmeniu) teritoriją, kurioje vykdomas projektas.</w:t>
            </w:r>
          </w:p>
        </w:tc>
      </w:tr>
      <w:tr w:rsidR="000779C1" w:rsidRPr="004D46FB" w14:paraId="631F827F" w14:textId="77777777" w:rsidTr="00C51EE8">
        <w:tc>
          <w:tcPr>
            <w:tcW w:w="1056" w:type="dxa"/>
          </w:tcPr>
          <w:p w14:paraId="039B1A93" w14:textId="6643411E" w:rsidR="000779C1" w:rsidRDefault="001F5B40" w:rsidP="004B6150">
            <w:pPr>
              <w:tabs>
                <w:tab w:val="left" w:pos="993"/>
                <w:tab w:val="left" w:pos="1134"/>
                <w:tab w:val="left" w:pos="1276"/>
              </w:tabs>
              <w:spacing w:line="360" w:lineRule="auto"/>
              <w:jc w:val="both"/>
              <w:rPr>
                <w:szCs w:val="24"/>
                <w:lang w:eastAsia="lt-LT"/>
              </w:rPr>
            </w:pPr>
            <w:r>
              <w:rPr>
                <w:szCs w:val="24"/>
                <w:lang w:eastAsia="lt-LT"/>
              </w:rPr>
              <w:t>5</w:t>
            </w:r>
            <w:r w:rsidR="007D133F">
              <w:rPr>
                <w:szCs w:val="24"/>
                <w:lang w:eastAsia="lt-LT"/>
              </w:rPr>
              <w:t>9</w:t>
            </w:r>
            <w:r>
              <w:rPr>
                <w:szCs w:val="24"/>
                <w:lang w:eastAsia="lt-LT"/>
              </w:rPr>
              <w:t>.1.</w:t>
            </w:r>
            <w:r w:rsidR="002503BE">
              <w:rPr>
                <w:szCs w:val="24"/>
                <w:lang w:eastAsia="lt-LT"/>
              </w:rPr>
              <w:t>6</w:t>
            </w:r>
            <w:r>
              <w:rPr>
                <w:szCs w:val="24"/>
                <w:lang w:eastAsia="lt-LT"/>
              </w:rPr>
              <w:t>.2.</w:t>
            </w:r>
          </w:p>
        </w:tc>
        <w:tc>
          <w:tcPr>
            <w:tcW w:w="2427" w:type="dxa"/>
            <w:gridSpan w:val="2"/>
          </w:tcPr>
          <w:p w14:paraId="705721F0" w14:textId="34D68742" w:rsidR="000779C1" w:rsidRDefault="001F5B40" w:rsidP="004B6150">
            <w:pPr>
              <w:tabs>
                <w:tab w:val="left" w:pos="993"/>
                <w:tab w:val="left" w:pos="1134"/>
                <w:tab w:val="left" w:pos="1276"/>
              </w:tabs>
              <w:jc w:val="both"/>
            </w:pPr>
            <w:r>
              <w:t>infrastruktūros valdoje kūrimas</w:t>
            </w:r>
          </w:p>
        </w:tc>
        <w:tc>
          <w:tcPr>
            <w:tcW w:w="5726" w:type="dxa"/>
            <w:gridSpan w:val="8"/>
          </w:tcPr>
          <w:p w14:paraId="59BDD84A" w14:textId="5F8E92AD" w:rsidR="000779C1" w:rsidRPr="004D46FB" w:rsidRDefault="001F5B40" w:rsidP="001F5B40">
            <w:pPr>
              <w:overflowPunct w:val="0"/>
              <w:jc w:val="both"/>
              <w:textAlignment w:val="baseline"/>
              <w:rPr>
                <w:szCs w:val="24"/>
              </w:rPr>
            </w:pPr>
            <w:r>
              <w:rPr>
                <w:szCs w:val="24"/>
                <w:lang w:eastAsia="lt-LT"/>
              </w:rPr>
              <w:t>infrastruktūra valdoje, jei ji susijusi su žemės ūkio sektoriaus žemės ūkio produktų gamyba ir (</w:t>
            </w:r>
            <w:r w:rsidRPr="001F5B40">
              <w:rPr>
                <w:szCs w:val="24"/>
                <w:lang w:eastAsia="lt-LT"/>
              </w:rPr>
              <w:t>arba) apdorojimu</w:t>
            </w:r>
            <w:r>
              <w:rPr>
                <w:szCs w:val="24"/>
                <w:lang w:eastAsia="lt-LT"/>
              </w:rPr>
              <w:t>, ir (arba) perdirbimu ir paruošimu realizacijai (privažiavimo prie sklypo, kuriame įgyvendinamas projektas, apšvietimo įrengimas, vandens tiekimo (įskaitant vandens gręžinį) įrengimo ir nuotekų šalinimo sistemos įrengimo ir (ar) sutvarkymo išlaidos)</w:t>
            </w:r>
          </w:p>
        </w:tc>
      </w:tr>
      <w:tr w:rsidR="000779C1" w:rsidRPr="004D46FB" w14:paraId="63DCA3AA" w14:textId="77777777" w:rsidTr="00C51EE8">
        <w:tc>
          <w:tcPr>
            <w:tcW w:w="1056" w:type="dxa"/>
          </w:tcPr>
          <w:p w14:paraId="4ADE2664" w14:textId="23DABB2C" w:rsidR="000779C1" w:rsidRDefault="001F5B40" w:rsidP="004B6150">
            <w:pPr>
              <w:tabs>
                <w:tab w:val="left" w:pos="993"/>
                <w:tab w:val="left" w:pos="1134"/>
                <w:tab w:val="left" w:pos="1276"/>
              </w:tabs>
              <w:spacing w:line="360" w:lineRule="auto"/>
              <w:jc w:val="both"/>
              <w:rPr>
                <w:szCs w:val="24"/>
                <w:lang w:eastAsia="lt-LT"/>
              </w:rPr>
            </w:pPr>
            <w:r>
              <w:rPr>
                <w:szCs w:val="24"/>
                <w:lang w:eastAsia="lt-LT"/>
              </w:rPr>
              <w:t>5</w:t>
            </w:r>
            <w:r w:rsidR="007D133F">
              <w:rPr>
                <w:szCs w:val="24"/>
                <w:lang w:eastAsia="lt-LT"/>
              </w:rPr>
              <w:t>9</w:t>
            </w:r>
            <w:r>
              <w:rPr>
                <w:szCs w:val="24"/>
                <w:lang w:eastAsia="lt-LT"/>
              </w:rPr>
              <w:t>.1.</w:t>
            </w:r>
            <w:r w:rsidR="002503BE">
              <w:rPr>
                <w:szCs w:val="24"/>
                <w:lang w:eastAsia="lt-LT"/>
              </w:rPr>
              <w:t>6</w:t>
            </w:r>
            <w:r>
              <w:rPr>
                <w:szCs w:val="24"/>
                <w:lang w:eastAsia="lt-LT"/>
              </w:rPr>
              <w:t>.3.</w:t>
            </w:r>
          </w:p>
        </w:tc>
        <w:tc>
          <w:tcPr>
            <w:tcW w:w="2427" w:type="dxa"/>
            <w:gridSpan w:val="2"/>
          </w:tcPr>
          <w:p w14:paraId="4773A584" w14:textId="2A3A9282" w:rsidR="000779C1" w:rsidRDefault="001F5B40" w:rsidP="004B6150">
            <w:pPr>
              <w:tabs>
                <w:tab w:val="left" w:pos="993"/>
                <w:tab w:val="left" w:pos="1134"/>
                <w:tab w:val="left" w:pos="1276"/>
              </w:tabs>
              <w:jc w:val="both"/>
            </w:pPr>
            <w:r>
              <w:t>statybinės medžiagos</w:t>
            </w:r>
          </w:p>
        </w:tc>
        <w:tc>
          <w:tcPr>
            <w:tcW w:w="5726" w:type="dxa"/>
            <w:gridSpan w:val="8"/>
          </w:tcPr>
          <w:p w14:paraId="3AA194F7" w14:textId="7B9DEF2E" w:rsidR="000779C1" w:rsidRPr="004D46FB" w:rsidRDefault="001F5B40" w:rsidP="001F5B40">
            <w:pPr>
              <w:overflowPunct w:val="0"/>
              <w:jc w:val="both"/>
              <w:textAlignment w:val="baseline"/>
              <w:rPr>
                <w:szCs w:val="24"/>
              </w:rPr>
            </w:pPr>
            <w:r>
              <w:t>Naujų statybinių medžiagų įsigijimas finansuojamas tik tuo atveju, kai projekte numatytai  veiklai vykdyti būtinų pastatų ir (arba) statinių naujos statybos, rekonstravimo ar kapitalinio remonto darbai atliekami ūkio būdu</w:t>
            </w:r>
          </w:p>
        </w:tc>
      </w:tr>
      <w:tr w:rsidR="000779C1" w:rsidRPr="004D46FB" w14:paraId="514D8339" w14:textId="77777777" w:rsidTr="00C51EE8">
        <w:tc>
          <w:tcPr>
            <w:tcW w:w="1056" w:type="dxa"/>
          </w:tcPr>
          <w:p w14:paraId="227FAC18" w14:textId="2CA5C234" w:rsidR="000779C1" w:rsidRDefault="002503BE" w:rsidP="004B6150">
            <w:pPr>
              <w:tabs>
                <w:tab w:val="left" w:pos="993"/>
                <w:tab w:val="left" w:pos="1134"/>
                <w:tab w:val="left" w:pos="1276"/>
              </w:tabs>
              <w:spacing w:line="360" w:lineRule="auto"/>
              <w:jc w:val="both"/>
              <w:rPr>
                <w:szCs w:val="24"/>
                <w:lang w:eastAsia="lt-LT"/>
              </w:rPr>
            </w:pPr>
            <w:r>
              <w:rPr>
                <w:szCs w:val="24"/>
                <w:lang w:eastAsia="lt-LT"/>
              </w:rPr>
              <w:t>5</w:t>
            </w:r>
            <w:r w:rsidR="007D133F">
              <w:rPr>
                <w:szCs w:val="24"/>
                <w:lang w:eastAsia="lt-LT"/>
              </w:rPr>
              <w:t>9</w:t>
            </w:r>
            <w:r>
              <w:rPr>
                <w:szCs w:val="24"/>
                <w:lang w:eastAsia="lt-LT"/>
              </w:rPr>
              <w:t>.1.7.</w:t>
            </w:r>
          </w:p>
        </w:tc>
        <w:tc>
          <w:tcPr>
            <w:tcW w:w="2427" w:type="dxa"/>
            <w:gridSpan w:val="2"/>
          </w:tcPr>
          <w:p w14:paraId="16F9C773" w14:textId="21B20710" w:rsidR="000779C1" w:rsidRDefault="002503BE" w:rsidP="004B6150">
            <w:pPr>
              <w:tabs>
                <w:tab w:val="left" w:pos="993"/>
                <w:tab w:val="left" w:pos="1134"/>
                <w:tab w:val="left" w:pos="1276"/>
              </w:tabs>
              <w:jc w:val="both"/>
            </w:pPr>
            <w:r>
              <w:t>Paprastojo remonto išlaidos</w:t>
            </w:r>
          </w:p>
        </w:tc>
        <w:tc>
          <w:tcPr>
            <w:tcW w:w="5726" w:type="dxa"/>
            <w:gridSpan w:val="8"/>
          </w:tcPr>
          <w:p w14:paraId="6E24D1A3" w14:textId="74EDACF9" w:rsidR="002503BE" w:rsidRPr="003C7A06" w:rsidRDefault="002503BE" w:rsidP="002503BE">
            <w:pPr>
              <w:tabs>
                <w:tab w:val="left" w:pos="709"/>
                <w:tab w:val="left" w:pos="1276"/>
                <w:tab w:val="left" w:pos="1560"/>
              </w:tabs>
              <w:jc w:val="both"/>
            </w:pPr>
            <w:r w:rsidRPr="003C7A06">
              <w:t>statinių – prekybos vietų, logistikos centrų – paprastojo remonto išlaidos</w:t>
            </w:r>
            <w:r>
              <w:t xml:space="preserve">, </w:t>
            </w:r>
            <w:r w:rsidRPr="003C7A06">
              <w:t>kai atliekami keli, paprastojo remonto darbai vienu metu;</w:t>
            </w:r>
          </w:p>
          <w:p w14:paraId="07653922" w14:textId="48913373" w:rsidR="000779C1" w:rsidRPr="004D46FB" w:rsidRDefault="002503BE" w:rsidP="004B6150">
            <w:pPr>
              <w:overflowPunct w:val="0"/>
              <w:jc w:val="both"/>
              <w:textAlignment w:val="baseline"/>
              <w:rPr>
                <w:szCs w:val="24"/>
              </w:rPr>
            </w:pPr>
            <w:r>
              <w:rPr>
                <w:rFonts w:eastAsia="Calibri"/>
              </w:rPr>
              <w:t>(jeigu projekte numatytai įsteigti prekybos (įskaitant prekybos vietas, steigiamas miestuose) vietai planuojami statybos darbai, nurodyti statybos techninio reglamento STR 1.01.08:2002 „Statinio statybos rūšys“, patvirtinto Lietuvos Respublikos aplinkos ministro 2002 m. gruodžio 5 d. įsakymu Nr. 622 „Dėl statybos techninio reglamento STR 1.01.08:2002 „Statinio statybos rūšys“ patvirtinimo“, 12.1–12.11 papunkčiuose, su projekto paraiška arba ne vėliau kaip su pirmuoju mokėjimo prašymu turi būti pateiktas paprastojo remonto projektas, parengtas pagal normatyvinius statybos techninių dokumentų reikalavimu)</w:t>
            </w:r>
          </w:p>
        </w:tc>
      </w:tr>
      <w:tr w:rsidR="00D456FB" w:rsidRPr="004D46FB" w14:paraId="680AB395" w14:textId="77777777" w:rsidTr="00C51EE8">
        <w:tc>
          <w:tcPr>
            <w:tcW w:w="1056" w:type="dxa"/>
          </w:tcPr>
          <w:p w14:paraId="25B0128D" w14:textId="76BD4624" w:rsidR="00D456FB" w:rsidRDefault="00D456FB" w:rsidP="004B6150">
            <w:pPr>
              <w:tabs>
                <w:tab w:val="left" w:pos="993"/>
                <w:tab w:val="left" w:pos="1134"/>
                <w:tab w:val="left" w:pos="1276"/>
              </w:tabs>
              <w:spacing w:line="360" w:lineRule="auto"/>
              <w:jc w:val="both"/>
              <w:rPr>
                <w:szCs w:val="24"/>
                <w:lang w:eastAsia="lt-LT"/>
              </w:rPr>
            </w:pPr>
            <w:r>
              <w:rPr>
                <w:szCs w:val="24"/>
                <w:lang w:eastAsia="lt-LT"/>
              </w:rPr>
              <w:t>5</w:t>
            </w:r>
            <w:r w:rsidR="007D133F">
              <w:rPr>
                <w:szCs w:val="24"/>
                <w:lang w:eastAsia="lt-LT"/>
              </w:rPr>
              <w:t>9</w:t>
            </w:r>
            <w:r>
              <w:rPr>
                <w:szCs w:val="24"/>
                <w:lang w:eastAsia="lt-LT"/>
              </w:rPr>
              <w:t>.1.8.</w:t>
            </w:r>
          </w:p>
        </w:tc>
        <w:tc>
          <w:tcPr>
            <w:tcW w:w="2427" w:type="dxa"/>
            <w:gridSpan w:val="2"/>
          </w:tcPr>
          <w:p w14:paraId="6EC473D3" w14:textId="4E9A8D58" w:rsidR="00D456FB" w:rsidRPr="002503BE" w:rsidRDefault="00D456FB" w:rsidP="004B6150">
            <w:pPr>
              <w:tabs>
                <w:tab w:val="left" w:pos="993"/>
                <w:tab w:val="left" w:pos="1134"/>
                <w:tab w:val="left" w:pos="1276"/>
              </w:tabs>
              <w:jc w:val="both"/>
            </w:pPr>
            <w:r>
              <w:rPr>
                <w:szCs w:val="24"/>
              </w:rPr>
              <w:t>Patalpų / ploto nuomos išlaidos</w:t>
            </w:r>
          </w:p>
        </w:tc>
        <w:tc>
          <w:tcPr>
            <w:tcW w:w="5726" w:type="dxa"/>
            <w:gridSpan w:val="8"/>
          </w:tcPr>
          <w:p w14:paraId="019C663C" w14:textId="28E439B7" w:rsidR="00D456FB" w:rsidRPr="004B40FF" w:rsidRDefault="00D456FB" w:rsidP="004B6150">
            <w:pPr>
              <w:suppressAutoHyphens/>
              <w:overflowPunct w:val="0"/>
              <w:jc w:val="both"/>
              <w:textAlignment w:val="baseline"/>
            </w:pPr>
            <w:r w:rsidRPr="003C7A06">
              <w:rPr>
                <w:szCs w:val="24"/>
              </w:rPr>
              <w:t>prekybos vietos ir (arba</w:t>
            </w:r>
            <w:r>
              <w:rPr>
                <w:szCs w:val="24"/>
              </w:rPr>
              <w:t>) logistikos centrui įsteigti būtinų patalpų / ploto nuomos išlaidos;</w:t>
            </w:r>
          </w:p>
        </w:tc>
      </w:tr>
      <w:tr w:rsidR="000779C1" w:rsidRPr="004D46FB" w14:paraId="12326E36" w14:textId="77777777" w:rsidTr="00C51EE8">
        <w:tc>
          <w:tcPr>
            <w:tcW w:w="1056" w:type="dxa"/>
          </w:tcPr>
          <w:p w14:paraId="7D984646" w14:textId="66122DFB" w:rsidR="000779C1" w:rsidRDefault="00D456FB" w:rsidP="004B6150">
            <w:pPr>
              <w:tabs>
                <w:tab w:val="left" w:pos="993"/>
                <w:tab w:val="left" w:pos="1134"/>
                <w:tab w:val="left" w:pos="1276"/>
              </w:tabs>
              <w:spacing w:line="360" w:lineRule="auto"/>
              <w:jc w:val="both"/>
              <w:rPr>
                <w:szCs w:val="24"/>
                <w:lang w:eastAsia="lt-LT"/>
              </w:rPr>
            </w:pPr>
            <w:r>
              <w:rPr>
                <w:szCs w:val="24"/>
                <w:lang w:eastAsia="lt-LT"/>
              </w:rPr>
              <w:t>5</w:t>
            </w:r>
            <w:r w:rsidR="007D133F">
              <w:rPr>
                <w:szCs w:val="24"/>
                <w:lang w:eastAsia="lt-LT"/>
              </w:rPr>
              <w:t>9</w:t>
            </w:r>
            <w:r>
              <w:rPr>
                <w:szCs w:val="24"/>
                <w:lang w:eastAsia="lt-LT"/>
              </w:rPr>
              <w:t>.1.9.</w:t>
            </w:r>
          </w:p>
        </w:tc>
        <w:tc>
          <w:tcPr>
            <w:tcW w:w="2427" w:type="dxa"/>
            <w:gridSpan w:val="2"/>
          </w:tcPr>
          <w:p w14:paraId="55CCED5B" w14:textId="53EDA943" w:rsidR="000779C1" w:rsidRDefault="00D456FB" w:rsidP="004B6150">
            <w:pPr>
              <w:tabs>
                <w:tab w:val="left" w:pos="993"/>
                <w:tab w:val="left" w:pos="1134"/>
                <w:tab w:val="left" w:pos="1276"/>
              </w:tabs>
              <w:jc w:val="both"/>
            </w:pPr>
            <w:r w:rsidRPr="00E4446C">
              <w:rPr>
                <w:szCs w:val="24"/>
              </w:rPr>
              <w:t>Internetinė parduotuvė</w:t>
            </w:r>
          </w:p>
        </w:tc>
        <w:tc>
          <w:tcPr>
            <w:tcW w:w="5726" w:type="dxa"/>
            <w:gridSpan w:val="8"/>
          </w:tcPr>
          <w:p w14:paraId="05B68302" w14:textId="77777777" w:rsidR="00D456FB" w:rsidRDefault="00D456FB" w:rsidP="004B6150">
            <w:pPr>
              <w:suppressAutoHyphens/>
              <w:overflowPunct w:val="0"/>
              <w:jc w:val="both"/>
              <w:textAlignment w:val="baseline"/>
              <w:rPr>
                <w:color w:val="000000"/>
                <w:szCs w:val="24"/>
                <w:highlight w:val="yellow"/>
                <w:lang w:eastAsia="lt-LT"/>
              </w:rPr>
            </w:pPr>
            <w:r>
              <w:rPr>
                <w:szCs w:val="24"/>
              </w:rPr>
              <w:t>Internetinės parduotuvės sukūrimo ir palaikymo išlaidos, kurioms taikomas 36,39 Eur/mėn. fiksuotasis įkainis (fiksuotasis įkainis nustatytas bazinio išplėstinio funkcionalumo internetinės parduotuvės sukūrimo ir palaikymo išlaidoms, kai registruojamas norimos parduotuvės adresas paslaugų tiekėjų puslapiuose, o už mėnesinį mokestį suteikiamas papildomas funkcionalumas).</w:t>
            </w:r>
            <w:r w:rsidRPr="00D456FB">
              <w:rPr>
                <w:color w:val="000000"/>
                <w:szCs w:val="24"/>
                <w:highlight w:val="yellow"/>
                <w:lang w:eastAsia="lt-LT"/>
              </w:rPr>
              <w:t xml:space="preserve"> </w:t>
            </w:r>
          </w:p>
          <w:p w14:paraId="5DE76C4B" w14:textId="45CC8C1D" w:rsidR="000779C1" w:rsidRDefault="00D456FB" w:rsidP="004B6150">
            <w:pPr>
              <w:suppressAutoHyphens/>
              <w:overflowPunct w:val="0"/>
              <w:jc w:val="both"/>
              <w:textAlignment w:val="baseline"/>
            </w:pPr>
            <w:r w:rsidRPr="00541F2A">
              <w:rPr>
                <w:color w:val="000000"/>
                <w:szCs w:val="24"/>
                <w:lang w:eastAsia="lt-LT"/>
              </w:rPr>
              <w:t xml:space="preserve">Šių investicijų tinkamų finansuoti išlaidų vertė apskaičiuojama </w:t>
            </w:r>
            <w:r w:rsidRPr="00541F2A">
              <w:rPr>
                <w:szCs w:val="24"/>
              </w:rPr>
              <w:t xml:space="preserve">vadovaujantis Taisyklių </w:t>
            </w:r>
            <w:r w:rsidRPr="007053F9">
              <w:rPr>
                <w:szCs w:val="24"/>
              </w:rPr>
              <w:t xml:space="preserve">4 priede </w:t>
            </w:r>
            <w:r w:rsidRPr="00541F2A">
              <w:rPr>
                <w:szCs w:val="24"/>
              </w:rPr>
              <w:t>patvirtintu tvarkos aprašu.</w:t>
            </w:r>
          </w:p>
        </w:tc>
      </w:tr>
      <w:tr w:rsidR="000779C1" w:rsidRPr="004D46FB" w14:paraId="1808893D" w14:textId="77777777" w:rsidTr="00C51EE8">
        <w:tc>
          <w:tcPr>
            <w:tcW w:w="1056" w:type="dxa"/>
          </w:tcPr>
          <w:p w14:paraId="33BAD5D9" w14:textId="61300EC1" w:rsidR="000779C1" w:rsidRDefault="00D456FB" w:rsidP="004B6150">
            <w:pPr>
              <w:tabs>
                <w:tab w:val="left" w:pos="993"/>
                <w:tab w:val="left" w:pos="1134"/>
                <w:tab w:val="left" w:pos="1276"/>
              </w:tabs>
              <w:spacing w:line="360" w:lineRule="auto"/>
              <w:jc w:val="both"/>
              <w:rPr>
                <w:szCs w:val="24"/>
                <w:lang w:eastAsia="lt-LT"/>
              </w:rPr>
            </w:pPr>
            <w:r>
              <w:rPr>
                <w:szCs w:val="24"/>
                <w:lang w:eastAsia="lt-LT"/>
              </w:rPr>
              <w:t>5</w:t>
            </w:r>
            <w:r w:rsidR="007D133F">
              <w:rPr>
                <w:szCs w:val="24"/>
                <w:lang w:eastAsia="lt-LT"/>
              </w:rPr>
              <w:t>9</w:t>
            </w:r>
            <w:r>
              <w:rPr>
                <w:szCs w:val="24"/>
                <w:lang w:eastAsia="lt-LT"/>
              </w:rPr>
              <w:t>.1.10.</w:t>
            </w:r>
          </w:p>
        </w:tc>
        <w:tc>
          <w:tcPr>
            <w:tcW w:w="2427" w:type="dxa"/>
            <w:gridSpan w:val="2"/>
          </w:tcPr>
          <w:p w14:paraId="21AAC392" w14:textId="361AD810" w:rsidR="000779C1" w:rsidRPr="007053F9" w:rsidRDefault="00332957" w:rsidP="004B6150">
            <w:pPr>
              <w:overflowPunct w:val="0"/>
              <w:jc w:val="both"/>
              <w:textAlignment w:val="baseline"/>
            </w:pPr>
            <w:r w:rsidRPr="007053F9">
              <w:rPr>
                <w:szCs w:val="24"/>
              </w:rPr>
              <w:t>Atsinaujinanč</w:t>
            </w:r>
            <w:r w:rsidR="00745DFF" w:rsidRPr="007053F9">
              <w:rPr>
                <w:szCs w:val="24"/>
              </w:rPr>
              <w:t>ios</w:t>
            </w:r>
            <w:r w:rsidRPr="007053F9">
              <w:rPr>
                <w:szCs w:val="24"/>
              </w:rPr>
              <w:t xml:space="preserve"> energijos</w:t>
            </w:r>
            <w:r w:rsidR="00745DFF" w:rsidRPr="007053F9">
              <w:rPr>
                <w:szCs w:val="24"/>
              </w:rPr>
              <w:t xml:space="preserve"> gamybos </w:t>
            </w:r>
            <w:r w:rsidRPr="007053F9">
              <w:rPr>
                <w:szCs w:val="24"/>
              </w:rPr>
              <w:t xml:space="preserve"> </w:t>
            </w:r>
            <w:r w:rsidR="00745DFF" w:rsidRPr="007053F9">
              <w:rPr>
                <w:szCs w:val="24"/>
              </w:rPr>
              <w:t>sistemos</w:t>
            </w:r>
            <w:r w:rsidRPr="007053F9">
              <w:rPr>
                <w:szCs w:val="24"/>
              </w:rPr>
              <w:t xml:space="preserve"> </w:t>
            </w:r>
          </w:p>
        </w:tc>
        <w:tc>
          <w:tcPr>
            <w:tcW w:w="5726" w:type="dxa"/>
            <w:gridSpan w:val="8"/>
          </w:tcPr>
          <w:p w14:paraId="2F1D746F" w14:textId="2FE38188" w:rsidR="000779C1" w:rsidRPr="007053F9" w:rsidRDefault="00332957" w:rsidP="004B6150">
            <w:pPr>
              <w:tabs>
                <w:tab w:val="left" w:pos="709"/>
                <w:tab w:val="left" w:pos="1276"/>
                <w:tab w:val="left" w:pos="1560"/>
              </w:tabs>
              <w:jc w:val="both"/>
            </w:pPr>
            <w:r w:rsidRPr="007053F9">
              <w:rPr>
                <w:szCs w:val="24"/>
              </w:rPr>
              <w:t>saulės baterijos, saulės kolektoriai, saulės moduliai, geoterminio šildymo, oras-oras, oras-vanduo šildymo sistemos, kai nurodytos investicijos susijusios su trumpos grandinės poreikiais</w:t>
            </w:r>
            <w:r w:rsidRPr="007053F9">
              <w:rPr>
                <w:noProof/>
                <w:color w:val="000000"/>
              </w:rPr>
              <w:t xml:space="preserve"> ir (ar) su valdos gamybinių poreikių tenkinimu</w:t>
            </w:r>
            <w:r w:rsidR="00D456FB" w:rsidRPr="007053F9">
              <w:rPr>
                <w:noProof/>
                <w:color w:val="000000"/>
              </w:rPr>
              <w:t xml:space="preserve"> (pardavimui skirta energija neremiama)</w:t>
            </w:r>
            <w:r w:rsidR="00745DFF" w:rsidRPr="007053F9">
              <w:rPr>
                <w:noProof/>
                <w:color w:val="000000"/>
              </w:rPr>
              <w:t>.</w:t>
            </w:r>
          </w:p>
        </w:tc>
      </w:tr>
      <w:tr w:rsidR="000779C1" w:rsidRPr="004D46FB" w14:paraId="06EC0666" w14:textId="77777777" w:rsidTr="00AC4CA2">
        <w:tc>
          <w:tcPr>
            <w:tcW w:w="1056" w:type="dxa"/>
            <w:shd w:val="clear" w:color="auto" w:fill="DDD9C3" w:themeFill="background2" w:themeFillShade="E6"/>
          </w:tcPr>
          <w:p w14:paraId="27CAA285" w14:textId="29BEE68D" w:rsidR="000779C1" w:rsidRPr="004B40FF" w:rsidRDefault="002974EB" w:rsidP="004B6150">
            <w:pPr>
              <w:tabs>
                <w:tab w:val="left" w:pos="993"/>
                <w:tab w:val="left" w:pos="1134"/>
                <w:tab w:val="left" w:pos="1276"/>
              </w:tabs>
              <w:spacing w:line="360" w:lineRule="auto"/>
              <w:jc w:val="both"/>
              <w:rPr>
                <w:b/>
                <w:bCs/>
                <w:szCs w:val="24"/>
                <w:lang w:eastAsia="lt-LT"/>
              </w:rPr>
            </w:pPr>
            <w:r>
              <w:rPr>
                <w:b/>
                <w:bCs/>
                <w:szCs w:val="24"/>
                <w:lang w:eastAsia="lt-LT"/>
              </w:rPr>
              <w:t>5</w:t>
            </w:r>
            <w:r w:rsidR="007D133F">
              <w:rPr>
                <w:b/>
                <w:bCs/>
                <w:szCs w:val="24"/>
                <w:lang w:eastAsia="lt-LT"/>
              </w:rPr>
              <w:t>9</w:t>
            </w:r>
            <w:r w:rsidR="000779C1" w:rsidRPr="004B40FF">
              <w:rPr>
                <w:b/>
                <w:bCs/>
                <w:szCs w:val="24"/>
                <w:lang w:eastAsia="lt-LT"/>
              </w:rPr>
              <w:t xml:space="preserve">.2 </w:t>
            </w:r>
          </w:p>
        </w:tc>
        <w:tc>
          <w:tcPr>
            <w:tcW w:w="8153" w:type="dxa"/>
            <w:gridSpan w:val="10"/>
            <w:shd w:val="clear" w:color="auto" w:fill="DDD9C3" w:themeFill="background2" w:themeFillShade="E6"/>
          </w:tcPr>
          <w:p w14:paraId="153F4DE6" w14:textId="00C7BA71" w:rsidR="00DD2F89" w:rsidRPr="007053F9" w:rsidRDefault="000779C1" w:rsidP="004B6150">
            <w:pPr>
              <w:overflowPunct w:val="0"/>
              <w:jc w:val="both"/>
              <w:textAlignment w:val="baseline"/>
              <w:rPr>
                <w:b/>
                <w:bCs/>
                <w:szCs w:val="24"/>
              </w:rPr>
            </w:pPr>
            <w:r w:rsidRPr="007053F9">
              <w:rPr>
                <w:b/>
                <w:bCs/>
                <w:szCs w:val="24"/>
              </w:rPr>
              <w:t>einamosios bendradarbiavimo išlaidos</w:t>
            </w:r>
            <w:r w:rsidR="00DD2F89" w:rsidRPr="007053F9">
              <w:rPr>
                <w:b/>
                <w:bCs/>
                <w:szCs w:val="24"/>
              </w:rPr>
              <w:t>:</w:t>
            </w:r>
            <w:r w:rsidR="00C75B70" w:rsidRPr="007053F9">
              <w:rPr>
                <w:b/>
                <w:bCs/>
                <w:szCs w:val="24"/>
              </w:rPr>
              <w:t xml:space="preserve"> </w:t>
            </w:r>
          </w:p>
          <w:p w14:paraId="23C991D3" w14:textId="04CF06AA" w:rsidR="00C75B70" w:rsidRPr="007053F9" w:rsidRDefault="00C75B70" w:rsidP="004B6150">
            <w:pPr>
              <w:overflowPunct w:val="0"/>
              <w:jc w:val="both"/>
              <w:textAlignment w:val="baseline"/>
              <w:rPr>
                <w:b/>
                <w:bCs/>
                <w:szCs w:val="24"/>
              </w:rPr>
            </w:pPr>
            <w:r w:rsidRPr="007053F9">
              <w:rPr>
                <w:b/>
                <w:bCs/>
                <w:szCs w:val="24"/>
              </w:rPr>
              <w:t>(</w:t>
            </w:r>
            <w:r w:rsidRPr="007053F9">
              <w:rPr>
                <w:szCs w:val="24"/>
              </w:rPr>
              <w:t>iki 12 proc. kitų tinkamų finansuoti projekto išlaidų, išskyrus projekto bendrąsias išlaidas</w:t>
            </w:r>
            <w:r w:rsidR="00DD2F89" w:rsidRPr="007053F9">
              <w:rPr>
                <w:szCs w:val="24"/>
              </w:rPr>
              <w:t>)</w:t>
            </w:r>
            <w:r w:rsidRPr="007053F9">
              <w:rPr>
                <w:szCs w:val="24"/>
              </w:rPr>
              <w:t xml:space="preserve"> </w:t>
            </w:r>
          </w:p>
        </w:tc>
      </w:tr>
      <w:tr w:rsidR="000779C1" w:rsidRPr="004D46FB" w14:paraId="6D48F9E7" w14:textId="77777777" w:rsidTr="00C51EE8">
        <w:tc>
          <w:tcPr>
            <w:tcW w:w="1056" w:type="dxa"/>
          </w:tcPr>
          <w:p w14:paraId="4D60BC7B" w14:textId="5C19F24C" w:rsidR="000779C1" w:rsidRDefault="002974EB" w:rsidP="004B6150">
            <w:pPr>
              <w:tabs>
                <w:tab w:val="left" w:pos="993"/>
                <w:tab w:val="left" w:pos="1134"/>
                <w:tab w:val="left" w:pos="1276"/>
              </w:tabs>
              <w:spacing w:line="360" w:lineRule="auto"/>
              <w:jc w:val="both"/>
              <w:rPr>
                <w:szCs w:val="24"/>
                <w:lang w:eastAsia="lt-LT"/>
              </w:rPr>
            </w:pPr>
            <w:r>
              <w:rPr>
                <w:szCs w:val="24"/>
                <w:lang w:eastAsia="lt-LT"/>
              </w:rPr>
              <w:t>5</w:t>
            </w:r>
            <w:r w:rsidR="007D133F">
              <w:rPr>
                <w:szCs w:val="24"/>
                <w:lang w:eastAsia="lt-LT"/>
              </w:rPr>
              <w:t>9</w:t>
            </w:r>
            <w:r w:rsidR="000779C1">
              <w:rPr>
                <w:szCs w:val="24"/>
                <w:lang w:eastAsia="lt-LT"/>
              </w:rPr>
              <w:t>.2.1.</w:t>
            </w:r>
          </w:p>
        </w:tc>
        <w:tc>
          <w:tcPr>
            <w:tcW w:w="2427" w:type="dxa"/>
            <w:gridSpan w:val="2"/>
          </w:tcPr>
          <w:p w14:paraId="132B9174" w14:textId="77777777" w:rsidR="000779C1" w:rsidRPr="007053F9" w:rsidRDefault="000779C1" w:rsidP="004B6150">
            <w:pPr>
              <w:tabs>
                <w:tab w:val="left" w:pos="993"/>
                <w:tab w:val="left" w:pos="1134"/>
                <w:tab w:val="left" w:pos="1276"/>
              </w:tabs>
              <w:jc w:val="both"/>
            </w:pPr>
            <w:r w:rsidRPr="007053F9">
              <w:rPr>
                <w:szCs w:val="24"/>
                <w:lang w:eastAsia="lt-LT"/>
              </w:rPr>
              <w:t>susijusiomis su projekto valdymo ir koordinavimo veiklomis</w:t>
            </w:r>
          </w:p>
        </w:tc>
        <w:tc>
          <w:tcPr>
            <w:tcW w:w="5726" w:type="dxa"/>
            <w:gridSpan w:val="8"/>
          </w:tcPr>
          <w:p w14:paraId="3452D6DA" w14:textId="3ED083A1" w:rsidR="00DD2F89" w:rsidRPr="007053F9" w:rsidRDefault="000779C1" w:rsidP="004B6150">
            <w:pPr>
              <w:tabs>
                <w:tab w:val="left" w:pos="709"/>
                <w:tab w:val="left" w:pos="1276"/>
                <w:tab w:val="left" w:pos="1560"/>
              </w:tabs>
              <w:jc w:val="both"/>
              <w:rPr>
                <w:szCs w:val="24"/>
                <w:lang w:eastAsia="lt-LT"/>
              </w:rPr>
            </w:pPr>
            <w:r w:rsidRPr="007053F9">
              <w:rPr>
                <w:szCs w:val="24"/>
                <w:lang w:eastAsia="lt-LT"/>
              </w:rPr>
              <w:t>darbo užmokesčio projekto vadovui</w:t>
            </w:r>
            <w:r w:rsidR="002974EB" w:rsidRPr="007053F9">
              <w:rPr>
                <w:szCs w:val="24"/>
                <w:lang w:eastAsia="lt-LT"/>
              </w:rPr>
              <w:t xml:space="preserve">, </w:t>
            </w:r>
            <w:r w:rsidR="00DD2F89" w:rsidRPr="007053F9">
              <w:rPr>
                <w:color w:val="000000"/>
              </w:rPr>
              <w:t xml:space="preserve">jei projektas įgyvendinamas </w:t>
            </w:r>
            <w:r w:rsidR="00DD2F89" w:rsidRPr="007053F9">
              <w:rPr>
                <w:iCs/>
                <w:color w:val="000000"/>
              </w:rPr>
              <w:t>ne mažiau kaip trijų projekto grandinės dalyvių</w:t>
            </w:r>
            <w:r w:rsidR="00745DFF" w:rsidRPr="007053F9">
              <w:rPr>
                <w:iCs/>
                <w:color w:val="000000"/>
              </w:rPr>
              <w:t xml:space="preserve"> pagal 2 ir 3 paramos modelius</w:t>
            </w:r>
            <w:r w:rsidR="00DD2F89" w:rsidRPr="007053F9">
              <w:rPr>
                <w:iCs/>
                <w:color w:val="000000"/>
              </w:rPr>
              <w:t xml:space="preserve"> (šis ribojimas netaikomas žemės ūkio kooperatyvams).</w:t>
            </w:r>
          </w:p>
          <w:p w14:paraId="223C9EF1" w14:textId="77777777" w:rsidR="00DD2F89" w:rsidRPr="007053F9" w:rsidRDefault="000779C1" w:rsidP="004B6150">
            <w:pPr>
              <w:tabs>
                <w:tab w:val="left" w:pos="709"/>
                <w:tab w:val="left" w:pos="1276"/>
                <w:tab w:val="left" w:pos="1560"/>
              </w:tabs>
              <w:jc w:val="both"/>
              <w:rPr>
                <w:szCs w:val="24"/>
                <w:lang w:eastAsia="lt-LT"/>
              </w:rPr>
            </w:pPr>
            <w:r w:rsidRPr="007053F9">
              <w:rPr>
                <w:szCs w:val="24"/>
                <w:lang w:eastAsia="lt-LT"/>
              </w:rPr>
              <w:t xml:space="preserve">darbo užmokesčio buhalteriui; </w:t>
            </w:r>
          </w:p>
          <w:p w14:paraId="40AEA676" w14:textId="77777777" w:rsidR="00DD2F89" w:rsidRPr="007053F9" w:rsidRDefault="000779C1" w:rsidP="004B6150">
            <w:pPr>
              <w:tabs>
                <w:tab w:val="left" w:pos="709"/>
                <w:tab w:val="left" w:pos="1276"/>
                <w:tab w:val="left" w:pos="1560"/>
              </w:tabs>
              <w:jc w:val="both"/>
              <w:rPr>
                <w:szCs w:val="24"/>
                <w:lang w:eastAsia="lt-LT"/>
              </w:rPr>
            </w:pPr>
            <w:r w:rsidRPr="007053F9">
              <w:rPr>
                <w:szCs w:val="24"/>
                <w:lang w:eastAsia="lt-LT"/>
              </w:rPr>
              <w:t xml:space="preserve">mokymų, susijusių su projekto įgyvendinimu; </w:t>
            </w:r>
          </w:p>
          <w:p w14:paraId="137C3424" w14:textId="77777777" w:rsidR="00DD2F89" w:rsidRPr="007053F9" w:rsidRDefault="000779C1" w:rsidP="004B6150">
            <w:pPr>
              <w:tabs>
                <w:tab w:val="left" w:pos="709"/>
                <w:tab w:val="left" w:pos="1276"/>
                <w:tab w:val="left" w:pos="1560"/>
              </w:tabs>
              <w:jc w:val="both"/>
              <w:rPr>
                <w:szCs w:val="24"/>
                <w:lang w:eastAsia="lt-LT"/>
              </w:rPr>
            </w:pPr>
            <w:r w:rsidRPr="007053F9">
              <w:rPr>
                <w:szCs w:val="24"/>
                <w:lang w:eastAsia="lt-LT"/>
              </w:rPr>
              <w:t xml:space="preserve">administracinių patalpų (biuro) nuomos; </w:t>
            </w:r>
          </w:p>
          <w:p w14:paraId="6D07EFEB" w14:textId="77777777" w:rsidR="00DD2F89" w:rsidRPr="007053F9" w:rsidRDefault="000779C1" w:rsidP="004B6150">
            <w:pPr>
              <w:tabs>
                <w:tab w:val="left" w:pos="709"/>
                <w:tab w:val="left" w:pos="1276"/>
                <w:tab w:val="left" w:pos="1560"/>
              </w:tabs>
              <w:jc w:val="both"/>
              <w:rPr>
                <w:szCs w:val="24"/>
                <w:lang w:eastAsia="lt-LT"/>
              </w:rPr>
            </w:pPr>
            <w:r w:rsidRPr="007053F9">
              <w:rPr>
                <w:szCs w:val="24"/>
                <w:lang w:eastAsia="lt-LT"/>
              </w:rPr>
              <w:t xml:space="preserve">komunalinių paslaugų, jei jos neįeina į administracinių patalpų nuomos kainą; </w:t>
            </w:r>
          </w:p>
          <w:p w14:paraId="6742CBFA" w14:textId="77777777" w:rsidR="00DD2F89" w:rsidRPr="007053F9" w:rsidRDefault="000779C1" w:rsidP="004B6150">
            <w:pPr>
              <w:tabs>
                <w:tab w:val="left" w:pos="709"/>
                <w:tab w:val="left" w:pos="1276"/>
                <w:tab w:val="left" w:pos="1560"/>
              </w:tabs>
              <w:jc w:val="both"/>
              <w:rPr>
                <w:szCs w:val="24"/>
                <w:lang w:eastAsia="lt-LT"/>
              </w:rPr>
            </w:pPr>
            <w:r w:rsidRPr="007053F9">
              <w:rPr>
                <w:szCs w:val="24"/>
                <w:lang w:eastAsia="lt-LT"/>
              </w:rPr>
              <w:t xml:space="preserve">kanceliarinių prekių įsigijimo, </w:t>
            </w:r>
          </w:p>
          <w:p w14:paraId="0977CFA8" w14:textId="648BEE53" w:rsidR="000779C1" w:rsidRPr="007053F9" w:rsidRDefault="000779C1" w:rsidP="004B6150">
            <w:pPr>
              <w:tabs>
                <w:tab w:val="left" w:pos="709"/>
                <w:tab w:val="left" w:pos="1276"/>
                <w:tab w:val="left" w:pos="1560"/>
              </w:tabs>
              <w:jc w:val="both"/>
              <w:rPr>
                <w:szCs w:val="24"/>
                <w:lang w:eastAsia="lt-LT"/>
              </w:rPr>
            </w:pPr>
            <w:r w:rsidRPr="007053F9">
              <w:rPr>
                <w:szCs w:val="24"/>
                <w:lang w:eastAsia="lt-LT"/>
              </w:rPr>
              <w:t>ryšio paslaugų išlaidos.</w:t>
            </w:r>
          </w:p>
          <w:p w14:paraId="54662291" w14:textId="266C51DC" w:rsidR="000779C1" w:rsidRPr="007053F9" w:rsidRDefault="00BC172E" w:rsidP="004B6150">
            <w:pPr>
              <w:jc w:val="both"/>
              <w:rPr>
                <w:szCs w:val="24"/>
                <w:lang w:eastAsia="lt-LT"/>
              </w:rPr>
            </w:pPr>
            <w:r w:rsidRPr="007053F9">
              <w:rPr>
                <w:color w:val="000000"/>
              </w:rPr>
              <w:t xml:space="preserve">Kai projekte numatyta investuoti į </w:t>
            </w:r>
            <w:r w:rsidRPr="007053F9">
              <w:t xml:space="preserve">netiesiogines išlaidas, kurios apima einamąsias bendradarbiavimo išlaidas, </w:t>
            </w:r>
            <w:r w:rsidRPr="007053F9">
              <w:rPr>
                <w:sz w:val="22"/>
              </w:rPr>
              <w:t>susijusias su projekto</w:t>
            </w:r>
            <w:r w:rsidRPr="007053F9">
              <w:t xml:space="preserve"> </w:t>
            </w:r>
            <w:r w:rsidRPr="007053F9">
              <w:rPr>
                <w:szCs w:val="24"/>
                <w:lang w:eastAsia="lt-LT"/>
              </w:rPr>
              <w:t>valdymo ir koordinavimo veiklomis, jų apmokėjimui t</w:t>
            </w:r>
            <w:r w:rsidR="002974EB" w:rsidRPr="007053F9">
              <w:rPr>
                <w:szCs w:val="24"/>
              </w:rPr>
              <w:t xml:space="preserve">aikoma fiksuotoji norma, apskaičiuojama biudžeto projekto metodu </w:t>
            </w:r>
            <w:r w:rsidR="002974EB" w:rsidRPr="007053F9">
              <w:rPr>
                <w:szCs w:val="24"/>
                <w:lang w:eastAsia="lt-LT"/>
              </w:rPr>
              <w:t>individualiai kiekvienam projektui</w:t>
            </w:r>
            <w:r w:rsidRPr="007053F9">
              <w:rPr>
                <w:szCs w:val="24"/>
                <w:lang w:eastAsia="lt-LT"/>
              </w:rPr>
              <w:t xml:space="preserve">, </w:t>
            </w:r>
            <w:r w:rsidR="002974EB" w:rsidRPr="007053F9">
              <w:rPr>
                <w:szCs w:val="24"/>
                <w:lang w:eastAsia="lt-LT"/>
              </w:rPr>
              <w:t xml:space="preserve"> vadovaujantis Taisyklių </w:t>
            </w:r>
            <w:r w:rsidR="00E24EE4" w:rsidRPr="007053F9">
              <w:rPr>
                <w:szCs w:val="24"/>
                <w:lang w:eastAsia="lt-LT"/>
              </w:rPr>
              <w:t>5</w:t>
            </w:r>
            <w:r w:rsidR="002974EB" w:rsidRPr="007053F9">
              <w:rPr>
                <w:szCs w:val="24"/>
                <w:lang w:eastAsia="lt-LT"/>
              </w:rPr>
              <w:t xml:space="preserve"> priede patvirtintu aprašu.</w:t>
            </w:r>
            <w:r w:rsidRPr="00C51EE8">
              <w:t xml:space="preserve"> </w:t>
            </w:r>
          </w:p>
        </w:tc>
      </w:tr>
      <w:tr w:rsidR="000779C1" w:rsidRPr="004D46FB" w14:paraId="3E17CF22" w14:textId="77777777" w:rsidTr="00C51EE8">
        <w:tc>
          <w:tcPr>
            <w:tcW w:w="1056" w:type="dxa"/>
          </w:tcPr>
          <w:p w14:paraId="23A7FBF8" w14:textId="4DAA890B" w:rsidR="000779C1" w:rsidRDefault="002974EB" w:rsidP="004B6150">
            <w:pPr>
              <w:tabs>
                <w:tab w:val="left" w:pos="993"/>
                <w:tab w:val="left" w:pos="1134"/>
                <w:tab w:val="left" w:pos="1276"/>
              </w:tabs>
              <w:spacing w:line="360" w:lineRule="auto"/>
              <w:jc w:val="both"/>
              <w:rPr>
                <w:szCs w:val="24"/>
                <w:lang w:eastAsia="lt-LT"/>
              </w:rPr>
            </w:pPr>
            <w:r>
              <w:rPr>
                <w:szCs w:val="24"/>
                <w:lang w:eastAsia="lt-LT"/>
              </w:rPr>
              <w:t>5</w:t>
            </w:r>
            <w:r w:rsidR="007D133F">
              <w:rPr>
                <w:szCs w:val="24"/>
                <w:lang w:eastAsia="lt-LT"/>
              </w:rPr>
              <w:t>9</w:t>
            </w:r>
            <w:r w:rsidR="000779C1">
              <w:rPr>
                <w:szCs w:val="24"/>
                <w:lang w:eastAsia="lt-LT"/>
              </w:rPr>
              <w:t>.2.2.</w:t>
            </w:r>
          </w:p>
        </w:tc>
        <w:tc>
          <w:tcPr>
            <w:tcW w:w="2427" w:type="dxa"/>
            <w:gridSpan w:val="2"/>
          </w:tcPr>
          <w:p w14:paraId="7E7A260B" w14:textId="4A78A4DD" w:rsidR="000779C1" w:rsidRPr="003C7A06" w:rsidRDefault="000779C1" w:rsidP="004B6150">
            <w:pPr>
              <w:tabs>
                <w:tab w:val="left" w:pos="993"/>
                <w:tab w:val="left" w:pos="1134"/>
                <w:tab w:val="left" w:pos="1276"/>
              </w:tabs>
              <w:jc w:val="both"/>
            </w:pPr>
            <w:r>
              <w:rPr>
                <w:szCs w:val="24"/>
                <w:lang w:eastAsia="lt-LT"/>
              </w:rPr>
              <w:t>s</w:t>
            </w:r>
            <w:r w:rsidRPr="00363686">
              <w:rPr>
                <w:szCs w:val="24"/>
                <w:lang w:eastAsia="lt-LT"/>
              </w:rPr>
              <w:t>usijusioms su bendradarbiavimo veiklomis</w:t>
            </w:r>
          </w:p>
        </w:tc>
        <w:tc>
          <w:tcPr>
            <w:tcW w:w="5726" w:type="dxa"/>
            <w:gridSpan w:val="8"/>
          </w:tcPr>
          <w:p w14:paraId="2F1262BE" w14:textId="77777777" w:rsidR="000779C1" w:rsidRPr="00D74F8B" w:rsidRDefault="000779C1" w:rsidP="004B6150">
            <w:pPr>
              <w:overflowPunct w:val="0"/>
              <w:jc w:val="both"/>
              <w:textAlignment w:val="baseline"/>
              <w:rPr>
                <w:szCs w:val="24"/>
              </w:rPr>
            </w:pPr>
            <w:r w:rsidRPr="00363686">
              <w:rPr>
                <w:szCs w:val="24"/>
                <w:lang w:eastAsia="lt-LT"/>
              </w:rPr>
              <w:t>vykimo į bendradarbiavimo renginį išlaidos (kelionės kuro pirkimo ir (ar) visuomeninio transporto išlaidos); patalpų, skirtų bendradarbiavimo renginiui, nuomos su įranga išlaidos; bendradarbiavimo renginio dalyvių maitinimo (kavos pertraukėlių) išlaidos</w:t>
            </w:r>
            <w:r w:rsidRPr="00D74F8B">
              <w:rPr>
                <w:szCs w:val="24"/>
              </w:rPr>
              <w:t>.</w:t>
            </w:r>
          </w:p>
          <w:p w14:paraId="6F62D87B" w14:textId="039C81B2" w:rsidR="000779C1" w:rsidRPr="003C7A06" w:rsidRDefault="00DD2F89" w:rsidP="004B6150">
            <w:pPr>
              <w:tabs>
                <w:tab w:val="left" w:pos="709"/>
                <w:tab w:val="left" w:pos="1276"/>
                <w:tab w:val="left" w:pos="1560"/>
              </w:tabs>
              <w:jc w:val="both"/>
            </w:pPr>
            <w:r>
              <w:rPr>
                <w:szCs w:val="24"/>
              </w:rPr>
              <w:t>T</w:t>
            </w:r>
            <w:r w:rsidRPr="00363686">
              <w:rPr>
                <w:szCs w:val="24"/>
              </w:rPr>
              <w:t xml:space="preserve">aikoma fiksuotoji norma, apskaičiuojama biudžeto projekto metodu </w:t>
            </w:r>
            <w:r w:rsidRPr="00363686">
              <w:rPr>
                <w:szCs w:val="24"/>
                <w:lang w:eastAsia="lt-LT"/>
              </w:rPr>
              <w:t xml:space="preserve">individualiai kiekvienam projektui vadovaujantis </w:t>
            </w:r>
            <w:r w:rsidRPr="002974EB">
              <w:rPr>
                <w:szCs w:val="24"/>
                <w:lang w:eastAsia="lt-LT"/>
              </w:rPr>
              <w:t xml:space="preserve">Taisyklių </w:t>
            </w:r>
            <w:r w:rsidR="00E24EE4">
              <w:rPr>
                <w:szCs w:val="24"/>
                <w:lang w:eastAsia="lt-LT"/>
              </w:rPr>
              <w:t>5</w:t>
            </w:r>
            <w:r w:rsidRPr="002974EB">
              <w:rPr>
                <w:szCs w:val="24"/>
                <w:lang w:eastAsia="lt-LT"/>
              </w:rPr>
              <w:t xml:space="preserve"> priede</w:t>
            </w:r>
            <w:r w:rsidRPr="00D74F8B">
              <w:rPr>
                <w:szCs w:val="24"/>
                <w:lang w:eastAsia="lt-LT"/>
              </w:rPr>
              <w:t xml:space="preserve"> patvirtintu apra</w:t>
            </w:r>
            <w:r w:rsidRPr="00363686">
              <w:rPr>
                <w:szCs w:val="24"/>
                <w:lang w:eastAsia="lt-LT"/>
              </w:rPr>
              <w:t>šu</w:t>
            </w:r>
            <w:r>
              <w:rPr>
                <w:szCs w:val="24"/>
                <w:lang w:eastAsia="lt-LT"/>
              </w:rPr>
              <w:t>.</w:t>
            </w:r>
          </w:p>
        </w:tc>
      </w:tr>
      <w:tr w:rsidR="000779C1" w:rsidRPr="004D46FB" w14:paraId="712C9989" w14:textId="77777777" w:rsidTr="00AC4CA2">
        <w:tc>
          <w:tcPr>
            <w:tcW w:w="1056" w:type="dxa"/>
            <w:shd w:val="clear" w:color="auto" w:fill="DDD9C3" w:themeFill="background2" w:themeFillShade="E6"/>
          </w:tcPr>
          <w:p w14:paraId="32722D49" w14:textId="713726B4" w:rsidR="000779C1" w:rsidRPr="00FC0B97" w:rsidRDefault="002974EB" w:rsidP="004B6150">
            <w:pPr>
              <w:tabs>
                <w:tab w:val="left" w:pos="993"/>
                <w:tab w:val="left" w:pos="1134"/>
                <w:tab w:val="left" w:pos="1276"/>
              </w:tabs>
              <w:spacing w:line="360" w:lineRule="auto"/>
              <w:jc w:val="both"/>
              <w:rPr>
                <w:b/>
                <w:bCs/>
                <w:szCs w:val="24"/>
                <w:lang w:eastAsia="lt-LT"/>
              </w:rPr>
            </w:pPr>
            <w:r>
              <w:rPr>
                <w:b/>
                <w:bCs/>
                <w:szCs w:val="24"/>
                <w:lang w:eastAsia="lt-LT"/>
              </w:rPr>
              <w:t>5</w:t>
            </w:r>
            <w:r w:rsidR="007D133F">
              <w:rPr>
                <w:b/>
                <w:bCs/>
                <w:szCs w:val="24"/>
                <w:lang w:eastAsia="lt-LT"/>
              </w:rPr>
              <w:t>9</w:t>
            </w:r>
            <w:r w:rsidR="000779C1" w:rsidRPr="00FC0B97">
              <w:rPr>
                <w:b/>
                <w:bCs/>
                <w:szCs w:val="24"/>
                <w:lang w:eastAsia="lt-LT"/>
              </w:rPr>
              <w:t>.3</w:t>
            </w:r>
          </w:p>
        </w:tc>
        <w:tc>
          <w:tcPr>
            <w:tcW w:w="8153" w:type="dxa"/>
            <w:gridSpan w:val="10"/>
            <w:shd w:val="clear" w:color="auto" w:fill="DDD9C3" w:themeFill="background2" w:themeFillShade="E6"/>
          </w:tcPr>
          <w:p w14:paraId="61400C81" w14:textId="39F39587" w:rsidR="000779C1" w:rsidRPr="00FC0B97" w:rsidRDefault="000779C1" w:rsidP="004B6150">
            <w:pPr>
              <w:overflowPunct w:val="0"/>
              <w:jc w:val="both"/>
              <w:textAlignment w:val="baseline"/>
              <w:rPr>
                <w:b/>
                <w:bCs/>
                <w:szCs w:val="24"/>
                <w:lang w:eastAsia="lt-LT"/>
              </w:rPr>
            </w:pPr>
            <w:r w:rsidRPr="00FC0B97">
              <w:rPr>
                <w:b/>
                <w:bCs/>
                <w:color w:val="000000"/>
              </w:rPr>
              <w:t>einamosios projekto įgyvendinimo išlaidos</w:t>
            </w:r>
            <w:r w:rsidR="00454003">
              <w:rPr>
                <w:b/>
                <w:bCs/>
                <w:color w:val="000000"/>
              </w:rPr>
              <w:t>:</w:t>
            </w:r>
          </w:p>
        </w:tc>
      </w:tr>
      <w:tr w:rsidR="000779C1" w:rsidRPr="004D46FB" w14:paraId="22668AB7" w14:textId="77777777" w:rsidTr="00C51EE8">
        <w:tc>
          <w:tcPr>
            <w:tcW w:w="1056" w:type="dxa"/>
          </w:tcPr>
          <w:p w14:paraId="570B1374" w14:textId="4544FC20" w:rsidR="000779C1" w:rsidRDefault="002974EB" w:rsidP="004B6150">
            <w:pPr>
              <w:tabs>
                <w:tab w:val="left" w:pos="993"/>
                <w:tab w:val="left" w:pos="1134"/>
                <w:tab w:val="left" w:pos="1276"/>
              </w:tabs>
              <w:spacing w:line="360" w:lineRule="auto"/>
              <w:jc w:val="both"/>
              <w:rPr>
                <w:szCs w:val="24"/>
                <w:lang w:eastAsia="lt-LT"/>
              </w:rPr>
            </w:pPr>
            <w:r>
              <w:rPr>
                <w:szCs w:val="24"/>
                <w:lang w:eastAsia="lt-LT"/>
              </w:rPr>
              <w:t>5</w:t>
            </w:r>
            <w:r w:rsidR="007D133F">
              <w:rPr>
                <w:szCs w:val="24"/>
                <w:lang w:eastAsia="lt-LT"/>
              </w:rPr>
              <w:t>9</w:t>
            </w:r>
            <w:r w:rsidR="000779C1">
              <w:rPr>
                <w:szCs w:val="24"/>
                <w:lang w:eastAsia="lt-LT"/>
              </w:rPr>
              <w:t>.3.1.</w:t>
            </w:r>
          </w:p>
        </w:tc>
        <w:tc>
          <w:tcPr>
            <w:tcW w:w="2427" w:type="dxa"/>
            <w:gridSpan w:val="2"/>
          </w:tcPr>
          <w:p w14:paraId="5EF63E8D" w14:textId="77777777" w:rsidR="000779C1" w:rsidRDefault="000779C1" w:rsidP="004B6150">
            <w:pPr>
              <w:tabs>
                <w:tab w:val="left" w:pos="993"/>
                <w:tab w:val="left" w:pos="1134"/>
                <w:tab w:val="left" w:pos="1276"/>
              </w:tabs>
              <w:jc w:val="both"/>
              <w:rPr>
                <w:szCs w:val="24"/>
                <w:lang w:eastAsia="lt-LT"/>
              </w:rPr>
            </w:pPr>
            <w:r w:rsidRPr="00894D63">
              <w:rPr>
                <w:color w:val="000000"/>
                <w:sz w:val="23"/>
                <w:szCs w:val="23"/>
              </w:rPr>
              <w:t>steigiamo logistikos centro darbuotojo darbo užmokesčio išlaidos</w:t>
            </w:r>
          </w:p>
        </w:tc>
        <w:tc>
          <w:tcPr>
            <w:tcW w:w="5726" w:type="dxa"/>
            <w:gridSpan w:val="8"/>
          </w:tcPr>
          <w:p w14:paraId="7F1F3AEA" w14:textId="77777777" w:rsidR="002974EB" w:rsidRDefault="000779C1" w:rsidP="004B6150">
            <w:pPr>
              <w:pStyle w:val="Sraopastraipa"/>
              <w:tabs>
                <w:tab w:val="left" w:pos="709"/>
                <w:tab w:val="left" w:pos="1276"/>
                <w:tab w:val="left" w:pos="1560"/>
              </w:tabs>
              <w:overflowPunct w:val="0"/>
              <w:ind w:left="0"/>
              <w:jc w:val="both"/>
              <w:textAlignment w:val="baseline"/>
              <w:rPr>
                <w:color w:val="000000"/>
                <w:sz w:val="23"/>
                <w:szCs w:val="23"/>
              </w:rPr>
            </w:pPr>
            <w:r>
              <w:rPr>
                <w:color w:val="000000"/>
                <w:sz w:val="23"/>
                <w:szCs w:val="23"/>
              </w:rPr>
              <w:t xml:space="preserve">Šios išlaidos negali </w:t>
            </w:r>
            <w:r w:rsidRPr="00894D63">
              <w:rPr>
                <w:color w:val="000000"/>
                <w:sz w:val="23"/>
                <w:szCs w:val="23"/>
              </w:rPr>
              <w:t>virš</w:t>
            </w:r>
            <w:r>
              <w:rPr>
                <w:color w:val="000000"/>
                <w:sz w:val="23"/>
                <w:szCs w:val="23"/>
              </w:rPr>
              <w:t>yti</w:t>
            </w:r>
            <w:r w:rsidRPr="00894D63">
              <w:rPr>
                <w:sz w:val="23"/>
                <w:szCs w:val="23"/>
              </w:rPr>
              <w:t xml:space="preserve"> </w:t>
            </w:r>
            <w:r w:rsidRPr="00894D63">
              <w:rPr>
                <w:color w:val="000000"/>
                <w:sz w:val="23"/>
                <w:szCs w:val="23"/>
              </w:rPr>
              <w:t>minimalios mėnesinės algos (toliau – MMA) dydžio,</w:t>
            </w:r>
            <w:r w:rsidRPr="00D74F8B">
              <w:rPr>
                <w:color w:val="000000"/>
                <w:sz w:val="23"/>
                <w:szCs w:val="23"/>
              </w:rPr>
              <w:t xml:space="preserve"> </w:t>
            </w:r>
            <w:r w:rsidRPr="00894D63">
              <w:rPr>
                <w:color w:val="000000"/>
                <w:sz w:val="23"/>
                <w:szCs w:val="23"/>
              </w:rPr>
              <w:t>nustatyto Lietuvos Respublikos Vyriausybės nutarimu,  kai darbo vieta kuriama projekte.</w:t>
            </w:r>
          </w:p>
          <w:p w14:paraId="27CA9944" w14:textId="525BB8A1" w:rsidR="000779C1" w:rsidRPr="00FC0B97" w:rsidRDefault="000779C1" w:rsidP="004B6150">
            <w:pPr>
              <w:pStyle w:val="Sraopastraipa"/>
              <w:tabs>
                <w:tab w:val="left" w:pos="709"/>
                <w:tab w:val="left" w:pos="1276"/>
                <w:tab w:val="left" w:pos="1560"/>
              </w:tabs>
              <w:overflowPunct w:val="0"/>
              <w:ind w:left="0"/>
              <w:jc w:val="both"/>
              <w:textAlignment w:val="baseline"/>
            </w:pPr>
            <w:r w:rsidRPr="00894D63">
              <w:rPr>
                <w:sz w:val="23"/>
                <w:szCs w:val="23"/>
              </w:rPr>
              <w:t xml:space="preserve">Išlaidos </w:t>
            </w:r>
            <w:r>
              <w:rPr>
                <w:sz w:val="23"/>
                <w:szCs w:val="23"/>
              </w:rPr>
              <w:t xml:space="preserve">realizavimo tinklų  </w:t>
            </w:r>
            <w:r w:rsidR="00A67DC4">
              <w:rPr>
                <w:sz w:val="23"/>
                <w:szCs w:val="23"/>
              </w:rPr>
              <w:t>(</w:t>
            </w:r>
            <w:r w:rsidRPr="00894D63">
              <w:rPr>
                <w:sz w:val="23"/>
                <w:szCs w:val="23"/>
              </w:rPr>
              <w:t>logistikos centro</w:t>
            </w:r>
            <w:r w:rsidR="00A67DC4">
              <w:rPr>
                <w:sz w:val="23"/>
                <w:szCs w:val="23"/>
              </w:rPr>
              <w:t>)</w:t>
            </w:r>
            <w:r w:rsidRPr="00894D63">
              <w:rPr>
                <w:sz w:val="23"/>
                <w:szCs w:val="23"/>
              </w:rPr>
              <w:t xml:space="preserve"> darbuotojo darbo užmokesčiui nustatomos pagal projekte numatytą etatų poreikį, grindžiamą realizuojamos ar planuojamos realizuoti produkcijos kiekiais;</w:t>
            </w:r>
          </w:p>
        </w:tc>
      </w:tr>
      <w:tr w:rsidR="00BA3BDB" w:rsidRPr="004D46FB" w14:paraId="0C839B9A" w14:textId="77777777" w:rsidTr="00C51EE8">
        <w:tc>
          <w:tcPr>
            <w:tcW w:w="1056" w:type="dxa"/>
            <w:vMerge w:val="restart"/>
          </w:tcPr>
          <w:p w14:paraId="52E44D1F" w14:textId="247FEEEA" w:rsidR="00BA3BDB" w:rsidRDefault="00BA3BDB" w:rsidP="004B6150">
            <w:pPr>
              <w:tabs>
                <w:tab w:val="left" w:pos="993"/>
                <w:tab w:val="left" w:pos="1134"/>
                <w:tab w:val="left" w:pos="1276"/>
              </w:tabs>
              <w:spacing w:line="360" w:lineRule="auto"/>
              <w:jc w:val="both"/>
              <w:rPr>
                <w:szCs w:val="24"/>
                <w:lang w:eastAsia="lt-LT"/>
              </w:rPr>
            </w:pPr>
            <w:r>
              <w:rPr>
                <w:szCs w:val="24"/>
                <w:lang w:eastAsia="lt-LT"/>
              </w:rPr>
              <w:t>5</w:t>
            </w:r>
            <w:r w:rsidR="007D133F">
              <w:rPr>
                <w:szCs w:val="24"/>
                <w:lang w:eastAsia="lt-LT"/>
              </w:rPr>
              <w:t>9</w:t>
            </w:r>
            <w:r>
              <w:rPr>
                <w:szCs w:val="24"/>
                <w:lang w:eastAsia="lt-LT"/>
              </w:rPr>
              <w:t>.3.2</w:t>
            </w:r>
          </w:p>
        </w:tc>
        <w:tc>
          <w:tcPr>
            <w:tcW w:w="2427" w:type="dxa"/>
            <w:gridSpan w:val="2"/>
            <w:vMerge w:val="restart"/>
          </w:tcPr>
          <w:p w14:paraId="1B6F7269" w14:textId="77777777" w:rsidR="00BA3BDB" w:rsidRPr="00894D63" w:rsidRDefault="00BA3BDB" w:rsidP="004B6150">
            <w:pPr>
              <w:tabs>
                <w:tab w:val="left" w:pos="993"/>
                <w:tab w:val="left" w:pos="1134"/>
                <w:tab w:val="left" w:pos="1276"/>
              </w:tabs>
              <w:jc w:val="both"/>
              <w:rPr>
                <w:color w:val="000000"/>
                <w:sz w:val="23"/>
                <w:szCs w:val="23"/>
              </w:rPr>
            </w:pPr>
            <w:r w:rsidRPr="00C31358">
              <w:rPr>
                <w:szCs w:val="24"/>
              </w:rPr>
              <w:t>pardavėjo darbo užmokes</w:t>
            </w:r>
            <w:r>
              <w:rPr>
                <w:szCs w:val="24"/>
              </w:rPr>
              <w:t>tis</w:t>
            </w:r>
          </w:p>
        </w:tc>
        <w:tc>
          <w:tcPr>
            <w:tcW w:w="2784" w:type="dxa"/>
            <w:gridSpan w:val="4"/>
          </w:tcPr>
          <w:p w14:paraId="664EDCC4" w14:textId="3856CD79" w:rsidR="00BA3BDB" w:rsidRPr="00541F2A" w:rsidRDefault="00BA3BDB" w:rsidP="004B6150">
            <w:pPr>
              <w:pStyle w:val="Sraopastraipa"/>
              <w:tabs>
                <w:tab w:val="left" w:pos="709"/>
                <w:tab w:val="left" w:pos="1276"/>
                <w:tab w:val="left" w:pos="1560"/>
              </w:tabs>
              <w:overflowPunct w:val="0"/>
              <w:ind w:left="0"/>
              <w:jc w:val="both"/>
              <w:textAlignment w:val="baseline"/>
              <w:rPr>
                <w:color w:val="000000"/>
                <w:sz w:val="23"/>
                <w:szCs w:val="23"/>
              </w:rPr>
            </w:pPr>
            <w:r w:rsidRPr="00541F2A">
              <w:rPr>
                <w:szCs w:val="24"/>
              </w:rPr>
              <w:t xml:space="preserve">pardavėjo darbo užmokesčiui taikomas parduotuvės pardavėjo fiksuotasis valandinis darbo užmokesčio įkainis – 5,65 Eur/val. </w:t>
            </w:r>
          </w:p>
        </w:tc>
        <w:tc>
          <w:tcPr>
            <w:tcW w:w="2942" w:type="dxa"/>
            <w:gridSpan w:val="4"/>
          </w:tcPr>
          <w:p w14:paraId="1D84D8F3" w14:textId="2D344147" w:rsidR="00BA3BDB" w:rsidRPr="00541F2A" w:rsidRDefault="00BA3BDB" w:rsidP="004B6150">
            <w:pPr>
              <w:pStyle w:val="Sraopastraipa"/>
              <w:tabs>
                <w:tab w:val="left" w:pos="709"/>
                <w:tab w:val="left" w:pos="1276"/>
                <w:tab w:val="left" w:pos="1560"/>
              </w:tabs>
              <w:overflowPunct w:val="0"/>
              <w:ind w:left="0"/>
              <w:jc w:val="both"/>
              <w:textAlignment w:val="baseline"/>
              <w:rPr>
                <w:color w:val="000000"/>
                <w:sz w:val="23"/>
                <w:szCs w:val="23"/>
              </w:rPr>
            </w:pPr>
            <w:r w:rsidRPr="00541F2A">
              <w:rPr>
                <w:szCs w:val="24"/>
              </w:rPr>
              <w:t xml:space="preserve">profesinės grupės, apimančios kioskų ir turgaviečių pardavėjų bei maisto produktų gatvės pardavėjų veiklą, fiksuotasis valandinis darbo užmokesčio įkainis – 5,65 Eur/val. </w:t>
            </w:r>
          </w:p>
        </w:tc>
      </w:tr>
      <w:tr w:rsidR="00BA3BDB" w:rsidRPr="004D46FB" w14:paraId="09542C35" w14:textId="77777777" w:rsidTr="00C51EE8">
        <w:tc>
          <w:tcPr>
            <w:tcW w:w="1056" w:type="dxa"/>
            <w:vMerge/>
          </w:tcPr>
          <w:p w14:paraId="2E0904EE" w14:textId="77777777" w:rsidR="00BA3BDB" w:rsidRDefault="00BA3BDB" w:rsidP="004B6150">
            <w:pPr>
              <w:tabs>
                <w:tab w:val="left" w:pos="993"/>
                <w:tab w:val="left" w:pos="1134"/>
                <w:tab w:val="left" w:pos="1276"/>
              </w:tabs>
              <w:spacing w:line="360" w:lineRule="auto"/>
              <w:jc w:val="both"/>
              <w:rPr>
                <w:szCs w:val="24"/>
                <w:lang w:eastAsia="lt-LT"/>
              </w:rPr>
            </w:pPr>
          </w:p>
        </w:tc>
        <w:tc>
          <w:tcPr>
            <w:tcW w:w="2427" w:type="dxa"/>
            <w:gridSpan w:val="2"/>
            <w:vMerge/>
          </w:tcPr>
          <w:p w14:paraId="2B0EEC17" w14:textId="77777777" w:rsidR="00BA3BDB" w:rsidRPr="00C31358" w:rsidRDefault="00BA3BDB" w:rsidP="004B6150">
            <w:pPr>
              <w:tabs>
                <w:tab w:val="left" w:pos="993"/>
                <w:tab w:val="left" w:pos="1134"/>
                <w:tab w:val="left" w:pos="1276"/>
              </w:tabs>
              <w:jc w:val="both"/>
              <w:rPr>
                <w:szCs w:val="24"/>
              </w:rPr>
            </w:pPr>
          </w:p>
        </w:tc>
        <w:tc>
          <w:tcPr>
            <w:tcW w:w="5726" w:type="dxa"/>
            <w:gridSpan w:val="8"/>
          </w:tcPr>
          <w:p w14:paraId="37CB2389" w14:textId="504879EF" w:rsidR="00BA3BDB" w:rsidRDefault="0007375D" w:rsidP="004B6150">
            <w:pPr>
              <w:pStyle w:val="Sraopastraipa"/>
              <w:tabs>
                <w:tab w:val="left" w:pos="709"/>
                <w:tab w:val="left" w:pos="1276"/>
                <w:tab w:val="left" w:pos="1560"/>
              </w:tabs>
              <w:overflowPunct w:val="0"/>
              <w:ind w:left="0"/>
              <w:jc w:val="both"/>
              <w:textAlignment w:val="baseline"/>
              <w:rPr>
                <w:sz w:val="23"/>
                <w:szCs w:val="23"/>
              </w:rPr>
            </w:pPr>
            <w:r w:rsidRPr="008127EC">
              <w:rPr>
                <w:sz w:val="23"/>
                <w:szCs w:val="23"/>
              </w:rPr>
              <w:t>Fiksuot</w:t>
            </w:r>
            <w:r>
              <w:rPr>
                <w:sz w:val="23"/>
                <w:szCs w:val="23"/>
              </w:rPr>
              <w:t>ojo</w:t>
            </w:r>
            <w:r w:rsidRPr="008127EC">
              <w:rPr>
                <w:sz w:val="23"/>
                <w:szCs w:val="23"/>
              </w:rPr>
              <w:t xml:space="preserve"> valandini</w:t>
            </w:r>
            <w:r>
              <w:rPr>
                <w:sz w:val="23"/>
                <w:szCs w:val="23"/>
              </w:rPr>
              <w:t>o</w:t>
            </w:r>
            <w:r w:rsidRPr="008127EC">
              <w:rPr>
                <w:sz w:val="23"/>
                <w:szCs w:val="23"/>
              </w:rPr>
              <w:t xml:space="preserve"> darbo užmokesčio</w:t>
            </w:r>
            <w:r>
              <w:rPr>
                <w:sz w:val="23"/>
                <w:szCs w:val="23"/>
              </w:rPr>
              <w:t xml:space="preserve"> vertė</w:t>
            </w:r>
            <w:r w:rsidRPr="008127EC">
              <w:rPr>
                <w:sz w:val="23"/>
                <w:szCs w:val="23"/>
              </w:rPr>
              <w:t xml:space="preserve"> </w:t>
            </w:r>
            <w:r>
              <w:rPr>
                <w:szCs w:val="24"/>
              </w:rPr>
              <w:t xml:space="preserve">nustatoma </w:t>
            </w:r>
            <w:r w:rsidR="00745DFF">
              <w:rPr>
                <w:szCs w:val="24"/>
              </w:rPr>
              <w:t xml:space="preserve">vadovaujantis </w:t>
            </w:r>
            <w:r>
              <w:rPr>
                <w:szCs w:val="24"/>
              </w:rPr>
              <w:t xml:space="preserve">Lietuvos Respublikos Vyriausybės nutarimu, </w:t>
            </w:r>
            <w:r w:rsidR="00745DFF">
              <w:rPr>
                <w:szCs w:val="24"/>
              </w:rPr>
              <w:t xml:space="preserve">tvirtinamu einamųjų (paraiškos pateikimo) metų minimalios mėnesinės algos dydžiu. </w:t>
            </w:r>
          </w:p>
          <w:p w14:paraId="3D83EE27" w14:textId="34E5CFFC" w:rsidR="00BA3BDB" w:rsidRPr="00C31358" w:rsidRDefault="00DA5D63" w:rsidP="004B6150">
            <w:pPr>
              <w:pStyle w:val="Sraopastraipa"/>
              <w:tabs>
                <w:tab w:val="left" w:pos="709"/>
                <w:tab w:val="left" w:pos="1276"/>
                <w:tab w:val="left" w:pos="1560"/>
              </w:tabs>
              <w:overflowPunct w:val="0"/>
              <w:ind w:left="0"/>
              <w:jc w:val="both"/>
              <w:textAlignment w:val="baseline"/>
              <w:rPr>
                <w:szCs w:val="24"/>
              </w:rPr>
            </w:pPr>
            <w:r>
              <w:rPr>
                <w:szCs w:val="24"/>
              </w:rPr>
              <w:t>Įkainį</w:t>
            </w:r>
            <w:r w:rsidR="00BA3BDB" w:rsidRPr="00C31358">
              <w:rPr>
                <w:szCs w:val="24"/>
              </w:rPr>
              <w:t xml:space="preserve"> sudaro</w:t>
            </w:r>
            <w:r>
              <w:rPr>
                <w:szCs w:val="24"/>
              </w:rPr>
              <w:t>:</w:t>
            </w:r>
            <w:r w:rsidR="00BA3BDB" w:rsidRPr="00C31358">
              <w:rPr>
                <w:szCs w:val="24"/>
              </w:rPr>
              <w:t xml:space="preserve"> darbo užmokestis darbuotojams, gyventojų pajamų mokestis bei darbuotojui tenkančios valstybinio socialinio draudimo bei privalomojo sveikatos draudimo įmokų dalys. Išlaidos pardavėjo darbo užmokesčiui nustatomos įvertinus numatomų įsteigti prekybos vietų skaičių, darbuotojų ir darbo valandų skaičių jose</w:t>
            </w:r>
            <w:r w:rsidR="00BA3BDB">
              <w:rPr>
                <w:szCs w:val="24"/>
              </w:rPr>
              <w:t xml:space="preserve">. </w:t>
            </w:r>
          </w:p>
        </w:tc>
      </w:tr>
      <w:tr w:rsidR="000779C1" w:rsidRPr="004D46FB" w14:paraId="7EA3D70B" w14:textId="77777777" w:rsidTr="00C51EE8">
        <w:tc>
          <w:tcPr>
            <w:tcW w:w="1056" w:type="dxa"/>
          </w:tcPr>
          <w:p w14:paraId="2FF514B3" w14:textId="3B09BCDE" w:rsidR="000779C1" w:rsidRDefault="002E4BCE" w:rsidP="004B6150">
            <w:pPr>
              <w:tabs>
                <w:tab w:val="left" w:pos="993"/>
                <w:tab w:val="left" w:pos="1134"/>
                <w:tab w:val="left" w:pos="1276"/>
              </w:tabs>
              <w:spacing w:line="360" w:lineRule="auto"/>
              <w:jc w:val="both"/>
              <w:rPr>
                <w:szCs w:val="24"/>
                <w:lang w:eastAsia="lt-LT"/>
              </w:rPr>
            </w:pPr>
            <w:r>
              <w:rPr>
                <w:szCs w:val="24"/>
                <w:lang w:eastAsia="lt-LT"/>
              </w:rPr>
              <w:t>5</w:t>
            </w:r>
            <w:r w:rsidR="007053F9">
              <w:rPr>
                <w:szCs w:val="24"/>
                <w:lang w:eastAsia="lt-LT"/>
              </w:rPr>
              <w:t>9</w:t>
            </w:r>
            <w:r w:rsidR="000779C1">
              <w:rPr>
                <w:szCs w:val="24"/>
                <w:lang w:eastAsia="lt-LT"/>
              </w:rPr>
              <w:t>.3.2.</w:t>
            </w:r>
          </w:p>
        </w:tc>
        <w:tc>
          <w:tcPr>
            <w:tcW w:w="2427" w:type="dxa"/>
            <w:gridSpan w:val="2"/>
          </w:tcPr>
          <w:p w14:paraId="6827E1E1" w14:textId="073824B4" w:rsidR="000779C1" w:rsidRDefault="00454003" w:rsidP="004B6150">
            <w:pPr>
              <w:tabs>
                <w:tab w:val="left" w:pos="993"/>
                <w:tab w:val="left" w:pos="1134"/>
                <w:tab w:val="left" w:pos="1276"/>
              </w:tabs>
              <w:jc w:val="both"/>
              <w:rPr>
                <w:szCs w:val="24"/>
                <w:lang w:eastAsia="lt-LT"/>
              </w:rPr>
            </w:pPr>
            <w:r>
              <w:rPr>
                <w:szCs w:val="24"/>
              </w:rPr>
              <w:t>K</w:t>
            </w:r>
            <w:r w:rsidR="000779C1" w:rsidRPr="00EB277A">
              <w:rPr>
                <w:szCs w:val="24"/>
              </w:rPr>
              <w:t>omunalinių paslaugų išlaidos</w:t>
            </w:r>
          </w:p>
        </w:tc>
        <w:tc>
          <w:tcPr>
            <w:tcW w:w="5726" w:type="dxa"/>
            <w:gridSpan w:val="8"/>
          </w:tcPr>
          <w:p w14:paraId="1C8C0EA2" w14:textId="24CE7709" w:rsidR="00454003" w:rsidRDefault="00541F2A" w:rsidP="004B6150">
            <w:pPr>
              <w:overflowPunct w:val="0"/>
              <w:jc w:val="both"/>
              <w:textAlignment w:val="baseline"/>
              <w:rPr>
                <w:szCs w:val="24"/>
              </w:rPr>
            </w:pPr>
            <w:r>
              <w:rPr>
                <w:szCs w:val="24"/>
              </w:rPr>
              <w:t>P</w:t>
            </w:r>
            <w:r w:rsidR="00454003" w:rsidRPr="00EB277A">
              <w:rPr>
                <w:szCs w:val="24"/>
              </w:rPr>
              <w:t>rekybos vietos ir (arba) logistikos centro</w:t>
            </w:r>
            <w:r w:rsidR="00454003">
              <w:rPr>
                <w:szCs w:val="24"/>
              </w:rPr>
              <w:t xml:space="preserve"> komunalinių paslaugų išlaidos.</w:t>
            </w:r>
          </w:p>
          <w:p w14:paraId="5D11602F" w14:textId="4743BC03" w:rsidR="000779C1" w:rsidRPr="00363686" w:rsidRDefault="000779C1" w:rsidP="004B6150">
            <w:pPr>
              <w:overflowPunct w:val="0"/>
              <w:jc w:val="both"/>
              <w:textAlignment w:val="baseline"/>
              <w:rPr>
                <w:szCs w:val="24"/>
                <w:lang w:eastAsia="lt-LT"/>
              </w:rPr>
            </w:pPr>
            <w:r>
              <w:rPr>
                <w:szCs w:val="24"/>
              </w:rPr>
              <w:t>Galimos išlaidos, skirtos išnuomotos prekybos vietos ar ploto komunalinėms paslaugoms apmokėti</w:t>
            </w:r>
            <w:r w:rsidR="00454003">
              <w:rPr>
                <w:szCs w:val="24"/>
              </w:rPr>
              <w:t>.</w:t>
            </w:r>
          </w:p>
        </w:tc>
      </w:tr>
      <w:tr w:rsidR="000779C1" w:rsidRPr="004D46FB" w14:paraId="7F92C2E2" w14:textId="77777777" w:rsidTr="00C51EE8">
        <w:tc>
          <w:tcPr>
            <w:tcW w:w="1056" w:type="dxa"/>
          </w:tcPr>
          <w:p w14:paraId="6E7DB761" w14:textId="50F70718" w:rsidR="000779C1" w:rsidRPr="0082230C" w:rsidRDefault="00BA6A7C" w:rsidP="004B6150">
            <w:pPr>
              <w:tabs>
                <w:tab w:val="left" w:pos="993"/>
                <w:tab w:val="left" w:pos="1134"/>
                <w:tab w:val="left" w:pos="1276"/>
              </w:tabs>
              <w:spacing w:line="360" w:lineRule="auto"/>
              <w:jc w:val="both"/>
              <w:rPr>
                <w:szCs w:val="24"/>
                <w:lang w:eastAsia="lt-LT"/>
              </w:rPr>
            </w:pPr>
            <w:r w:rsidRPr="0082230C">
              <w:rPr>
                <w:szCs w:val="24"/>
                <w:lang w:eastAsia="lt-LT"/>
              </w:rPr>
              <w:t>5</w:t>
            </w:r>
            <w:r w:rsidR="007053F9">
              <w:rPr>
                <w:szCs w:val="24"/>
                <w:lang w:eastAsia="lt-LT"/>
              </w:rPr>
              <w:t>9</w:t>
            </w:r>
            <w:r w:rsidR="000779C1" w:rsidRPr="0082230C">
              <w:rPr>
                <w:szCs w:val="24"/>
                <w:lang w:eastAsia="lt-LT"/>
              </w:rPr>
              <w:t>.3.3.</w:t>
            </w:r>
          </w:p>
        </w:tc>
        <w:tc>
          <w:tcPr>
            <w:tcW w:w="2427" w:type="dxa"/>
            <w:gridSpan w:val="2"/>
          </w:tcPr>
          <w:p w14:paraId="67F10424" w14:textId="77777777" w:rsidR="000779C1" w:rsidRPr="0082230C" w:rsidRDefault="000779C1" w:rsidP="004B6150">
            <w:pPr>
              <w:suppressAutoHyphens/>
              <w:overflowPunct w:val="0"/>
              <w:jc w:val="both"/>
              <w:textAlignment w:val="baseline"/>
              <w:rPr>
                <w:szCs w:val="24"/>
                <w:lang w:eastAsia="lt-LT"/>
              </w:rPr>
            </w:pPr>
            <w:r w:rsidRPr="0082230C">
              <w:t>dalyvavimo trumpalaikiuose renginiuose vietos nuomos  išlaidos;</w:t>
            </w:r>
          </w:p>
        </w:tc>
        <w:tc>
          <w:tcPr>
            <w:tcW w:w="5726" w:type="dxa"/>
            <w:gridSpan w:val="8"/>
          </w:tcPr>
          <w:p w14:paraId="2E90AEE8" w14:textId="606953D5" w:rsidR="000779C1" w:rsidRPr="00363686" w:rsidRDefault="0082230C" w:rsidP="004B6150">
            <w:pPr>
              <w:overflowPunct w:val="0"/>
              <w:jc w:val="both"/>
              <w:textAlignment w:val="baseline"/>
              <w:rPr>
                <w:szCs w:val="24"/>
                <w:lang w:eastAsia="lt-LT"/>
              </w:rPr>
            </w:pPr>
            <w:r>
              <w:rPr>
                <w:szCs w:val="24"/>
              </w:rPr>
              <w:t>I</w:t>
            </w:r>
            <w:r w:rsidR="000779C1">
              <w:rPr>
                <w:szCs w:val="24"/>
              </w:rPr>
              <w:t xml:space="preserve">šlaidos, skirtos išsinuomoti patalpas prekybai arba prekybos plotui, taip pat vietos nuomai, kai planuojama dalyvauti trumpalaikiuose, vienkartiniuose renginiuose </w:t>
            </w:r>
            <w:r w:rsidR="000779C1" w:rsidRPr="00541F2A">
              <w:rPr>
                <w:color w:val="000000"/>
              </w:rPr>
              <w:t>(pvz., mugėse, parodose ir pan.)</w:t>
            </w:r>
          </w:p>
        </w:tc>
      </w:tr>
      <w:tr w:rsidR="000B7BF5" w:rsidRPr="004D46FB" w14:paraId="4C42FD39" w14:textId="77777777" w:rsidTr="00C51EE8">
        <w:tc>
          <w:tcPr>
            <w:tcW w:w="1056" w:type="dxa"/>
          </w:tcPr>
          <w:p w14:paraId="3C4B58AE" w14:textId="7243903C" w:rsidR="000B7BF5" w:rsidRDefault="000B7BF5" w:rsidP="004B6150">
            <w:pPr>
              <w:tabs>
                <w:tab w:val="left" w:pos="993"/>
                <w:tab w:val="left" w:pos="1134"/>
                <w:tab w:val="left" w:pos="1276"/>
              </w:tabs>
              <w:spacing w:line="360" w:lineRule="auto"/>
              <w:jc w:val="both"/>
              <w:rPr>
                <w:szCs w:val="24"/>
                <w:lang w:eastAsia="lt-LT"/>
              </w:rPr>
            </w:pPr>
            <w:r>
              <w:rPr>
                <w:szCs w:val="24"/>
                <w:lang w:eastAsia="lt-LT"/>
              </w:rPr>
              <w:t>5</w:t>
            </w:r>
            <w:r w:rsidR="007053F9">
              <w:rPr>
                <w:szCs w:val="24"/>
                <w:lang w:eastAsia="lt-LT"/>
              </w:rPr>
              <w:t>9</w:t>
            </w:r>
            <w:r>
              <w:rPr>
                <w:szCs w:val="24"/>
                <w:lang w:eastAsia="lt-LT"/>
              </w:rPr>
              <w:t>.3.4.</w:t>
            </w:r>
          </w:p>
        </w:tc>
        <w:tc>
          <w:tcPr>
            <w:tcW w:w="2427" w:type="dxa"/>
            <w:gridSpan w:val="2"/>
          </w:tcPr>
          <w:p w14:paraId="3195D95D" w14:textId="73AE4199" w:rsidR="000B7BF5" w:rsidRDefault="000B7BF5" w:rsidP="004B6150">
            <w:pPr>
              <w:tabs>
                <w:tab w:val="left" w:pos="993"/>
                <w:tab w:val="left" w:pos="1134"/>
                <w:tab w:val="left" w:pos="1276"/>
              </w:tabs>
              <w:jc w:val="both"/>
              <w:rPr>
                <w:szCs w:val="24"/>
                <w:lang w:eastAsia="lt-LT"/>
              </w:rPr>
            </w:pPr>
            <w:r>
              <w:rPr>
                <w:color w:val="000000"/>
              </w:rPr>
              <w:t xml:space="preserve">Produktų </w:t>
            </w:r>
            <w:r w:rsidRPr="00EB277A">
              <w:rPr>
                <w:color w:val="000000"/>
              </w:rPr>
              <w:t>transportavimo išlaidos</w:t>
            </w:r>
          </w:p>
        </w:tc>
        <w:tc>
          <w:tcPr>
            <w:tcW w:w="1904" w:type="dxa"/>
          </w:tcPr>
          <w:p w14:paraId="7F9F40D7" w14:textId="2388FC29" w:rsidR="000B7BF5" w:rsidRPr="00EB277A" w:rsidRDefault="000B7BF5" w:rsidP="004B6150">
            <w:pPr>
              <w:jc w:val="both"/>
              <w:rPr>
                <w:color w:val="000000"/>
              </w:rPr>
            </w:pPr>
            <w:r>
              <w:rPr>
                <w:color w:val="000000"/>
              </w:rPr>
              <w:t xml:space="preserve">kuro pirkimo </w:t>
            </w:r>
          </w:p>
        </w:tc>
        <w:tc>
          <w:tcPr>
            <w:tcW w:w="1908" w:type="dxa"/>
            <w:gridSpan w:val="5"/>
          </w:tcPr>
          <w:p w14:paraId="04D8DCFB" w14:textId="722C1085" w:rsidR="000B7BF5" w:rsidRPr="00363686" w:rsidRDefault="000B7BF5" w:rsidP="004B6150">
            <w:pPr>
              <w:overflowPunct w:val="0"/>
              <w:jc w:val="both"/>
              <w:textAlignment w:val="baseline"/>
              <w:rPr>
                <w:szCs w:val="24"/>
                <w:lang w:eastAsia="lt-LT"/>
              </w:rPr>
            </w:pPr>
            <w:r>
              <w:rPr>
                <w:color w:val="000000"/>
              </w:rPr>
              <w:t>transporto nuomos</w:t>
            </w:r>
          </w:p>
        </w:tc>
        <w:tc>
          <w:tcPr>
            <w:tcW w:w="1914" w:type="dxa"/>
            <w:gridSpan w:val="2"/>
          </w:tcPr>
          <w:p w14:paraId="616A7623" w14:textId="44A29CE4" w:rsidR="000B7BF5" w:rsidRPr="00363686" w:rsidRDefault="000B7BF5" w:rsidP="004B6150">
            <w:pPr>
              <w:overflowPunct w:val="0"/>
              <w:jc w:val="both"/>
              <w:textAlignment w:val="baseline"/>
              <w:rPr>
                <w:szCs w:val="24"/>
                <w:lang w:eastAsia="lt-LT"/>
              </w:rPr>
            </w:pPr>
            <w:r>
              <w:rPr>
                <w:color w:val="000000"/>
              </w:rPr>
              <w:t>transportavimo paslaugų išlaidos</w:t>
            </w:r>
          </w:p>
        </w:tc>
      </w:tr>
      <w:tr w:rsidR="000B7BF5" w:rsidRPr="004D46FB" w14:paraId="0ADD9A79" w14:textId="77777777" w:rsidTr="00C51EE8">
        <w:tc>
          <w:tcPr>
            <w:tcW w:w="1056" w:type="dxa"/>
          </w:tcPr>
          <w:p w14:paraId="40F94BBF" w14:textId="05EBD001" w:rsidR="000B7BF5" w:rsidRDefault="000B7BF5" w:rsidP="004B6150">
            <w:pPr>
              <w:tabs>
                <w:tab w:val="left" w:pos="993"/>
                <w:tab w:val="left" w:pos="1134"/>
                <w:tab w:val="left" w:pos="1276"/>
              </w:tabs>
              <w:spacing w:line="360" w:lineRule="auto"/>
              <w:jc w:val="both"/>
              <w:rPr>
                <w:szCs w:val="24"/>
                <w:lang w:eastAsia="lt-LT"/>
              </w:rPr>
            </w:pPr>
            <w:r>
              <w:rPr>
                <w:szCs w:val="24"/>
                <w:lang w:eastAsia="lt-LT"/>
              </w:rPr>
              <w:t>5</w:t>
            </w:r>
            <w:r w:rsidR="007053F9">
              <w:rPr>
                <w:szCs w:val="24"/>
                <w:lang w:eastAsia="lt-LT"/>
              </w:rPr>
              <w:t>9</w:t>
            </w:r>
            <w:r>
              <w:rPr>
                <w:szCs w:val="24"/>
                <w:lang w:eastAsia="lt-LT"/>
              </w:rPr>
              <w:t>.3.5.</w:t>
            </w:r>
          </w:p>
        </w:tc>
        <w:tc>
          <w:tcPr>
            <w:tcW w:w="2427" w:type="dxa"/>
            <w:gridSpan w:val="2"/>
          </w:tcPr>
          <w:p w14:paraId="36DBC8A3" w14:textId="5ECA7D48" w:rsidR="000B7BF5" w:rsidRPr="00EB277A" w:rsidRDefault="000B7BF5" w:rsidP="004B6150">
            <w:pPr>
              <w:tabs>
                <w:tab w:val="left" w:pos="993"/>
                <w:tab w:val="left" w:pos="1134"/>
                <w:tab w:val="left" w:pos="1276"/>
              </w:tabs>
              <w:jc w:val="both"/>
              <w:rPr>
                <w:color w:val="000000"/>
              </w:rPr>
            </w:pPr>
            <w:r>
              <w:rPr>
                <w:color w:val="000000"/>
                <w:szCs w:val="24"/>
                <w:lang w:eastAsia="lt-LT"/>
              </w:rPr>
              <w:t>Produktų apskaitos, sandėliavimo ir organizavimo išlaidos</w:t>
            </w:r>
            <w:r w:rsidRPr="00EB277A">
              <w:rPr>
                <w:color w:val="000000"/>
              </w:rPr>
              <w:t xml:space="preserve"> </w:t>
            </w:r>
          </w:p>
        </w:tc>
        <w:tc>
          <w:tcPr>
            <w:tcW w:w="1904" w:type="dxa"/>
          </w:tcPr>
          <w:p w14:paraId="41232C6A" w14:textId="77777777" w:rsidR="000B7BF5" w:rsidRDefault="000B7BF5" w:rsidP="000B7BF5">
            <w:pPr>
              <w:jc w:val="both"/>
              <w:rPr>
                <w:color w:val="000000"/>
              </w:rPr>
            </w:pPr>
            <w:r w:rsidRPr="00EB277A">
              <w:rPr>
                <w:color w:val="000000"/>
              </w:rPr>
              <w:t>kasos aparato modifikavimo išlaidos</w:t>
            </w:r>
          </w:p>
        </w:tc>
        <w:tc>
          <w:tcPr>
            <w:tcW w:w="1908" w:type="dxa"/>
            <w:gridSpan w:val="5"/>
          </w:tcPr>
          <w:p w14:paraId="7D6BC289" w14:textId="2DBEDB0E" w:rsidR="000B7BF5" w:rsidRPr="000B7BF5" w:rsidRDefault="000B7BF5" w:rsidP="000B7BF5">
            <w:pPr>
              <w:tabs>
                <w:tab w:val="left" w:pos="709"/>
                <w:tab w:val="left" w:pos="1276"/>
                <w:tab w:val="left" w:pos="1560"/>
              </w:tabs>
              <w:overflowPunct w:val="0"/>
              <w:jc w:val="both"/>
              <w:textAlignment w:val="baseline"/>
              <w:rPr>
                <w:color w:val="000000"/>
                <w:szCs w:val="24"/>
              </w:rPr>
            </w:pPr>
            <w:r>
              <w:rPr>
                <w:color w:val="000000"/>
                <w:szCs w:val="24"/>
              </w:rPr>
              <w:t>realizavimui būtinų apskaitos, sandėlio, užsakymų ir maršrutų valdymo ir kitų būtinų sistemų įsigijimo ar sukūrimo, palaikymo ir pritaikymo;</w:t>
            </w:r>
          </w:p>
        </w:tc>
        <w:tc>
          <w:tcPr>
            <w:tcW w:w="1914" w:type="dxa"/>
            <w:gridSpan w:val="2"/>
          </w:tcPr>
          <w:p w14:paraId="28ACDE6C" w14:textId="02867BA2" w:rsidR="000B7BF5" w:rsidRDefault="000B7BF5" w:rsidP="000B7BF5">
            <w:pPr>
              <w:jc w:val="both"/>
              <w:rPr>
                <w:color w:val="000000"/>
              </w:rPr>
            </w:pPr>
            <w:r>
              <w:rPr>
                <w:color w:val="000000"/>
                <w:szCs w:val="24"/>
              </w:rPr>
              <w:t>sąsajų su turimomis ar naujai kuriamomis el. parduotuvėmis ir svetainėmis sukūrimo paslaugų išlaidos</w:t>
            </w:r>
          </w:p>
        </w:tc>
      </w:tr>
      <w:tr w:rsidR="000779C1" w:rsidRPr="004D46FB" w14:paraId="271153DA" w14:textId="77777777" w:rsidTr="00AC4CA2">
        <w:tc>
          <w:tcPr>
            <w:tcW w:w="1056" w:type="dxa"/>
            <w:shd w:val="clear" w:color="auto" w:fill="DDD9C3" w:themeFill="background2" w:themeFillShade="E6"/>
          </w:tcPr>
          <w:p w14:paraId="21C5F21B" w14:textId="4D3DCE34" w:rsidR="000779C1" w:rsidRPr="00310ADB" w:rsidRDefault="0082230C" w:rsidP="004B6150">
            <w:pPr>
              <w:tabs>
                <w:tab w:val="left" w:pos="993"/>
                <w:tab w:val="left" w:pos="1134"/>
                <w:tab w:val="left" w:pos="1276"/>
              </w:tabs>
              <w:spacing w:line="360" w:lineRule="auto"/>
              <w:jc w:val="both"/>
              <w:rPr>
                <w:b/>
                <w:bCs/>
                <w:szCs w:val="24"/>
                <w:lang w:eastAsia="lt-LT"/>
              </w:rPr>
            </w:pPr>
            <w:r>
              <w:rPr>
                <w:b/>
                <w:bCs/>
                <w:szCs w:val="24"/>
                <w:lang w:eastAsia="lt-LT"/>
              </w:rPr>
              <w:t>5</w:t>
            </w:r>
            <w:r w:rsidR="007053F9">
              <w:rPr>
                <w:b/>
                <w:bCs/>
                <w:szCs w:val="24"/>
                <w:lang w:eastAsia="lt-LT"/>
              </w:rPr>
              <w:t>9</w:t>
            </w:r>
            <w:r w:rsidR="000779C1" w:rsidRPr="00310ADB">
              <w:rPr>
                <w:b/>
                <w:bCs/>
                <w:szCs w:val="24"/>
                <w:lang w:eastAsia="lt-LT"/>
              </w:rPr>
              <w:t>.4.</w:t>
            </w:r>
          </w:p>
        </w:tc>
        <w:tc>
          <w:tcPr>
            <w:tcW w:w="8153" w:type="dxa"/>
            <w:gridSpan w:val="10"/>
            <w:shd w:val="clear" w:color="auto" w:fill="DDD9C3" w:themeFill="background2" w:themeFillShade="E6"/>
          </w:tcPr>
          <w:p w14:paraId="41E5C708" w14:textId="07D1393E" w:rsidR="0082230C" w:rsidRPr="0082230C" w:rsidRDefault="00053ED1" w:rsidP="004B6150">
            <w:pPr>
              <w:jc w:val="both"/>
              <w:rPr>
                <w:color w:val="000000"/>
              </w:rPr>
            </w:pPr>
            <w:r>
              <w:rPr>
                <w:b/>
                <w:bCs/>
                <w:color w:val="000000"/>
              </w:rPr>
              <w:t>S</w:t>
            </w:r>
            <w:r w:rsidR="000779C1" w:rsidRPr="00310ADB">
              <w:rPr>
                <w:b/>
                <w:bCs/>
                <w:color w:val="000000"/>
              </w:rPr>
              <w:t>katinamosios veiklos, susijusios su trumposios tiekimo grandinės plėtra, išlaidos</w:t>
            </w:r>
            <w:r w:rsidR="0082230C">
              <w:rPr>
                <w:b/>
                <w:bCs/>
                <w:color w:val="000000"/>
              </w:rPr>
              <w:t>:</w:t>
            </w:r>
            <w:r w:rsidR="007E6B71">
              <w:rPr>
                <w:color w:val="000000"/>
              </w:rPr>
              <w:t xml:space="preserve"> </w:t>
            </w:r>
            <w:r w:rsidR="000779C1">
              <w:rPr>
                <w:color w:val="000000"/>
              </w:rPr>
              <w:t>(iki 20 proc. kitų tinkamų finansuoti projekto išlaidų)</w:t>
            </w:r>
          </w:p>
        </w:tc>
      </w:tr>
      <w:tr w:rsidR="0010040B" w:rsidRPr="004D46FB" w14:paraId="32E6DDB2" w14:textId="77777777" w:rsidTr="00C51EE8">
        <w:tc>
          <w:tcPr>
            <w:tcW w:w="1056" w:type="dxa"/>
            <w:vMerge w:val="restart"/>
          </w:tcPr>
          <w:p w14:paraId="5ECA92C8" w14:textId="18802D79" w:rsidR="0010040B" w:rsidRDefault="0010040B" w:rsidP="004B6150">
            <w:pPr>
              <w:tabs>
                <w:tab w:val="left" w:pos="993"/>
                <w:tab w:val="left" w:pos="1134"/>
                <w:tab w:val="left" w:pos="1276"/>
              </w:tabs>
              <w:spacing w:line="360" w:lineRule="auto"/>
              <w:jc w:val="both"/>
              <w:rPr>
                <w:szCs w:val="24"/>
                <w:lang w:eastAsia="lt-LT"/>
              </w:rPr>
            </w:pPr>
            <w:r>
              <w:rPr>
                <w:szCs w:val="24"/>
                <w:lang w:eastAsia="lt-LT"/>
              </w:rPr>
              <w:t>5</w:t>
            </w:r>
            <w:r w:rsidR="007053F9">
              <w:rPr>
                <w:szCs w:val="24"/>
                <w:lang w:eastAsia="lt-LT"/>
              </w:rPr>
              <w:t>9</w:t>
            </w:r>
            <w:r>
              <w:rPr>
                <w:szCs w:val="24"/>
                <w:lang w:eastAsia="lt-LT"/>
              </w:rPr>
              <w:t>.4.1.</w:t>
            </w:r>
          </w:p>
        </w:tc>
        <w:tc>
          <w:tcPr>
            <w:tcW w:w="2427" w:type="dxa"/>
            <w:gridSpan w:val="2"/>
            <w:vMerge w:val="restart"/>
          </w:tcPr>
          <w:p w14:paraId="1C6DF287" w14:textId="49611D44" w:rsidR="0010040B" w:rsidRPr="00181CF6" w:rsidRDefault="00053ED1" w:rsidP="004B6150">
            <w:pPr>
              <w:tabs>
                <w:tab w:val="left" w:pos="993"/>
                <w:tab w:val="left" w:pos="1134"/>
                <w:tab w:val="left" w:pos="1276"/>
              </w:tabs>
              <w:jc w:val="both"/>
              <w:rPr>
                <w:color w:val="000000"/>
                <w:szCs w:val="24"/>
              </w:rPr>
            </w:pPr>
            <w:r>
              <w:rPr>
                <w:color w:val="000000"/>
              </w:rPr>
              <w:t>P</w:t>
            </w:r>
            <w:r w:rsidR="0010040B" w:rsidRPr="00181CF6">
              <w:rPr>
                <w:color w:val="000000"/>
              </w:rPr>
              <w:t>opuliarinimo (pardavimo skatinimo) ir (ar) rinkodaros veikla</w:t>
            </w:r>
          </w:p>
        </w:tc>
        <w:tc>
          <w:tcPr>
            <w:tcW w:w="1904" w:type="dxa"/>
          </w:tcPr>
          <w:p w14:paraId="6AC8ABB8" w14:textId="599FB90F" w:rsidR="0010040B" w:rsidRPr="00181CF6" w:rsidRDefault="0010040B" w:rsidP="004B6150">
            <w:pPr>
              <w:pStyle w:val="Sraopastraipa"/>
              <w:tabs>
                <w:tab w:val="left" w:pos="709"/>
                <w:tab w:val="left" w:pos="1276"/>
                <w:tab w:val="left" w:pos="1560"/>
              </w:tabs>
              <w:spacing w:line="360" w:lineRule="auto"/>
              <w:ind w:left="0"/>
              <w:jc w:val="both"/>
              <w:rPr>
                <w:color w:val="000000"/>
              </w:rPr>
            </w:pPr>
            <w:r w:rsidRPr="00181CF6">
              <w:rPr>
                <w:color w:val="000000"/>
              </w:rPr>
              <w:t xml:space="preserve">skelbimai spaudoje </w:t>
            </w:r>
          </w:p>
        </w:tc>
        <w:tc>
          <w:tcPr>
            <w:tcW w:w="1908" w:type="dxa"/>
            <w:gridSpan w:val="5"/>
          </w:tcPr>
          <w:p w14:paraId="05A4967A" w14:textId="44AA7037" w:rsidR="0010040B" w:rsidRDefault="0010040B" w:rsidP="004B6150">
            <w:pPr>
              <w:jc w:val="both"/>
              <w:rPr>
                <w:color w:val="000000"/>
              </w:rPr>
            </w:pPr>
            <w:r w:rsidRPr="00181CF6">
              <w:rPr>
                <w:color w:val="000000"/>
              </w:rPr>
              <w:t>informacini</w:t>
            </w:r>
            <w:r>
              <w:rPr>
                <w:color w:val="000000"/>
              </w:rPr>
              <w:t>ai</w:t>
            </w:r>
            <w:r w:rsidRPr="00181CF6">
              <w:rPr>
                <w:color w:val="000000"/>
              </w:rPr>
              <w:t xml:space="preserve"> skydeli</w:t>
            </w:r>
            <w:r>
              <w:rPr>
                <w:color w:val="000000"/>
              </w:rPr>
              <w:t>ai</w:t>
            </w:r>
            <w:r w:rsidRPr="00181CF6">
              <w:rPr>
                <w:color w:val="000000"/>
              </w:rPr>
              <w:t xml:space="preserve"> (</w:t>
            </w:r>
            <w:proofErr w:type="spellStart"/>
            <w:r w:rsidRPr="00181CF6">
              <w:rPr>
                <w:color w:val="000000"/>
              </w:rPr>
              <w:t>reklamjuostės</w:t>
            </w:r>
            <w:proofErr w:type="spellEnd"/>
            <w:r>
              <w:rPr>
                <w:color w:val="000000"/>
              </w:rPr>
              <w:t>)</w:t>
            </w:r>
          </w:p>
        </w:tc>
        <w:tc>
          <w:tcPr>
            <w:tcW w:w="1914" w:type="dxa"/>
            <w:gridSpan w:val="2"/>
          </w:tcPr>
          <w:p w14:paraId="667F0B71" w14:textId="61AFF1E7" w:rsidR="0010040B" w:rsidRDefault="0010040B" w:rsidP="004B6150">
            <w:pPr>
              <w:jc w:val="both"/>
              <w:rPr>
                <w:color w:val="000000"/>
              </w:rPr>
            </w:pPr>
            <w:r w:rsidRPr="00181CF6">
              <w:rPr>
                <w:color w:val="000000"/>
              </w:rPr>
              <w:t>vaizdo ir (ar) garso klipų ir (ar) vaizdo filmų (informacinio siužeto) kūrim</w:t>
            </w:r>
            <w:r>
              <w:rPr>
                <w:color w:val="000000"/>
              </w:rPr>
              <w:t>as</w:t>
            </w:r>
          </w:p>
        </w:tc>
      </w:tr>
      <w:tr w:rsidR="0010040B" w:rsidRPr="004D46FB" w14:paraId="253E1950" w14:textId="77777777" w:rsidTr="00C51EE8">
        <w:tc>
          <w:tcPr>
            <w:tcW w:w="1056" w:type="dxa"/>
            <w:vMerge/>
          </w:tcPr>
          <w:p w14:paraId="7074DE9B" w14:textId="77777777" w:rsidR="0010040B" w:rsidRDefault="0010040B" w:rsidP="004B6150">
            <w:pPr>
              <w:tabs>
                <w:tab w:val="left" w:pos="993"/>
                <w:tab w:val="left" w:pos="1134"/>
                <w:tab w:val="left" w:pos="1276"/>
              </w:tabs>
              <w:spacing w:line="360" w:lineRule="auto"/>
              <w:jc w:val="both"/>
              <w:rPr>
                <w:szCs w:val="24"/>
                <w:lang w:eastAsia="lt-LT"/>
              </w:rPr>
            </w:pPr>
          </w:p>
        </w:tc>
        <w:tc>
          <w:tcPr>
            <w:tcW w:w="2427" w:type="dxa"/>
            <w:gridSpan w:val="2"/>
            <w:vMerge/>
          </w:tcPr>
          <w:p w14:paraId="4E8CD6B2" w14:textId="77777777" w:rsidR="0010040B" w:rsidRPr="00181CF6" w:rsidRDefault="0010040B" w:rsidP="004B6150">
            <w:pPr>
              <w:tabs>
                <w:tab w:val="left" w:pos="993"/>
                <w:tab w:val="left" w:pos="1134"/>
                <w:tab w:val="left" w:pos="1276"/>
              </w:tabs>
              <w:jc w:val="both"/>
              <w:rPr>
                <w:color w:val="000000"/>
              </w:rPr>
            </w:pPr>
          </w:p>
        </w:tc>
        <w:tc>
          <w:tcPr>
            <w:tcW w:w="5726" w:type="dxa"/>
            <w:gridSpan w:val="8"/>
          </w:tcPr>
          <w:p w14:paraId="6E3FEB98" w14:textId="7A5A1218" w:rsidR="0010040B" w:rsidRPr="00181CF6" w:rsidRDefault="0010040B" w:rsidP="004B6150">
            <w:pPr>
              <w:jc w:val="both"/>
              <w:rPr>
                <w:color w:val="000000"/>
              </w:rPr>
            </w:pPr>
            <w:r>
              <w:rPr>
                <w:color w:val="000000"/>
              </w:rPr>
              <w:t>Galimos išlaidos, skirtos tikslinei auditorijai.</w:t>
            </w:r>
          </w:p>
        </w:tc>
      </w:tr>
      <w:tr w:rsidR="003F7936" w:rsidRPr="004D46FB" w14:paraId="050480DC" w14:textId="77777777" w:rsidTr="00C51EE8">
        <w:tc>
          <w:tcPr>
            <w:tcW w:w="1056" w:type="dxa"/>
          </w:tcPr>
          <w:p w14:paraId="5DD3C1DD" w14:textId="3E5EACCA" w:rsidR="003F7936" w:rsidRDefault="003F7936" w:rsidP="004B6150">
            <w:pPr>
              <w:tabs>
                <w:tab w:val="left" w:pos="993"/>
                <w:tab w:val="left" w:pos="1134"/>
                <w:tab w:val="left" w:pos="1276"/>
              </w:tabs>
              <w:spacing w:line="360" w:lineRule="auto"/>
              <w:jc w:val="both"/>
              <w:rPr>
                <w:szCs w:val="24"/>
                <w:lang w:eastAsia="lt-LT"/>
              </w:rPr>
            </w:pPr>
            <w:r>
              <w:rPr>
                <w:szCs w:val="24"/>
                <w:lang w:eastAsia="lt-LT"/>
              </w:rPr>
              <w:t>5</w:t>
            </w:r>
            <w:r w:rsidR="007053F9">
              <w:rPr>
                <w:szCs w:val="24"/>
                <w:lang w:eastAsia="lt-LT"/>
              </w:rPr>
              <w:t>9</w:t>
            </w:r>
            <w:r>
              <w:rPr>
                <w:szCs w:val="24"/>
                <w:lang w:eastAsia="lt-LT"/>
              </w:rPr>
              <w:t>.4.2.</w:t>
            </w:r>
          </w:p>
        </w:tc>
        <w:tc>
          <w:tcPr>
            <w:tcW w:w="2427" w:type="dxa"/>
            <w:gridSpan w:val="2"/>
          </w:tcPr>
          <w:p w14:paraId="1FC13113" w14:textId="5328F033" w:rsidR="003F7936" w:rsidRPr="00181CF6" w:rsidRDefault="00053ED1" w:rsidP="004B6150">
            <w:pPr>
              <w:tabs>
                <w:tab w:val="left" w:pos="993"/>
                <w:tab w:val="left" w:pos="1134"/>
                <w:tab w:val="left" w:pos="1276"/>
              </w:tabs>
              <w:jc w:val="both"/>
              <w:rPr>
                <w:color w:val="000000"/>
                <w:szCs w:val="24"/>
              </w:rPr>
            </w:pPr>
            <w:r>
              <w:rPr>
                <w:color w:val="000000"/>
              </w:rPr>
              <w:t>T</w:t>
            </w:r>
            <w:r w:rsidR="003F7936" w:rsidRPr="00181CF6">
              <w:rPr>
                <w:color w:val="000000"/>
              </w:rPr>
              <w:t>rumpalaikių renginių organizavimo išlaidos</w:t>
            </w:r>
          </w:p>
        </w:tc>
        <w:tc>
          <w:tcPr>
            <w:tcW w:w="2784" w:type="dxa"/>
            <w:gridSpan w:val="4"/>
          </w:tcPr>
          <w:p w14:paraId="7E757893" w14:textId="7546E226" w:rsidR="003F7936" w:rsidRPr="00BD2E34" w:rsidRDefault="003F7936" w:rsidP="004B6150">
            <w:pPr>
              <w:tabs>
                <w:tab w:val="left" w:pos="1276"/>
                <w:tab w:val="left" w:pos="1560"/>
              </w:tabs>
              <w:spacing w:line="360" w:lineRule="auto"/>
              <w:jc w:val="both"/>
              <w:rPr>
                <w:color w:val="000000"/>
              </w:rPr>
            </w:pPr>
            <w:r w:rsidRPr="00BD2E34">
              <w:rPr>
                <w:color w:val="000000"/>
              </w:rPr>
              <w:t>degustacij</w:t>
            </w:r>
            <w:r>
              <w:rPr>
                <w:color w:val="000000"/>
              </w:rPr>
              <w:t>os</w:t>
            </w:r>
          </w:p>
        </w:tc>
        <w:tc>
          <w:tcPr>
            <w:tcW w:w="2942" w:type="dxa"/>
            <w:gridSpan w:val="4"/>
          </w:tcPr>
          <w:p w14:paraId="607F0C37" w14:textId="70ACDF0D" w:rsidR="003F7936" w:rsidRDefault="003F7936" w:rsidP="004B6150">
            <w:pPr>
              <w:jc w:val="both"/>
              <w:rPr>
                <w:color w:val="000000"/>
              </w:rPr>
            </w:pPr>
            <w:r w:rsidRPr="00BD2E34">
              <w:rPr>
                <w:color w:val="000000"/>
              </w:rPr>
              <w:t>gamybos proceso pristatymų ir pan.;</w:t>
            </w:r>
          </w:p>
        </w:tc>
      </w:tr>
      <w:tr w:rsidR="00053ED1" w:rsidRPr="004D46FB" w14:paraId="1822BD5A" w14:textId="77777777" w:rsidTr="00C51EE8">
        <w:tc>
          <w:tcPr>
            <w:tcW w:w="1056" w:type="dxa"/>
          </w:tcPr>
          <w:p w14:paraId="18D03A76" w14:textId="19062936" w:rsidR="00053ED1" w:rsidRDefault="00053ED1" w:rsidP="004B6150">
            <w:pPr>
              <w:tabs>
                <w:tab w:val="left" w:pos="993"/>
                <w:tab w:val="left" w:pos="1134"/>
                <w:tab w:val="left" w:pos="1276"/>
              </w:tabs>
              <w:spacing w:line="360" w:lineRule="auto"/>
              <w:jc w:val="both"/>
              <w:rPr>
                <w:szCs w:val="24"/>
                <w:lang w:eastAsia="lt-LT"/>
              </w:rPr>
            </w:pPr>
            <w:r>
              <w:rPr>
                <w:szCs w:val="24"/>
                <w:lang w:eastAsia="lt-LT"/>
              </w:rPr>
              <w:t>5</w:t>
            </w:r>
            <w:r w:rsidR="007053F9">
              <w:rPr>
                <w:szCs w:val="24"/>
                <w:lang w:eastAsia="lt-LT"/>
              </w:rPr>
              <w:t>9</w:t>
            </w:r>
            <w:r>
              <w:rPr>
                <w:szCs w:val="24"/>
                <w:lang w:eastAsia="lt-LT"/>
              </w:rPr>
              <w:t>.4.3.</w:t>
            </w:r>
          </w:p>
        </w:tc>
        <w:tc>
          <w:tcPr>
            <w:tcW w:w="2427" w:type="dxa"/>
            <w:gridSpan w:val="2"/>
          </w:tcPr>
          <w:p w14:paraId="075F7FBC" w14:textId="1027E2BD" w:rsidR="00053ED1" w:rsidRPr="00181CF6" w:rsidRDefault="00053ED1" w:rsidP="004B6150">
            <w:pPr>
              <w:tabs>
                <w:tab w:val="left" w:pos="993"/>
                <w:tab w:val="left" w:pos="1134"/>
                <w:tab w:val="left" w:pos="1276"/>
              </w:tabs>
              <w:jc w:val="both"/>
              <w:rPr>
                <w:color w:val="000000"/>
                <w:szCs w:val="24"/>
              </w:rPr>
            </w:pPr>
            <w:r>
              <w:rPr>
                <w:color w:val="000000"/>
              </w:rPr>
              <w:t>P</w:t>
            </w:r>
            <w:r w:rsidRPr="00181CF6">
              <w:rPr>
                <w:color w:val="000000"/>
              </w:rPr>
              <w:t>rekės ženklo kūrimo ir gaminimo paslaugų išlaidos</w:t>
            </w:r>
          </w:p>
        </w:tc>
        <w:tc>
          <w:tcPr>
            <w:tcW w:w="2784" w:type="dxa"/>
            <w:gridSpan w:val="4"/>
          </w:tcPr>
          <w:p w14:paraId="4588D20A" w14:textId="2FC10383" w:rsidR="00053ED1" w:rsidRDefault="00053ED1" w:rsidP="004B6150">
            <w:pPr>
              <w:jc w:val="both"/>
              <w:rPr>
                <w:color w:val="000000"/>
              </w:rPr>
            </w:pPr>
            <w:r>
              <w:rPr>
                <w:color w:val="000000"/>
              </w:rPr>
              <w:t>p</w:t>
            </w:r>
            <w:r w:rsidRPr="00181CF6">
              <w:rPr>
                <w:color w:val="000000"/>
              </w:rPr>
              <w:t>rekės ženklo kūrimo</w:t>
            </w:r>
            <w:r>
              <w:rPr>
                <w:color w:val="000000"/>
              </w:rPr>
              <w:t xml:space="preserve"> paslaugos</w:t>
            </w:r>
          </w:p>
        </w:tc>
        <w:tc>
          <w:tcPr>
            <w:tcW w:w="2942" w:type="dxa"/>
            <w:gridSpan w:val="4"/>
          </w:tcPr>
          <w:p w14:paraId="75B411FB" w14:textId="03D44D4A" w:rsidR="00053ED1" w:rsidRDefault="00053ED1" w:rsidP="004B6150">
            <w:pPr>
              <w:jc w:val="both"/>
              <w:rPr>
                <w:color w:val="000000"/>
              </w:rPr>
            </w:pPr>
            <w:r>
              <w:rPr>
                <w:color w:val="000000"/>
              </w:rPr>
              <w:t>p</w:t>
            </w:r>
            <w:r w:rsidRPr="00181CF6">
              <w:rPr>
                <w:color w:val="000000"/>
              </w:rPr>
              <w:t>rekės ženklo gaminimo paslaug</w:t>
            </w:r>
            <w:r>
              <w:rPr>
                <w:color w:val="000000"/>
              </w:rPr>
              <w:t>os</w:t>
            </w:r>
          </w:p>
        </w:tc>
      </w:tr>
      <w:tr w:rsidR="00BF4DA5" w:rsidRPr="004D46FB" w14:paraId="19685160" w14:textId="77777777" w:rsidTr="00C51EE8">
        <w:tc>
          <w:tcPr>
            <w:tcW w:w="1056" w:type="dxa"/>
          </w:tcPr>
          <w:p w14:paraId="2643EF71" w14:textId="54B3439D" w:rsidR="00BF4DA5" w:rsidRDefault="00BF4DA5" w:rsidP="004B6150">
            <w:pPr>
              <w:tabs>
                <w:tab w:val="left" w:pos="993"/>
                <w:tab w:val="left" w:pos="1134"/>
                <w:tab w:val="left" w:pos="1276"/>
              </w:tabs>
              <w:spacing w:line="360" w:lineRule="auto"/>
              <w:jc w:val="both"/>
              <w:rPr>
                <w:szCs w:val="24"/>
                <w:lang w:eastAsia="lt-LT"/>
              </w:rPr>
            </w:pPr>
            <w:r>
              <w:rPr>
                <w:szCs w:val="24"/>
                <w:lang w:eastAsia="lt-LT"/>
              </w:rPr>
              <w:t>5</w:t>
            </w:r>
            <w:r w:rsidR="007053F9">
              <w:rPr>
                <w:szCs w:val="24"/>
                <w:lang w:eastAsia="lt-LT"/>
              </w:rPr>
              <w:t>9</w:t>
            </w:r>
            <w:r>
              <w:rPr>
                <w:szCs w:val="24"/>
                <w:lang w:eastAsia="lt-LT"/>
              </w:rPr>
              <w:t>.4.4.</w:t>
            </w:r>
          </w:p>
        </w:tc>
        <w:tc>
          <w:tcPr>
            <w:tcW w:w="2427" w:type="dxa"/>
            <w:gridSpan w:val="2"/>
          </w:tcPr>
          <w:p w14:paraId="174598D2" w14:textId="2E8917F9" w:rsidR="00BF4DA5" w:rsidRPr="00181CF6" w:rsidRDefault="00053ED1" w:rsidP="004B6150">
            <w:pPr>
              <w:tabs>
                <w:tab w:val="left" w:pos="993"/>
                <w:tab w:val="left" w:pos="1134"/>
                <w:tab w:val="left" w:pos="1276"/>
              </w:tabs>
              <w:jc w:val="both"/>
              <w:rPr>
                <w:color w:val="000000"/>
              </w:rPr>
            </w:pPr>
            <w:r>
              <w:rPr>
                <w:szCs w:val="24"/>
              </w:rPr>
              <w:t>I</w:t>
            </w:r>
            <w:r w:rsidR="00BF4DA5">
              <w:rPr>
                <w:szCs w:val="24"/>
              </w:rPr>
              <w:t>nterneto svetainės sukūrimo ir palaikymo išlaidos</w:t>
            </w:r>
          </w:p>
        </w:tc>
        <w:tc>
          <w:tcPr>
            <w:tcW w:w="5726" w:type="dxa"/>
            <w:gridSpan w:val="8"/>
          </w:tcPr>
          <w:p w14:paraId="4B939239" w14:textId="77777777" w:rsidR="00BF4DA5" w:rsidRDefault="00BF4DA5" w:rsidP="004B6150">
            <w:pPr>
              <w:jc w:val="both"/>
              <w:rPr>
                <w:szCs w:val="24"/>
              </w:rPr>
            </w:pPr>
            <w:r>
              <w:rPr>
                <w:szCs w:val="24"/>
              </w:rPr>
              <w:t>taikomas 14,53 Eur/ mėn. fiksuotasis įkainis (fiksuotasis įkainis nustatytas bazinio funkcionalumo interneto svetainės sukūrimo ir palaikymo išlaidoms, kai už mėnesinį mokestį suteikiamas svetainės funkcionalumas.</w:t>
            </w:r>
          </w:p>
          <w:p w14:paraId="640470CD" w14:textId="775D8087" w:rsidR="00BF4DA5" w:rsidRDefault="00BF4DA5" w:rsidP="004B6150">
            <w:pPr>
              <w:jc w:val="both"/>
              <w:rPr>
                <w:color w:val="000000"/>
              </w:rPr>
            </w:pPr>
            <w:r w:rsidRPr="00053ED1">
              <w:rPr>
                <w:color w:val="000000"/>
                <w:szCs w:val="24"/>
                <w:lang w:eastAsia="lt-LT"/>
              </w:rPr>
              <w:t xml:space="preserve">Šių investicijų tinkamų finansuoti išlaidų vertė apskaičiuojama </w:t>
            </w:r>
            <w:r w:rsidRPr="00053ED1">
              <w:rPr>
                <w:szCs w:val="24"/>
              </w:rPr>
              <w:t xml:space="preserve">vadovaujantis Taisyklių </w:t>
            </w:r>
            <w:r w:rsidRPr="00C7752F">
              <w:rPr>
                <w:szCs w:val="24"/>
              </w:rPr>
              <w:t xml:space="preserve">4 priede </w:t>
            </w:r>
            <w:r w:rsidRPr="00053ED1">
              <w:rPr>
                <w:szCs w:val="24"/>
              </w:rPr>
              <w:t>patvirtintu tvarkos aprašu</w:t>
            </w:r>
            <w:r>
              <w:rPr>
                <w:szCs w:val="24"/>
              </w:rPr>
              <w:t xml:space="preserve"> </w:t>
            </w:r>
          </w:p>
        </w:tc>
      </w:tr>
      <w:tr w:rsidR="000779C1" w:rsidRPr="004D46FB" w14:paraId="20F96E25" w14:textId="77777777" w:rsidTr="00AC4CA2">
        <w:tc>
          <w:tcPr>
            <w:tcW w:w="1056" w:type="dxa"/>
            <w:shd w:val="clear" w:color="auto" w:fill="DDD9C3" w:themeFill="background2" w:themeFillShade="E6"/>
          </w:tcPr>
          <w:p w14:paraId="07C6E038" w14:textId="2035979D" w:rsidR="000779C1" w:rsidRPr="00BD2E34" w:rsidRDefault="00216D9D" w:rsidP="004B6150">
            <w:pPr>
              <w:tabs>
                <w:tab w:val="left" w:pos="993"/>
                <w:tab w:val="left" w:pos="1134"/>
                <w:tab w:val="left" w:pos="1276"/>
              </w:tabs>
              <w:spacing w:line="360" w:lineRule="auto"/>
              <w:jc w:val="both"/>
              <w:rPr>
                <w:b/>
                <w:bCs/>
                <w:szCs w:val="24"/>
                <w:lang w:eastAsia="lt-LT"/>
              </w:rPr>
            </w:pPr>
            <w:r>
              <w:rPr>
                <w:b/>
                <w:bCs/>
                <w:szCs w:val="24"/>
                <w:lang w:eastAsia="lt-LT"/>
              </w:rPr>
              <w:t>5</w:t>
            </w:r>
            <w:r w:rsidR="007053F9">
              <w:rPr>
                <w:b/>
                <w:bCs/>
                <w:szCs w:val="24"/>
                <w:lang w:eastAsia="lt-LT"/>
              </w:rPr>
              <w:t>9</w:t>
            </w:r>
            <w:r w:rsidR="000779C1" w:rsidRPr="00BD2E34">
              <w:rPr>
                <w:b/>
                <w:bCs/>
                <w:szCs w:val="24"/>
                <w:lang w:eastAsia="lt-LT"/>
              </w:rPr>
              <w:t xml:space="preserve">.5 </w:t>
            </w:r>
          </w:p>
        </w:tc>
        <w:tc>
          <w:tcPr>
            <w:tcW w:w="8153" w:type="dxa"/>
            <w:gridSpan w:val="10"/>
            <w:shd w:val="clear" w:color="auto" w:fill="DDD9C3" w:themeFill="background2" w:themeFillShade="E6"/>
          </w:tcPr>
          <w:p w14:paraId="7394727F" w14:textId="0F8724CF" w:rsidR="000779C1" w:rsidRDefault="000779C1" w:rsidP="004B6150">
            <w:pPr>
              <w:jc w:val="both"/>
              <w:rPr>
                <w:color w:val="000000"/>
              </w:rPr>
            </w:pPr>
            <w:r>
              <w:rPr>
                <w:b/>
                <w:bCs/>
                <w:spacing w:val="3"/>
                <w:szCs w:val="24"/>
                <w:lang w:eastAsia="lt-LT"/>
              </w:rPr>
              <w:t>Projekto bendrosios išlaidos</w:t>
            </w:r>
            <w:r w:rsidR="004D3A7C">
              <w:rPr>
                <w:spacing w:val="3"/>
                <w:szCs w:val="24"/>
                <w:lang w:eastAsia="lt-LT"/>
              </w:rPr>
              <w:t xml:space="preserve"> </w:t>
            </w:r>
            <w:r w:rsidR="00CB1740">
              <w:rPr>
                <w:color w:val="000000"/>
                <w:spacing w:val="3"/>
                <w:szCs w:val="24"/>
                <w:lang w:eastAsia="lt-LT"/>
              </w:rPr>
              <w:t xml:space="preserve">(iki </w:t>
            </w:r>
            <w:r w:rsidR="00CB1740" w:rsidRPr="0077379F">
              <w:rPr>
                <w:spacing w:val="3"/>
                <w:szCs w:val="24"/>
                <w:lang w:eastAsia="lt-LT"/>
              </w:rPr>
              <w:t>10</w:t>
            </w:r>
            <w:r w:rsidR="00CB1740" w:rsidRPr="0077379F">
              <w:rPr>
                <w:szCs w:val="24"/>
                <w:lang w:eastAsia="lt-LT"/>
              </w:rPr>
              <w:t xml:space="preserve"> proc. kitų tinkamų finansuoti projekto išlaidų</w:t>
            </w:r>
            <w:r w:rsidR="00CB1740">
              <w:rPr>
                <w:szCs w:val="24"/>
                <w:lang w:eastAsia="lt-LT"/>
              </w:rPr>
              <w:t>)</w:t>
            </w:r>
            <w:r w:rsidR="004D3A7C">
              <w:rPr>
                <w:color w:val="000000"/>
                <w:spacing w:val="3"/>
                <w:szCs w:val="24"/>
                <w:lang w:eastAsia="lt-LT"/>
              </w:rPr>
              <w:t>:</w:t>
            </w:r>
          </w:p>
        </w:tc>
      </w:tr>
      <w:tr w:rsidR="00CB1740" w:rsidRPr="004D46FB" w14:paraId="1778DC44" w14:textId="77777777" w:rsidTr="007053F9">
        <w:tc>
          <w:tcPr>
            <w:tcW w:w="1056" w:type="dxa"/>
            <w:vMerge w:val="restart"/>
          </w:tcPr>
          <w:p w14:paraId="1C034C99" w14:textId="77777777" w:rsidR="00CB1740" w:rsidRDefault="00CB1740" w:rsidP="004B6150">
            <w:pPr>
              <w:tabs>
                <w:tab w:val="left" w:pos="993"/>
                <w:tab w:val="left" w:pos="1134"/>
                <w:tab w:val="left" w:pos="1276"/>
              </w:tabs>
              <w:spacing w:line="360" w:lineRule="auto"/>
              <w:jc w:val="both"/>
              <w:rPr>
                <w:szCs w:val="24"/>
                <w:lang w:eastAsia="lt-LT"/>
              </w:rPr>
            </w:pPr>
          </w:p>
        </w:tc>
        <w:tc>
          <w:tcPr>
            <w:tcW w:w="2395" w:type="dxa"/>
            <w:vMerge w:val="restart"/>
          </w:tcPr>
          <w:p w14:paraId="459E442D" w14:textId="0A0B6992" w:rsidR="00CB1740" w:rsidRPr="00B91964" w:rsidRDefault="00CB1740" w:rsidP="004B6150">
            <w:pPr>
              <w:tabs>
                <w:tab w:val="left" w:pos="709"/>
                <w:tab w:val="left" w:pos="1276"/>
              </w:tabs>
              <w:jc w:val="both"/>
            </w:pPr>
            <w:r>
              <w:t>Rengiant ir įgyvendinant projektą patiriamos išlaidos:</w:t>
            </w:r>
          </w:p>
        </w:tc>
        <w:tc>
          <w:tcPr>
            <w:tcW w:w="5758" w:type="dxa"/>
            <w:gridSpan w:val="9"/>
          </w:tcPr>
          <w:p w14:paraId="63AA4DD5" w14:textId="0E6A6E14" w:rsidR="00CB1740" w:rsidRDefault="00CB1740" w:rsidP="004B6150">
            <w:pPr>
              <w:jc w:val="both"/>
              <w:rPr>
                <w:b/>
                <w:bCs/>
                <w:spacing w:val="3"/>
                <w:szCs w:val="24"/>
                <w:lang w:eastAsia="lt-LT"/>
              </w:rPr>
            </w:pPr>
            <w:r>
              <w:t>Atlyginimas architektams, inžinieriams ir konsultantams už konsultacijas, susijusias su aplinkosaugos ir ekonominiu tvarumu, įskaitant verslo planų (veiklos ir (arba) projektų aprašų) ir kitų su jais susijusių dokumentų rengimą, kai šios išlaidos skiriamos nekilnojamajam turtui statyti ir (arba) įsigyti, įskaitant ilgalaikę nuomą, ir gerinti, naujiems įrenginiams ir įrangai, įskaitant techniką, pirkti ir (arba) išperkamajai nuomai, taip pat šio projekto viešinimo išlaidos, ir kurios yra patirtos ne anksčiau kaip 1 metai iki paramos paraiškos pateikimo dienos</w:t>
            </w:r>
            <w:r>
              <w:rPr>
                <w:szCs w:val="24"/>
              </w:rPr>
              <w:t>.</w:t>
            </w:r>
          </w:p>
        </w:tc>
      </w:tr>
      <w:tr w:rsidR="00CB1740" w:rsidRPr="004D46FB" w14:paraId="00C3D521" w14:textId="77777777" w:rsidTr="007053F9">
        <w:tc>
          <w:tcPr>
            <w:tcW w:w="1056" w:type="dxa"/>
            <w:vMerge/>
          </w:tcPr>
          <w:p w14:paraId="2BC708BE" w14:textId="77777777" w:rsidR="00CB1740" w:rsidRDefault="00CB1740" w:rsidP="004B6150">
            <w:pPr>
              <w:tabs>
                <w:tab w:val="left" w:pos="993"/>
                <w:tab w:val="left" w:pos="1134"/>
                <w:tab w:val="left" w:pos="1276"/>
              </w:tabs>
              <w:spacing w:line="360" w:lineRule="auto"/>
              <w:jc w:val="both"/>
              <w:rPr>
                <w:szCs w:val="24"/>
                <w:lang w:eastAsia="lt-LT"/>
              </w:rPr>
            </w:pPr>
          </w:p>
        </w:tc>
        <w:tc>
          <w:tcPr>
            <w:tcW w:w="2395" w:type="dxa"/>
            <w:vMerge/>
          </w:tcPr>
          <w:p w14:paraId="0DA720A4" w14:textId="77777777" w:rsidR="00CB1740" w:rsidRDefault="00CB1740" w:rsidP="004B6150">
            <w:pPr>
              <w:tabs>
                <w:tab w:val="left" w:pos="709"/>
                <w:tab w:val="left" w:pos="1276"/>
              </w:tabs>
              <w:jc w:val="both"/>
              <w:rPr>
                <w:bCs/>
                <w:spacing w:val="3"/>
                <w:szCs w:val="24"/>
                <w:lang w:eastAsia="lt-LT"/>
              </w:rPr>
            </w:pPr>
          </w:p>
        </w:tc>
        <w:tc>
          <w:tcPr>
            <w:tcW w:w="5758" w:type="dxa"/>
            <w:gridSpan w:val="9"/>
          </w:tcPr>
          <w:p w14:paraId="62437D91" w14:textId="77777777" w:rsidR="00CB1740" w:rsidRDefault="00CB1740" w:rsidP="004B6150">
            <w:pPr>
              <w:jc w:val="both"/>
              <w:rPr>
                <w:spacing w:val="3"/>
                <w:szCs w:val="24"/>
                <w:lang w:eastAsia="lt-LT"/>
              </w:rPr>
            </w:pPr>
            <w:r w:rsidRPr="0077379F">
              <w:rPr>
                <w:spacing w:val="3"/>
                <w:szCs w:val="24"/>
                <w:lang w:eastAsia="lt-LT"/>
              </w:rPr>
              <w:t>Finansuojama bendrųjų išlaidų dalis gali būti ne daugiau kaip 10</w:t>
            </w:r>
            <w:r w:rsidRPr="0077379F">
              <w:rPr>
                <w:szCs w:val="24"/>
                <w:lang w:eastAsia="lt-LT"/>
              </w:rPr>
              <w:t xml:space="preserve"> proc. kitų tinkamų finansuoti projekto išlaidų vertės </w:t>
            </w:r>
            <w:r w:rsidRPr="0077379F">
              <w:rPr>
                <w:spacing w:val="3"/>
                <w:szCs w:val="24"/>
                <w:lang w:eastAsia="lt-LT"/>
              </w:rPr>
              <w:t>be PVM ir</w:t>
            </w:r>
            <w:r>
              <w:rPr>
                <w:spacing w:val="3"/>
                <w:szCs w:val="24"/>
                <w:lang w:eastAsia="lt-LT"/>
              </w:rPr>
              <w:t xml:space="preserve"> </w:t>
            </w:r>
            <w:r w:rsidRPr="0077379F">
              <w:rPr>
                <w:spacing w:val="3"/>
                <w:szCs w:val="24"/>
                <w:lang w:eastAsia="lt-LT"/>
              </w:rPr>
              <w:t xml:space="preserve"> ne didesnė kaip 1 800 Eur</w:t>
            </w:r>
            <w:r w:rsidRPr="0077379F">
              <w:rPr>
                <w:spacing w:val="3"/>
                <w:szCs w:val="24"/>
              </w:rPr>
              <w:t>. Tuo atveju, kai projekte numatyti statybos, rekonstrukcijos, kapitalinio remonto ar infrastruktūros įrengimo darbai, finansuojama bendrųjų išlaidų suma be PVM gali būti ne didesnė kaip 3 000 Eur.</w:t>
            </w:r>
            <w:r w:rsidRPr="0077379F">
              <w:rPr>
                <w:spacing w:val="3"/>
                <w:szCs w:val="24"/>
                <w:lang w:eastAsia="lt-LT"/>
              </w:rPr>
              <w:t xml:space="preserve"> </w:t>
            </w:r>
          </w:p>
          <w:p w14:paraId="1E3F62F3" w14:textId="1FDFA82D" w:rsidR="00CB1740" w:rsidRPr="0077379F" w:rsidRDefault="00CB1740" w:rsidP="004B6150">
            <w:pPr>
              <w:jc w:val="both"/>
              <w:rPr>
                <w:spacing w:val="3"/>
                <w:szCs w:val="24"/>
                <w:lang w:eastAsia="lt-LT"/>
              </w:rPr>
            </w:pPr>
            <w:r w:rsidRPr="0077379F">
              <w:rPr>
                <w:spacing w:val="3"/>
                <w:szCs w:val="24"/>
                <w:lang w:eastAsia="lt-LT"/>
              </w:rPr>
              <w:t>P</w:t>
            </w:r>
            <w:r w:rsidRPr="0077379F">
              <w:rPr>
                <w:spacing w:val="1"/>
                <w:szCs w:val="24"/>
                <w:lang w:eastAsia="lt-LT"/>
              </w:rPr>
              <w:t xml:space="preserve">rojekto viešinimo išlaidos turi būti </w:t>
            </w:r>
            <w:r w:rsidRPr="0077379F">
              <w:rPr>
                <w:szCs w:val="24"/>
                <w:lang w:eastAsia="lt-LT"/>
              </w:rPr>
              <w:t>patirtos vadovaujantis Viešinimo taisyklėmis</w:t>
            </w:r>
          </w:p>
        </w:tc>
      </w:tr>
    </w:tbl>
    <w:p w14:paraId="12A6E829" w14:textId="77777777" w:rsidR="000779C1" w:rsidRDefault="000779C1" w:rsidP="000779C1">
      <w:pPr>
        <w:pStyle w:val="Sraopastraipa"/>
        <w:tabs>
          <w:tab w:val="left" w:pos="709"/>
          <w:tab w:val="left" w:pos="1276"/>
          <w:tab w:val="left" w:pos="1560"/>
        </w:tabs>
        <w:overflowPunct w:val="0"/>
        <w:spacing w:line="360" w:lineRule="auto"/>
        <w:ind w:left="0"/>
        <w:jc w:val="both"/>
        <w:textAlignment w:val="baseline"/>
      </w:pPr>
      <w:r>
        <w:rPr>
          <w:color w:val="000000"/>
        </w:rPr>
        <w:tab/>
      </w:r>
    </w:p>
    <w:p w14:paraId="32D65401" w14:textId="6C8224C4" w:rsidR="000779C1" w:rsidRPr="00C05467" w:rsidRDefault="007053F9" w:rsidP="000779C1">
      <w:pPr>
        <w:tabs>
          <w:tab w:val="left" w:pos="0"/>
        </w:tabs>
        <w:spacing w:line="360" w:lineRule="auto"/>
        <w:ind w:firstLine="709"/>
        <w:jc w:val="both"/>
        <w:rPr>
          <w:szCs w:val="24"/>
        </w:rPr>
      </w:pPr>
      <w:r>
        <w:rPr>
          <w:noProof/>
          <w:szCs w:val="24"/>
        </w:rPr>
        <w:t>60</w:t>
      </w:r>
      <w:r w:rsidR="000779C1" w:rsidRPr="00C05467">
        <w:rPr>
          <w:noProof/>
          <w:szCs w:val="24"/>
        </w:rPr>
        <w:t>. Netinkamos finansuoti išlaidos:</w:t>
      </w:r>
    </w:p>
    <w:p w14:paraId="63617D62" w14:textId="57C9779A" w:rsidR="000779C1" w:rsidRPr="00713835" w:rsidRDefault="007053F9" w:rsidP="000779C1">
      <w:pPr>
        <w:tabs>
          <w:tab w:val="left" w:pos="0"/>
        </w:tabs>
        <w:spacing w:line="360" w:lineRule="auto"/>
        <w:ind w:firstLine="709"/>
        <w:jc w:val="both"/>
        <w:rPr>
          <w:noProof/>
        </w:rPr>
      </w:pPr>
      <w:r>
        <w:rPr>
          <w:noProof/>
        </w:rPr>
        <w:t>60</w:t>
      </w:r>
      <w:r w:rsidR="000779C1" w:rsidRPr="00713835">
        <w:rPr>
          <w:noProof/>
        </w:rPr>
        <w:t xml:space="preserve">.1. nurodytos Administravimo taisyklių </w:t>
      </w:r>
      <w:r w:rsidR="000779C1" w:rsidRPr="00BD2E34">
        <w:rPr>
          <w:noProof/>
        </w:rPr>
        <w:t>127 ir 130 punktuose;</w:t>
      </w:r>
    </w:p>
    <w:p w14:paraId="2E13FC55" w14:textId="30B5CB79" w:rsidR="000779C1" w:rsidRPr="00713835" w:rsidRDefault="007053F9" w:rsidP="000779C1">
      <w:pPr>
        <w:tabs>
          <w:tab w:val="left" w:pos="0"/>
        </w:tabs>
        <w:spacing w:line="360" w:lineRule="auto"/>
        <w:ind w:firstLine="709"/>
        <w:jc w:val="both"/>
      </w:pPr>
      <w:r>
        <w:rPr>
          <w:noProof/>
        </w:rPr>
        <w:t>60</w:t>
      </w:r>
      <w:r w:rsidR="000779C1" w:rsidRPr="00713835">
        <w:rPr>
          <w:noProof/>
        </w:rPr>
        <w:t>.2. trumpalaikio turto</w:t>
      </w:r>
      <w:r w:rsidR="000779C1">
        <w:rPr>
          <w:noProof/>
        </w:rPr>
        <w:t xml:space="preserve">, </w:t>
      </w:r>
      <w:r w:rsidR="000779C1">
        <w:rPr>
          <w:color w:val="000000"/>
        </w:rPr>
        <w:t>įgyto paramos lėšomis, išlaidos, kurių vertė yra mažesnė nei paramos gavėjo numatyta mažiausia ilgalaikio turto vertė,</w:t>
      </w:r>
      <w:r w:rsidR="000779C1">
        <w:rPr>
          <w:rFonts w:ascii="Arial" w:hAnsi="Arial" w:cs="Arial"/>
          <w:color w:val="000000"/>
        </w:rPr>
        <w:t xml:space="preserve"> </w:t>
      </w:r>
      <w:r w:rsidR="000779C1">
        <w:rPr>
          <w:color w:val="000000"/>
        </w:rPr>
        <w:t>išskyrus naujų statybin</w:t>
      </w:r>
      <w:r w:rsidR="00DA5D63">
        <w:rPr>
          <w:color w:val="000000"/>
        </w:rPr>
        <w:t>es</w:t>
      </w:r>
      <w:r w:rsidR="000779C1">
        <w:rPr>
          <w:color w:val="000000"/>
        </w:rPr>
        <w:t xml:space="preserve"> medžiag</w:t>
      </w:r>
      <w:r w:rsidR="00DA5D63">
        <w:rPr>
          <w:color w:val="000000"/>
        </w:rPr>
        <w:t>as</w:t>
      </w:r>
      <w:r w:rsidR="000779C1">
        <w:rPr>
          <w:color w:val="000000"/>
        </w:rPr>
        <w:t>, pakavimo medžiag</w:t>
      </w:r>
      <w:r w:rsidR="00DA5D63">
        <w:rPr>
          <w:color w:val="000000"/>
        </w:rPr>
        <w:t>as</w:t>
      </w:r>
      <w:r w:rsidR="00DE5CBC">
        <w:rPr>
          <w:color w:val="000000"/>
        </w:rPr>
        <w:t xml:space="preserve"> </w:t>
      </w:r>
      <w:r w:rsidR="000779C1">
        <w:rPr>
          <w:color w:val="000000"/>
        </w:rPr>
        <w:t xml:space="preserve">ir viešinimo išlaidas; </w:t>
      </w:r>
    </w:p>
    <w:p w14:paraId="4FC419A7" w14:textId="494BA66A" w:rsidR="000779C1" w:rsidRPr="00713835" w:rsidRDefault="007053F9" w:rsidP="000779C1">
      <w:pPr>
        <w:tabs>
          <w:tab w:val="left" w:pos="0"/>
        </w:tabs>
        <w:spacing w:line="360" w:lineRule="auto"/>
        <w:ind w:firstLine="709"/>
        <w:jc w:val="both"/>
      </w:pPr>
      <w:r>
        <w:rPr>
          <w:noProof/>
        </w:rPr>
        <w:t>60</w:t>
      </w:r>
      <w:r w:rsidR="000779C1" w:rsidRPr="00713835">
        <w:rPr>
          <w:noProof/>
        </w:rPr>
        <w:t xml:space="preserve">.3. </w:t>
      </w:r>
      <w:r w:rsidR="000779C1">
        <w:rPr>
          <w:color w:val="000000"/>
        </w:rPr>
        <w:t>išlaidos motorinėms transporto priemonėms, neįvardytoms tinkamomis finansuoti Taisyklių</w:t>
      </w:r>
      <w:r w:rsidR="00D903C2">
        <w:rPr>
          <w:color w:val="000000"/>
        </w:rPr>
        <w:t xml:space="preserve"> 58</w:t>
      </w:r>
      <w:r w:rsidR="000779C1">
        <w:rPr>
          <w:color w:val="000000"/>
        </w:rPr>
        <w:t xml:space="preserve">. </w:t>
      </w:r>
      <w:r w:rsidR="00D903C2">
        <w:rPr>
          <w:color w:val="000000"/>
        </w:rPr>
        <w:t xml:space="preserve">1.1. </w:t>
      </w:r>
      <w:r w:rsidR="000779C1">
        <w:rPr>
          <w:color w:val="000000"/>
        </w:rPr>
        <w:t>papunktyje</w:t>
      </w:r>
      <w:r w:rsidR="00DE5CBC">
        <w:rPr>
          <w:color w:val="000000"/>
        </w:rPr>
        <w:t>;</w:t>
      </w:r>
      <w:r w:rsidR="000779C1">
        <w:rPr>
          <w:color w:val="000000"/>
        </w:rPr>
        <w:t xml:space="preserve"> </w:t>
      </w:r>
    </w:p>
    <w:p w14:paraId="3118EE2A" w14:textId="05574A86" w:rsidR="000779C1" w:rsidRPr="00713835" w:rsidRDefault="007053F9" w:rsidP="000779C1">
      <w:pPr>
        <w:pStyle w:val="Sraopastraipa"/>
        <w:tabs>
          <w:tab w:val="left" w:pos="0"/>
        </w:tabs>
        <w:spacing w:line="360" w:lineRule="auto"/>
        <w:ind w:left="0" w:firstLine="709"/>
        <w:jc w:val="both"/>
      </w:pPr>
      <w:r>
        <w:rPr>
          <w:noProof/>
        </w:rPr>
        <w:t>60</w:t>
      </w:r>
      <w:r w:rsidR="000779C1" w:rsidRPr="00442BF4">
        <w:rPr>
          <w:noProof/>
        </w:rPr>
        <w:t>.4. išlaidos ar jų dalis, patirtos perkant prekes, darbus ar paslaugas, nesilaikant teisės aktuose nustatytos pirkimo tvarkos</w:t>
      </w:r>
      <w:r w:rsidR="00DA5D63">
        <w:rPr>
          <w:noProof/>
        </w:rPr>
        <w:t xml:space="preserve"> (kai taikoma);</w:t>
      </w:r>
    </w:p>
    <w:p w14:paraId="06BBA1BB" w14:textId="00D2A032" w:rsidR="00DA5D63" w:rsidRDefault="007053F9" w:rsidP="000779C1">
      <w:pPr>
        <w:pStyle w:val="Sraopastraipa"/>
        <w:tabs>
          <w:tab w:val="left" w:pos="0"/>
        </w:tabs>
        <w:spacing w:line="360" w:lineRule="auto"/>
        <w:ind w:left="0" w:firstLine="709"/>
        <w:jc w:val="both"/>
        <w:rPr>
          <w:noProof/>
        </w:rPr>
      </w:pPr>
      <w:r>
        <w:rPr>
          <w:noProof/>
        </w:rPr>
        <w:t>60</w:t>
      </w:r>
      <w:r w:rsidR="000779C1" w:rsidRPr="007349A6">
        <w:rPr>
          <w:noProof/>
        </w:rPr>
        <w:t xml:space="preserve">.5. </w:t>
      </w:r>
      <w:r w:rsidR="00DA5D63">
        <w:rPr>
          <w:noProof/>
        </w:rPr>
        <w:t>išlaidos, viršinačios fiksuotųjų įkainių ir / arba fiksuotosios normos dydžius (kai taikoma);</w:t>
      </w:r>
    </w:p>
    <w:p w14:paraId="24759A93" w14:textId="2B584368" w:rsidR="000779C1" w:rsidRPr="007349A6" w:rsidRDefault="007053F9" w:rsidP="000779C1">
      <w:pPr>
        <w:pStyle w:val="Sraopastraipa"/>
        <w:tabs>
          <w:tab w:val="left" w:pos="0"/>
        </w:tabs>
        <w:spacing w:line="360" w:lineRule="auto"/>
        <w:ind w:left="0" w:firstLine="709"/>
        <w:jc w:val="both"/>
      </w:pPr>
      <w:r>
        <w:rPr>
          <w:noProof/>
        </w:rPr>
        <w:t>60</w:t>
      </w:r>
      <w:r w:rsidR="00DA5D63">
        <w:rPr>
          <w:noProof/>
        </w:rPr>
        <w:t xml:space="preserve">.6. </w:t>
      </w:r>
      <w:r w:rsidR="000779C1" w:rsidRPr="007349A6">
        <w:rPr>
          <w:noProof/>
        </w:rPr>
        <w:t>esamų paskolų refinansavimo išlaidos;</w:t>
      </w:r>
    </w:p>
    <w:p w14:paraId="4EB7C0A9" w14:textId="578C2EEA" w:rsidR="000779C1" w:rsidRPr="007349A6" w:rsidRDefault="007053F9" w:rsidP="000779C1">
      <w:pPr>
        <w:pStyle w:val="Sraopastraipa"/>
        <w:tabs>
          <w:tab w:val="left" w:pos="0"/>
        </w:tabs>
        <w:spacing w:line="360" w:lineRule="auto"/>
        <w:ind w:left="0" w:firstLine="709"/>
        <w:jc w:val="both"/>
      </w:pPr>
      <w:r>
        <w:rPr>
          <w:noProof/>
        </w:rPr>
        <w:t>60</w:t>
      </w:r>
      <w:r w:rsidR="000779C1" w:rsidRPr="007349A6">
        <w:rPr>
          <w:noProof/>
        </w:rPr>
        <w:t>.</w:t>
      </w:r>
      <w:r w:rsidR="00DA5D63">
        <w:rPr>
          <w:noProof/>
        </w:rPr>
        <w:t>7</w:t>
      </w:r>
      <w:r w:rsidR="000779C1" w:rsidRPr="007349A6">
        <w:rPr>
          <w:noProof/>
        </w:rPr>
        <w:t xml:space="preserve">. </w:t>
      </w:r>
      <w:r w:rsidR="000779C1" w:rsidRPr="0010040B">
        <w:rPr>
          <w:noProof/>
        </w:rPr>
        <w:t xml:space="preserve">išlaidos drėkinimui, </w:t>
      </w:r>
      <w:r w:rsidR="0010040B" w:rsidRPr="0010040B">
        <w:rPr>
          <w:noProof/>
        </w:rPr>
        <w:t>įskaitant</w:t>
      </w:r>
      <w:r w:rsidR="000779C1" w:rsidRPr="0010040B">
        <w:rPr>
          <w:noProof/>
        </w:rPr>
        <w:t xml:space="preserve"> drėkinimo sistemas, kurioms naudojamas lietaus vanduo;</w:t>
      </w:r>
    </w:p>
    <w:p w14:paraId="7A66E344" w14:textId="26A4E781" w:rsidR="000779C1" w:rsidRPr="009941C4" w:rsidRDefault="007053F9" w:rsidP="000779C1">
      <w:pPr>
        <w:pStyle w:val="Sraopastraipa"/>
        <w:tabs>
          <w:tab w:val="left" w:pos="0"/>
        </w:tabs>
        <w:spacing w:line="360" w:lineRule="auto"/>
        <w:ind w:left="0" w:firstLine="709"/>
        <w:jc w:val="both"/>
        <w:rPr>
          <w:noProof/>
          <w:color w:val="000000"/>
        </w:rPr>
      </w:pPr>
      <w:r>
        <w:rPr>
          <w:noProof/>
          <w:color w:val="000000"/>
        </w:rPr>
        <w:t>60</w:t>
      </w:r>
      <w:r w:rsidR="000779C1">
        <w:rPr>
          <w:noProof/>
          <w:color w:val="000000"/>
        </w:rPr>
        <w:t>.</w:t>
      </w:r>
      <w:r w:rsidR="00DA5D63">
        <w:rPr>
          <w:noProof/>
          <w:color w:val="000000"/>
        </w:rPr>
        <w:t>8</w:t>
      </w:r>
      <w:r w:rsidR="000779C1" w:rsidRPr="007349A6">
        <w:rPr>
          <w:noProof/>
          <w:color w:val="000000"/>
        </w:rPr>
        <w:t>.</w:t>
      </w:r>
      <w:r w:rsidR="000779C1">
        <w:rPr>
          <w:noProof/>
          <w:color w:val="000000"/>
        </w:rPr>
        <w:t xml:space="preserve"> išlaidos, neatitinkančios pareiškėjo ir (ar) partnerio ūkių gamybinio potencialo;</w:t>
      </w:r>
    </w:p>
    <w:p w14:paraId="582999AB" w14:textId="7D0085A8" w:rsidR="000779C1" w:rsidRDefault="007053F9" w:rsidP="000779C1">
      <w:pPr>
        <w:suppressAutoHyphens/>
        <w:spacing w:line="348" w:lineRule="auto"/>
        <w:ind w:firstLine="709"/>
        <w:jc w:val="both"/>
        <w:rPr>
          <w:szCs w:val="24"/>
          <w:lang w:eastAsia="lt-LT"/>
        </w:rPr>
      </w:pPr>
      <w:r>
        <w:rPr>
          <w:spacing w:val="3"/>
        </w:rPr>
        <w:t>60</w:t>
      </w:r>
      <w:r w:rsidR="000779C1">
        <w:rPr>
          <w:spacing w:val="3"/>
        </w:rPr>
        <w:t>.</w:t>
      </w:r>
      <w:r w:rsidR="00DA5D63">
        <w:rPr>
          <w:spacing w:val="3"/>
        </w:rPr>
        <w:t>9</w:t>
      </w:r>
      <w:r w:rsidR="004D3A7C">
        <w:rPr>
          <w:spacing w:val="3"/>
        </w:rPr>
        <w:t xml:space="preserve">. </w:t>
      </w:r>
      <w:r w:rsidR="000779C1">
        <w:rPr>
          <w:szCs w:val="24"/>
          <w:lang w:eastAsia="lt-LT"/>
        </w:rPr>
        <w:t>investicijos į turtą, kurio valdymo, naudojimo ar disponavimo teisė pareiškėjui apribota (pvz., turtas areštuotas);</w:t>
      </w:r>
    </w:p>
    <w:p w14:paraId="4EF91999" w14:textId="67271F80" w:rsidR="000779C1" w:rsidRPr="00FC0B97" w:rsidRDefault="007053F9" w:rsidP="000779C1">
      <w:pPr>
        <w:suppressAutoHyphens/>
        <w:spacing w:line="348" w:lineRule="auto"/>
        <w:ind w:firstLine="709"/>
        <w:jc w:val="both"/>
        <w:rPr>
          <w:szCs w:val="24"/>
          <w:lang w:eastAsia="lt-LT"/>
        </w:rPr>
      </w:pPr>
      <w:r>
        <w:rPr>
          <w:szCs w:val="24"/>
          <w:lang w:eastAsia="lt-LT"/>
        </w:rPr>
        <w:t>60</w:t>
      </w:r>
      <w:r w:rsidR="000779C1" w:rsidRPr="00FC0B97">
        <w:rPr>
          <w:szCs w:val="24"/>
          <w:lang w:eastAsia="lt-LT"/>
        </w:rPr>
        <w:t>.</w:t>
      </w:r>
      <w:r w:rsidR="00DA5D63">
        <w:rPr>
          <w:szCs w:val="24"/>
          <w:lang w:eastAsia="lt-LT"/>
        </w:rPr>
        <w:t>10</w:t>
      </w:r>
      <w:r w:rsidR="000779C1" w:rsidRPr="00FC0B97">
        <w:rPr>
          <w:szCs w:val="24"/>
          <w:lang w:eastAsia="lt-LT"/>
        </w:rPr>
        <w:t xml:space="preserve">. </w:t>
      </w:r>
      <w:proofErr w:type="spellStart"/>
      <w:r w:rsidR="000779C1" w:rsidRPr="00FC0B97">
        <w:rPr>
          <w:szCs w:val="24"/>
          <w:lang w:eastAsia="lt-LT"/>
        </w:rPr>
        <w:t>nesidalijamos</w:t>
      </w:r>
      <w:proofErr w:type="spellEnd"/>
      <w:r w:rsidR="000779C1" w:rsidRPr="00FC0B97">
        <w:rPr>
          <w:szCs w:val="24"/>
          <w:lang w:eastAsia="lt-LT"/>
        </w:rPr>
        <w:t xml:space="preserve"> investicijos, kuriomis </w:t>
      </w:r>
      <w:r w:rsidR="0010040B">
        <w:rPr>
          <w:szCs w:val="24"/>
          <w:lang w:eastAsia="lt-LT"/>
        </w:rPr>
        <w:t xml:space="preserve">trumposios grandinės </w:t>
      </w:r>
      <w:r w:rsidR="000779C1" w:rsidRPr="00FC0B97">
        <w:rPr>
          <w:szCs w:val="24"/>
          <w:lang w:eastAsia="lt-LT"/>
        </w:rPr>
        <w:t>projekto dalyviai negalėtų tarpusavyje dalintis;</w:t>
      </w:r>
    </w:p>
    <w:p w14:paraId="4557F2AD" w14:textId="3D2CF93A" w:rsidR="000779C1" w:rsidRDefault="007053F9" w:rsidP="000779C1">
      <w:pPr>
        <w:suppressAutoHyphens/>
        <w:spacing w:line="348" w:lineRule="auto"/>
        <w:ind w:firstLine="709"/>
        <w:jc w:val="both"/>
        <w:rPr>
          <w:noProof/>
          <w:color w:val="000000"/>
        </w:rPr>
      </w:pPr>
      <w:r>
        <w:rPr>
          <w:szCs w:val="24"/>
          <w:lang w:eastAsia="lt-LT"/>
        </w:rPr>
        <w:t>60</w:t>
      </w:r>
      <w:r w:rsidR="000779C1" w:rsidRPr="00FC0B97">
        <w:rPr>
          <w:szCs w:val="24"/>
          <w:lang w:eastAsia="lt-LT"/>
        </w:rPr>
        <w:t>.1</w:t>
      </w:r>
      <w:r w:rsidR="00DA5D63">
        <w:rPr>
          <w:szCs w:val="24"/>
          <w:lang w:eastAsia="lt-LT"/>
        </w:rPr>
        <w:t>1</w:t>
      </w:r>
      <w:r w:rsidR="000779C1" w:rsidRPr="00FC0B97">
        <w:rPr>
          <w:noProof/>
          <w:color w:val="000000"/>
        </w:rPr>
        <w:t>. susijusios su alkoholinių gėrimų</w:t>
      </w:r>
      <w:r w:rsidR="00FD152C">
        <w:rPr>
          <w:noProof/>
          <w:color w:val="000000"/>
        </w:rPr>
        <w:t xml:space="preserve"> ir tabako gaminių</w:t>
      </w:r>
      <w:r w:rsidR="000779C1" w:rsidRPr="00FC0B97">
        <w:rPr>
          <w:noProof/>
          <w:color w:val="000000"/>
        </w:rPr>
        <w:t xml:space="preserve"> gamyba</w:t>
      </w:r>
      <w:r w:rsidR="00FD152C">
        <w:rPr>
          <w:noProof/>
          <w:color w:val="000000"/>
        </w:rPr>
        <w:t xml:space="preserve"> ir prekyba jais</w:t>
      </w:r>
      <w:r w:rsidR="000779C1">
        <w:rPr>
          <w:noProof/>
          <w:color w:val="000000"/>
        </w:rPr>
        <w:t>.</w:t>
      </w:r>
    </w:p>
    <w:p w14:paraId="5A05A67F" w14:textId="77777777" w:rsidR="000779C1" w:rsidRPr="00FC0B97" w:rsidRDefault="000779C1" w:rsidP="000779C1">
      <w:pPr>
        <w:suppressAutoHyphens/>
        <w:spacing w:line="348" w:lineRule="auto"/>
        <w:ind w:firstLine="709"/>
        <w:jc w:val="both"/>
        <w:rPr>
          <w:noProof/>
          <w:color w:val="000000"/>
        </w:rPr>
      </w:pPr>
    </w:p>
    <w:p w14:paraId="25D13333" w14:textId="76C8DDF2" w:rsidR="000779C1" w:rsidRDefault="000779C1" w:rsidP="000779C1">
      <w:pPr>
        <w:shd w:val="clear" w:color="auto" w:fill="FFFFFF"/>
        <w:jc w:val="center"/>
        <w:rPr>
          <w:rFonts w:eastAsia="Calibri"/>
          <w:b/>
          <w:color w:val="000000"/>
          <w:spacing w:val="2"/>
          <w:szCs w:val="24"/>
        </w:rPr>
      </w:pPr>
      <w:r>
        <w:rPr>
          <w:b/>
          <w:spacing w:val="-2"/>
          <w:szCs w:val="24"/>
          <w:lang w:eastAsia="lt-LT"/>
        </w:rPr>
        <w:t>X</w:t>
      </w:r>
      <w:r>
        <w:rPr>
          <w:rFonts w:eastAsia="Calibri"/>
          <w:b/>
          <w:color w:val="000000"/>
          <w:spacing w:val="2"/>
          <w:szCs w:val="24"/>
        </w:rPr>
        <w:t xml:space="preserve"> SKYRIUS</w:t>
      </w:r>
    </w:p>
    <w:p w14:paraId="65A5F5EE" w14:textId="77777777" w:rsidR="000779C1" w:rsidRDefault="000779C1" w:rsidP="000779C1">
      <w:pPr>
        <w:shd w:val="clear" w:color="auto" w:fill="FFFFFF"/>
        <w:jc w:val="center"/>
        <w:rPr>
          <w:rFonts w:eastAsia="Calibri"/>
          <w:color w:val="000000"/>
          <w:spacing w:val="2"/>
          <w:szCs w:val="24"/>
        </w:rPr>
      </w:pPr>
      <w:r>
        <w:rPr>
          <w:rFonts w:eastAsia="Calibri"/>
          <w:b/>
          <w:color w:val="000000"/>
          <w:spacing w:val="2"/>
          <w:szCs w:val="24"/>
        </w:rPr>
        <w:t>PARAMOS PARAIŠKŲ TEIKIMO TVARKA</w:t>
      </w:r>
    </w:p>
    <w:p w14:paraId="2AD89377" w14:textId="77777777" w:rsidR="000779C1" w:rsidRDefault="000779C1" w:rsidP="000779C1">
      <w:pPr>
        <w:shd w:val="clear" w:color="auto" w:fill="FFFFFF"/>
        <w:spacing w:line="360" w:lineRule="auto"/>
        <w:ind w:firstLine="709"/>
        <w:rPr>
          <w:rFonts w:eastAsia="Calibri"/>
          <w:color w:val="000000"/>
          <w:spacing w:val="2"/>
          <w:szCs w:val="24"/>
        </w:rPr>
      </w:pPr>
    </w:p>
    <w:p w14:paraId="519DF433" w14:textId="2BBAD978" w:rsidR="000779C1" w:rsidRDefault="000779C1" w:rsidP="000779C1">
      <w:pPr>
        <w:shd w:val="clear" w:color="auto" w:fill="FFFFFF"/>
        <w:spacing w:line="360" w:lineRule="auto"/>
        <w:ind w:firstLine="709"/>
        <w:jc w:val="both"/>
        <w:rPr>
          <w:color w:val="000000"/>
          <w:spacing w:val="2"/>
          <w:szCs w:val="24"/>
          <w:lang w:eastAsia="lt-LT"/>
        </w:rPr>
      </w:pPr>
      <w:r>
        <w:rPr>
          <w:rFonts w:eastAsia="Calibri"/>
          <w:color w:val="000000"/>
          <w:spacing w:val="2"/>
          <w:szCs w:val="24"/>
        </w:rPr>
        <w:t>6</w:t>
      </w:r>
      <w:r w:rsidR="007053F9">
        <w:rPr>
          <w:rFonts w:eastAsia="Calibri"/>
          <w:color w:val="000000"/>
          <w:spacing w:val="2"/>
          <w:szCs w:val="24"/>
        </w:rPr>
        <w:t>1</w:t>
      </w:r>
      <w:r w:rsidRPr="009214E2">
        <w:rPr>
          <w:rFonts w:eastAsia="Calibri"/>
          <w:color w:val="000000"/>
          <w:spacing w:val="2"/>
          <w:szCs w:val="24"/>
        </w:rPr>
        <w:t xml:space="preserve">. </w:t>
      </w:r>
      <w:r w:rsidRPr="009214E2">
        <w:rPr>
          <w:szCs w:val="24"/>
          <w:lang w:eastAsia="lt-LT"/>
        </w:rPr>
        <w:t xml:space="preserve">Paramos paraiška pateikiama pagal Taisyklių </w:t>
      </w:r>
      <w:r w:rsidRPr="00D74F8B">
        <w:rPr>
          <w:szCs w:val="24"/>
          <w:lang w:eastAsia="lt-LT"/>
        </w:rPr>
        <w:t>2</w:t>
      </w:r>
      <w:r w:rsidRPr="009214E2">
        <w:rPr>
          <w:szCs w:val="24"/>
          <w:lang w:eastAsia="lt-LT"/>
        </w:rPr>
        <w:t xml:space="preserve"> priede nurodytą formą</w:t>
      </w:r>
      <w:r w:rsidRPr="009214E2">
        <w:rPr>
          <w:rFonts w:eastAsia="Calibri"/>
          <w:color w:val="000000"/>
          <w:spacing w:val="2"/>
          <w:szCs w:val="24"/>
        </w:rPr>
        <w:t>.</w:t>
      </w:r>
      <w:r w:rsidRPr="009214E2">
        <w:rPr>
          <w:color w:val="000000"/>
          <w:spacing w:val="2"/>
          <w:szCs w:val="24"/>
          <w:lang w:eastAsia="lt-LT"/>
        </w:rPr>
        <w:t xml:space="preserve"> </w:t>
      </w:r>
    </w:p>
    <w:p w14:paraId="33AE3CAB" w14:textId="3A35ACC2" w:rsidR="000779C1" w:rsidRPr="009214E2" w:rsidRDefault="000779C1" w:rsidP="000779C1">
      <w:pPr>
        <w:shd w:val="clear" w:color="auto" w:fill="FFFFFF"/>
        <w:spacing w:line="360" w:lineRule="auto"/>
        <w:ind w:firstLine="709"/>
        <w:jc w:val="both"/>
        <w:rPr>
          <w:rFonts w:eastAsia="Calibri"/>
          <w:color w:val="000000"/>
          <w:spacing w:val="2"/>
          <w:szCs w:val="24"/>
        </w:rPr>
      </w:pPr>
      <w:r>
        <w:rPr>
          <w:rFonts w:eastAsia="Calibri"/>
          <w:color w:val="000000"/>
          <w:spacing w:val="2"/>
          <w:szCs w:val="24"/>
        </w:rPr>
        <w:t>6</w:t>
      </w:r>
      <w:r w:rsidR="007053F9">
        <w:rPr>
          <w:rFonts w:eastAsia="Calibri"/>
          <w:color w:val="000000"/>
          <w:spacing w:val="2"/>
          <w:szCs w:val="24"/>
        </w:rPr>
        <w:t>2</w:t>
      </w:r>
      <w:r>
        <w:rPr>
          <w:rFonts w:eastAsia="Calibri"/>
          <w:color w:val="000000"/>
          <w:spacing w:val="2"/>
          <w:szCs w:val="24"/>
        </w:rPr>
        <w:t xml:space="preserve">. Projektui teikiama viena paramos paraiška. Paramos lėšas, skirtas projektui įgyvendinti, tiesiogiai gauna tik paramos gavėjas. </w:t>
      </w:r>
    </w:p>
    <w:p w14:paraId="3E5A346D" w14:textId="383151FD" w:rsidR="000779C1" w:rsidRPr="009214E2" w:rsidRDefault="000779C1" w:rsidP="000779C1">
      <w:pPr>
        <w:overflowPunct w:val="0"/>
        <w:spacing w:line="360" w:lineRule="auto"/>
        <w:ind w:firstLine="709"/>
        <w:jc w:val="both"/>
        <w:textAlignment w:val="baseline"/>
        <w:rPr>
          <w:rFonts w:eastAsia="Calibri"/>
          <w:color w:val="000000"/>
          <w:spacing w:val="2"/>
          <w:szCs w:val="24"/>
        </w:rPr>
      </w:pPr>
      <w:r>
        <w:rPr>
          <w:szCs w:val="24"/>
          <w:lang w:eastAsia="lt-LT"/>
        </w:rPr>
        <w:t>6</w:t>
      </w:r>
      <w:r w:rsidR="007053F9">
        <w:rPr>
          <w:szCs w:val="24"/>
          <w:lang w:eastAsia="lt-LT"/>
        </w:rPr>
        <w:t>3</w:t>
      </w:r>
      <w:r w:rsidRPr="00D74F8B">
        <w:rPr>
          <w:szCs w:val="24"/>
          <w:lang w:eastAsia="lt-LT"/>
        </w:rPr>
        <w:t>.</w:t>
      </w:r>
      <w:r w:rsidRPr="009214E2">
        <w:rPr>
          <w:szCs w:val="24"/>
          <w:lang w:eastAsia="lt-LT"/>
        </w:rPr>
        <w:t xml:space="preserve"> Paramos paraiška ir su paramos paraiška pateikiami dokumentai turi būti pateikti per</w:t>
      </w:r>
      <w:r>
        <w:rPr>
          <w:szCs w:val="24"/>
          <w:lang w:eastAsia="lt-LT"/>
        </w:rPr>
        <w:t xml:space="preserve"> Žemės ūkio ministerijos informacinę sistemą (toliau –</w:t>
      </w:r>
      <w:r w:rsidRPr="009214E2">
        <w:rPr>
          <w:szCs w:val="24"/>
          <w:lang w:eastAsia="lt-LT"/>
        </w:rPr>
        <w:t xml:space="preserve"> ŽŪMIS</w:t>
      </w:r>
      <w:r>
        <w:rPr>
          <w:szCs w:val="24"/>
          <w:lang w:eastAsia="lt-LT"/>
        </w:rPr>
        <w:t>)</w:t>
      </w:r>
      <w:r w:rsidRPr="009214E2">
        <w:rPr>
          <w:szCs w:val="24"/>
          <w:lang w:eastAsia="lt-LT"/>
        </w:rPr>
        <w:t xml:space="preserve"> Administravimo taisyklėse nustatyta tvarka. </w:t>
      </w:r>
    </w:p>
    <w:p w14:paraId="24894E9C" w14:textId="6365D8C9" w:rsidR="000779C1" w:rsidRDefault="000779C1" w:rsidP="000779C1">
      <w:pPr>
        <w:overflowPunct w:val="0"/>
        <w:spacing w:line="360" w:lineRule="auto"/>
        <w:ind w:firstLine="709"/>
        <w:jc w:val="both"/>
        <w:textAlignment w:val="baseline"/>
        <w:rPr>
          <w:spacing w:val="3"/>
          <w:szCs w:val="24"/>
          <w:lang w:eastAsia="lt-LT"/>
        </w:rPr>
      </w:pPr>
      <w:r>
        <w:rPr>
          <w:rFonts w:eastAsia="Calibri"/>
          <w:color w:val="000000"/>
          <w:spacing w:val="2"/>
          <w:szCs w:val="24"/>
        </w:rPr>
        <w:t>6</w:t>
      </w:r>
      <w:r w:rsidR="007053F9">
        <w:rPr>
          <w:rFonts w:eastAsia="Calibri"/>
          <w:color w:val="000000"/>
          <w:spacing w:val="2"/>
          <w:szCs w:val="24"/>
        </w:rPr>
        <w:t>4</w:t>
      </w:r>
      <w:r w:rsidR="009972E2">
        <w:rPr>
          <w:rFonts w:eastAsia="Calibri"/>
          <w:color w:val="000000"/>
          <w:spacing w:val="2"/>
          <w:szCs w:val="24"/>
        </w:rPr>
        <w:t>.</w:t>
      </w:r>
      <w:r>
        <w:rPr>
          <w:rFonts w:eastAsia="Calibri"/>
          <w:color w:val="000000"/>
          <w:spacing w:val="2"/>
          <w:szCs w:val="24"/>
        </w:rPr>
        <w:t xml:space="preserve"> </w:t>
      </w:r>
      <w:r w:rsidRPr="006B48E3">
        <w:rPr>
          <w:rFonts w:eastAsia="Calibri"/>
          <w:color w:val="000000"/>
          <w:spacing w:val="2"/>
          <w:szCs w:val="24"/>
        </w:rPr>
        <w:t>Per vieną kvietimą teikti paramos paraiškas partneriai gali dalyvauti įgyvendinant</w:t>
      </w:r>
      <w:r>
        <w:rPr>
          <w:rFonts w:eastAsia="Calibri"/>
          <w:color w:val="000000"/>
          <w:spacing w:val="2"/>
          <w:szCs w:val="24"/>
        </w:rPr>
        <w:t xml:space="preserve"> </w:t>
      </w:r>
      <w:r w:rsidRPr="007053F9">
        <w:rPr>
          <w:rFonts w:eastAsia="Calibri"/>
          <w:color w:val="000000"/>
          <w:spacing w:val="2"/>
          <w:szCs w:val="24"/>
        </w:rPr>
        <w:t>tik vieną projektą pagal šią priemonę</w:t>
      </w:r>
      <w:r w:rsidRPr="00E94FB8">
        <w:rPr>
          <w:rFonts w:eastAsia="Calibri"/>
          <w:color w:val="000000"/>
          <w:spacing w:val="2"/>
          <w:szCs w:val="24"/>
        </w:rPr>
        <w:t xml:space="preserve">. </w:t>
      </w:r>
      <w:r w:rsidRPr="00E94FB8">
        <w:rPr>
          <w:color w:val="000000"/>
          <w:spacing w:val="2"/>
        </w:rPr>
        <w:t>P</w:t>
      </w:r>
      <w:r w:rsidRPr="00E94FB8">
        <w:rPr>
          <w:spacing w:val="2"/>
          <w:lang w:eastAsia="lt-LT"/>
        </w:rPr>
        <w:t>rojekto partneris (-</w:t>
      </w:r>
      <w:proofErr w:type="spellStart"/>
      <w:r w:rsidRPr="00E94FB8">
        <w:rPr>
          <w:spacing w:val="2"/>
          <w:lang w:eastAsia="lt-LT"/>
        </w:rPr>
        <w:t>iai</w:t>
      </w:r>
      <w:proofErr w:type="spellEnd"/>
      <w:r w:rsidRPr="00E94FB8">
        <w:rPr>
          <w:spacing w:val="2"/>
          <w:lang w:eastAsia="lt-LT"/>
        </w:rPr>
        <w:t>) tuo pačiu metu negali būti partneriu (-</w:t>
      </w:r>
      <w:proofErr w:type="spellStart"/>
      <w:r w:rsidRPr="00E94FB8">
        <w:rPr>
          <w:spacing w:val="2"/>
          <w:lang w:eastAsia="lt-LT"/>
        </w:rPr>
        <w:t>iais</w:t>
      </w:r>
      <w:proofErr w:type="spellEnd"/>
      <w:r w:rsidRPr="00E94FB8">
        <w:rPr>
          <w:spacing w:val="2"/>
          <w:lang w:eastAsia="lt-LT"/>
        </w:rPr>
        <w:t>) kituose projektuose</w:t>
      </w:r>
      <w:r w:rsidRPr="00D57887">
        <w:rPr>
          <w:spacing w:val="2"/>
          <w:lang w:eastAsia="lt-LT"/>
        </w:rPr>
        <w:t xml:space="preserve">. </w:t>
      </w:r>
      <w:r w:rsidR="00577C3E" w:rsidRPr="00352E80">
        <w:rPr>
          <w:rFonts w:eastAsia="Calibri"/>
          <w:color w:val="000000"/>
          <w:spacing w:val="2"/>
          <w:szCs w:val="24"/>
        </w:rPr>
        <w:t xml:space="preserve">Trumpos tiekimo grandinės projekto </w:t>
      </w:r>
      <w:r w:rsidR="00917173" w:rsidRPr="00352E80">
        <w:rPr>
          <w:rFonts w:eastAsia="Calibri"/>
          <w:color w:val="000000"/>
          <w:spacing w:val="2"/>
          <w:szCs w:val="24"/>
        </w:rPr>
        <w:t>dalyvių</w:t>
      </w:r>
      <w:r w:rsidR="00917173" w:rsidRPr="00CE4DB5">
        <w:rPr>
          <w:rFonts w:eastAsia="Calibri"/>
          <w:color w:val="000000"/>
          <w:spacing w:val="2"/>
          <w:szCs w:val="24"/>
        </w:rPr>
        <w:t xml:space="preserve"> </w:t>
      </w:r>
      <w:r w:rsidR="00577C3E">
        <w:rPr>
          <w:rFonts w:eastAsia="Calibri"/>
          <w:color w:val="000000"/>
          <w:spacing w:val="2"/>
          <w:szCs w:val="24"/>
        </w:rPr>
        <w:t>g</w:t>
      </w:r>
      <w:r w:rsidR="00577C3E" w:rsidRPr="00D57887">
        <w:rPr>
          <w:rFonts w:eastAsia="Calibri"/>
          <w:color w:val="000000"/>
          <w:spacing w:val="2"/>
          <w:szCs w:val="24"/>
        </w:rPr>
        <w:t xml:space="preserve">iminystės </w:t>
      </w:r>
      <w:r w:rsidR="00D57887" w:rsidRPr="00D57887">
        <w:rPr>
          <w:rFonts w:eastAsia="Calibri"/>
          <w:color w:val="000000"/>
          <w:spacing w:val="2"/>
          <w:szCs w:val="24"/>
        </w:rPr>
        <w:t>ryšiai nėra vertinami kaip susietumo elementas tuo atveju</w:t>
      </w:r>
      <w:r w:rsidR="00D57887" w:rsidRPr="005904B2">
        <w:rPr>
          <w:rFonts w:eastAsia="Calibri"/>
          <w:color w:val="000000"/>
          <w:spacing w:val="2"/>
          <w:szCs w:val="24"/>
        </w:rPr>
        <w:t>, jei projekto dalyviai veiklą vykdo savarankiškai.</w:t>
      </w:r>
    </w:p>
    <w:p w14:paraId="180BE1D7" w14:textId="1F00A97F" w:rsidR="0009352A" w:rsidRDefault="004D3A7C" w:rsidP="0009352A">
      <w:pPr>
        <w:spacing w:line="360" w:lineRule="auto"/>
        <w:ind w:firstLine="709"/>
        <w:jc w:val="both"/>
        <w:rPr>
          <w:spacing w:val="2"/>
          <w:szCs w:val="24"/>
          <w:lang w:eastAsia="lt-LT"/>
        </w:rPr>
      </w:pPr>
      <w:r>
        <w:rPr>
          <w:szCs w:val="24"/>
          <w:lang w:eastAsia="lt-LT"/>
        </w:rPr>
        <w:t>6</w:t>
      </w:r>
      <w:r w:rsidR="007053F9">
        <w:rPr>
          <w:szCs w:val="24"/>
          <w:lang w:eastAsia="lt-LT"/>
        </w:rPr>
        <w:t>5</w:t>
      </w:r>
      <w:r w:rsidR="0009352A">
        <w:rPr>
          <w:szCs w:val="24"/>
          <w:lang w:eastAsia="lt-LT"/>
        </w:rPr>
        <w:t>.</w:t>
      </w:r>
      <w:r w:rsidR="0009352A" w:rsidRPr="00A05C7A">
        <w:rPr>
          <w:szCs w:val="24"/>
          <w:lang w:eastAsia="lt-LT"/>
        </w:rPr>
        <w:t xml:space="preserve"> </w:t>
      </w:r>
      <w:r w:rsidR="0009352A">
        <w:rPr>
          <w:spacing w:val="2"/>
          <w:szCs w:val="24"/>
          <w:lang w:eastAsia="lt-LT"/>
        </w:rPr>
        <w:t xml:space="preserve">Pakartotinai paramos </w:t>
      </w:r>
      <w:r w:rsidR="00D57887">
        <w:rPr>
          <w:spacing w:val="2"/>
          <w:szCs w:val="24"/>
          <w:lang w:eastAsia="lt-LT"/>
        </w:rPr>
        <w:t xml:space="preserve">pareiškėjas ir (arba) partneriai </w:t>
      </w:r>
      <w:r w:rsidR="0009352A">
        <w:rPr>
          <w:spacing w:val="2"/>
          <w:szCs w:val="24"/>
          <w:lang w:eastAsia="lt-LT"/>
        </w:rPr>
        <w:t>gali kreiptis tik įgyvendin</w:t>
      </w:r>
      <w:r w:rsidR="00917173">
        <w:rPr>
          <w:spacing w:val="2"/>
          <w:szCs w:val="24"/>
          <w:lang w:eastAsia="lt-LT"/>
        </w:rPr>
        <w:t>ę</w:t>
      </w:r>
      <w:r w:rsidR="0009352A">
        <w:rPr>
          <w:spacing w:val="2"/>
          <w:szCs w:val="24"/>
          <w:lang w:eastAsia="lt-LT"/>
        </w:rPr>
        <w:t xml:space="preserve"> ankstesnįjį investicinį projektą, t.</w:t>
      </w:r>
      <w:r w:rsidR="00FD152C">
        <w:rPr>
          <w:spacing w:val="2"/>
          <w:szCs w:val="24"/>
          <w:lang w:eastAsia="lt-LT"/>
        </w:rPr>
        <w:t xml:space="preserve"> </w:t>
      </w:r>
      <w:r w:rsidR="0009352A">
        <w:rPr>
          <w:spacing w:val="2"/>
          <w:szCs w:val="24"/>
          <w:lang w:eastAsia="lt-LT"/>
        </w:rPr>
        <w:t>y. ne anksčiau kaip pateikus galutinį mokėjimo prašymą (netaikoma SP kaimo plėtros intervencinėms priemonėms</w:t>
      </w:r>
      <w:r w:rsidR="0009352A">
        <w:rPr>
          <w:color w:val="000000"/>
          <w:shd w:val="clear" w:color="auto" w:fill="FFFFFF"/>
        </w:rPr>
        <w:t xml:space="preserve">: „Negamybinės investicijos, susijusios su biologinės įvairovės, buveinių, kraštovaizdžių atkūrimu ir išsaugojimu“, „Apsaugos priemonės nuo didžiųjų plėšrūnų daromos žalos“, „Nykstančių Lietuvos senųjų veislių gyvulių ir naminių paukščių išsaugojimas“, „Investicijos į prevencinę veiklą, kuria siekiama sumažinti galimų gaivalinių nelaimių, nepalankių klimato reiškinių ir katastrofinių įvykių padarinius“, „Pasėlių, augalų ir gyvūnų draudimas“, „Savitarpio pagalbos fondai“, „Europos inovacijų partnerystė žemės ūkio našumo ir tvarumo srityje“, „Tęstiniai įsipareigojimai – Žemės ir maisto produktų kokybės sistemos“, „Tęstiniai įsipareigojimai – Gamintojų grupių ir organizacijų įsisteigimas“, „Parodomieji projektai ir informavimo veikla“, „Mokymai ir įgūdžių įgijimas“, „Konsultavimo paslaugos“), </w:t>
      </w:r>
      <w:r w:rsidR="0009352A">
        <w:rPr>
          <w:spacing w:val="2"/>
          <w:lang w:eastAsia="lt-LT"/>
        </w:rPr>
        <w:t>taip pat tik įgyvendinus projektą pagal Lietuvos kaimo plėtros 2014</w:t>
      </w:r>
      <w:r w:rsidR="0009352A">
        <w:t>–2020 metų programos priemones, nurodytas Administravimo taisyklių 125.4 papunktyje.</w:t>
      </w:r>
    </w:p>
    <w:p w14:paraId="3677766A" w14:textId="64CBB07C" w:rsidR="009972E2" w:rsidRDefault="009972E2" w:rsidP="009972E2">
      <w:pPr>
        <w:overflowPunct w:val="0"/>
        <w:spacing w:line="360" w:lineRule="auto"/>
        <w:ind w:firstLine="709"/>
        <w:jc w:val="both"/>
        <w:textAlignment w:val="baseline"/>
      </w:pPr>
      <w:r>
        <w:rPr>
          <w:szCs w:val="24"/>
          <w:lang w:eastAsia="lt-LT"/>
        </w:rPr>
        <w:t>6</w:t>
      </w:r>
      <w:r w:rsidR="007053F9">
        <w:rPr>
          <w:szCs w:val="24"/>
          <w:lang w:eastAsia="lt-LT"/>
        </w:rPr>
        <w:t>6</w:t>
      </w:r>
      <w:r w:rsidRPr="00D74F8B">
        <w:rPr>
          <w:szCs w:val="24"/>
          <w:lang w:eastAsia="lt-LT"/>
        </w:rPr>
        <w:t>.</w:t>
      </w:r>
      <w:r w:rsidRPr="009214E2">
        <w:rPr>
          <w:szCs w:val="24"/>
          <w:lang w:eastAsia="lt-LT"/>
        </w:rPr>
        <w:t xml:space="preserve"> Paramos paraiškos pildomos, registruojamos ir vertinamos Administravimo taisyklėse nustatyta tvarka</w:t>
      </w:r>
      <w:r w:rsidRPr="009214E2">
        <w:rPr>
          <w:bCs/>
          <w:szCs w:val="24"/>
          <w:lang w:eastAsia="lt-LT"/>
        </w:rPr>
        <w:t>.</w:t>
      </w:r>
      <w:r>
        <w:t xml:space="preserve"> </w:t>
      </w:r>
    </w:p>
    <w:p w14:paraId="429979F5" w14:textId="77777777" w:rsidR="000779C1" w:rsidRDefault="000779C1" w:rsidP="000779C1">
      <w:pPr>
        <w:overflowPunct w:val="0"/>
        <w:spacing w:line="360" w:lineRule="auto"/>
        <w:jc w:val="both"/>
        <w:textAlignment w:val="baseline"/>
      </w:pPr>
    </w:p>
    <w:p w14:paraId="14E88A31" w14:textId="12F78FAB" w:rsidR="000779C1" w:rsidRDefault="000779C1" w:rsidP="000779C1">
      <w:pPr>
        <w:shd w:val="clear" w:color="auto" w:fill="FFFFFF"/>
        <w:jc w:val="center"/>
        <w:rPr>
          <w:rFonts w:eastAsia="Calibri"/>
          <w:b/>
          <w:color w:val="000000"/>
          <w:spacing w:val="2"/>
          <w:szCs w:val="24"/>
        </w:rPr>
      </w:pPr>
      <w:r>
        <w:rPr>
          <w:rFonts w:eastAsia="Calibri"/>
          <w:b/>
          <w:color w:val="000000"/>
          <w:spacing w:val="2"/>
          <w:szCs w:val="24"/>
        </w:rPr>
        <w:t>XI SKYRIUS</w:t>
      </w:r>
    </w:p>
    <w:p w14:paraId="380A39A4" w14:textId="77777777" w:rsidR="000779C1" w:rsidRDefault="000779C1" w:rsidP="000779C1">
      <w:pPr>
        <w:shd w:val="clear" w:color="auto" w:fill="FFFFFF"/>
        <w:jc w:val="center"/>
        <w:rPr>
          <w:rFonts w:eastAsia="Calibri"/>
          <w:color w:val="000000"/>
          <w:spacing w:val="2"/>
          <w:szCs w:val="24"/>
        </w:rPr>
      </w:pPr>
      <w:r>
        <w:rPr>
          <w:rFonts w:eastAsia="Calibri"/>
          <w:b/>
          <w:color w:val="000000"/>
          <w:spacing w:val="2"/>
          <w:szCs w:val="24"/>
        </w:rPr>
        <w:t>PARAMOS PARAIŠKŲ ATRANKA</w:t>
      </w:r>
    </w:p>
    <w:p w14:paraId="7B52191F" w14:textId="77777777" w:rsidR="000779C1" w:rsidRDefault="000779C1" w:rsidP="000779C1">
      <w:pPr>
        <w:shd w:val="clear" w:color="auto" w:fill="FFFFFF"/>
        <w:spacing w:line="360" w:lineRule="auto"/>
        <w:rPr>
          <w:rFonts w:eastAsia="Calibri"/>
          <w:color w:val="000000"/>
          <w:spacing w:val="2"/>
          <w:szCs w:val="24"/>
        </w:rPr>
      </w:pPr>
    </w:p>
    <w:p w14:paraId="179AC495" w14:textId="6F68D6AD" w:rsidR="000779C1" w:rsidRDefault="000779C1" w:rsidP="000779C1">
      <w:pPr>
        <w:shd w:val="clear" w:color="auto" w:fill="FFFFFF"/>
        <w:spacing w:line="360" w:lineRule="auto"/>
        <w:ind w:firstLine="709"/>
        <w:jc w:val="both"/>
        <w:rPr>
          <w:rFonts w:eastAsia="Calibri"/>
          <w:color w:val="000000"/>
          <w:spacing w:val="2"/>
          <w:szCs w:val="24"/>
        </w:rPr>
      </w:pPr>
      <w:r>
        <w:rPr>
          <w:rFonts w:eastAsia="Calibri"/>
          <w:color w:val="000000"/>
          <w:spacing w:val="2"/>
          <w:szCs w:val="24"/>
        </w:rPr>
        <w:t>6</w:t>
      </w:r>
      <w:r w:rsidR="007053F9">
        <w:rPr>
          <w:rFonts w:eastAsia="Calibri"/>
          <w:color w:val="000000"/>
          <w:spacing w:val="2"/>
          <w:szCs w:val="24"/>
        </w:rPr>
        <w:t>7</w:t>
      </w:r>
      <w:r>
        <w:rPr>
          <w:rFonts w:eastAsia="Calibri"/>
          <w:color w:val="000000"/>
          <w:spacing w:val="2"/>
          <w:szCs w:val="24"/>
        </w:rPr>
        <w:t>. Paramos paraiškų atrankos vertinimas ir paramos paraiškų pirmumo eilių sudarymas atliekamas Administravimo taisyklėse nustatyta tvarka.</w:t>
      </w:r>
    </w:p>
    <w:p w14:paraId="27744798" w14:textId="2400ACC6" w:rsidR="000779C1" w:rsidRDefault="000779C1" w:rsidP="000779C1">
      <w:pPr>
        <w:shd w:val="clear" w:color="auto" w:fill="FFFFFF"/>
        <w:spacing w:line="360" w:lineRule="auto"/>
        <w:ind w:firstLine="709"/>
        <w:jc w:val="both"/>
        <w:rPr>
          <w:rFonts w:eastAsia="Calibri"/>
          <w:color w:val="000000"/>
          <w:spacing w:val="2"/>
          <w:szCs w:val="24"/>
        </w:rPr>
      </w:pPr>
      <w:r>
        <w:rPr>
          <w:rFonts w:eastAsia="Calibri"/>
          <w:color w:val="000000"/>
          <w:spacing w:val="2"/>
          <w:szCs w:val="24"/>
        </w:rPr>
        <w:t>6</w:t>
      </w:r>
      <w:r w:rsidR="007053F9">
        <w:rPr>
          <w:rFonts w:eastAsia="Calibri"/>
          <w:color w:val="000000"/>
          <w:spacing w:val="2"/>
          <w:szCs w:val="24"/>
        </w:rPr>
        <w:t>8</w:t>
      </w:r>
      <w:r>
        <w:rPr>
          <w:rFonts w:eastAsia="Calibri"/>
          <w:color w:val="000000"/>
          <w:spacing w:val="2"/>
          <w:szCs w:val="24"/>
        </w:rPr>
        <w:t>.</w:t>
      </w:r>
      <w:r>
        <w:rPr>
          <w:color w:val="000000"/>
          <w:spacing w:val="2"/>
          <w:szCs w:val="24"/>
          <w:lang w:eastAsia="lt-LT"/>
        </w:rPr>
        <w:t xml:space="preserve"> Pridėtinę vertę kuriantiems projektams yra nustatyti šie </w:t>
      </w:r>
      <w:r>
        <w:rPr>
          <w:rFonts w:eastAsia="Calibri"/>
          <w:color w:val="000000"/>
          <w:spacing w:val="2"/>
          <w:szCs w:val="24"/>
        </w:rPr>
        <w:t>atrankos kriterijai:</w:t>
      </w:r>
    </w:p>
    <w:tbl>
      <w:tblPr>
        <w:tblW w:w="9634" w:type="dxa"/>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704"/>
        <w:gridCol w:w="7605"/>
        <w:gridCol w:w="1325"/>
      </w:tblGrid>
      <w:tr w:rsidR="000779C1" w14:paraId="079AF049" w14:textId="77777777" w:rsidTr="004B6150">
        <w:trPr>
          <w:trHeight w:val="659"/>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2EB664A" w14:textId="77777777" w:rsidR="000779C1" w:rsidRDefault="000779C1" w:rsidP="004B6150">
            <w:pPr>
              <w:rPr>
                <w:b/>
                <w:bCs/>
                <w:szCs w:val="24"/>
              </w:rPr>
            </w:pPr>
            <w:r>
              <w:rPr>
                <w:b/>
                <w:bCs/>
                <w:szCs w:val="24"/>
              </w:rPr>
              <w:t>Eil. Nr.</w:t>
            </w:r>
          </w:p>
        </w:tc>
        <w:tc>
          <w:tcPr>
            <w:tcW w:w="7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FF715" w14:textId="77777777" w:rsidR="000779C1" w:rsidRDefault="000779C1" w:rsidP="004B6150">
            <w:pPr>
              <w:rPr>
                <w:b/>
                <w:bCs/>
                <w:szCs w:val="24"/>
              </w:rPr>
            </w:pPr>
            <w:r>
              <w:rPr>
                <w:b/>
                <w:bCs/>
                <w:szCs w:val="24"/>
              </w:rPr>
              <w:t>Atrankos kriterijaus pavadinimas</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69E12" w14:textId="77777777" w:rsidR="000779C1" w:rsidRDefault="000779C1" w:rsidP="004B6150">
            <w:pPr>
              <w:rPr>
                <w:b/>
                <w:bCs/>
                <w:szCs w:val="24"/>
              </w:rPr>
            </w:pPr>
            <w:r>
              <w:rPr>
                <w:b/>
                <w:bCs/>
                <w:szCs w:val="24"/>
              </w:rPr>
              <w:t>Balų skaičius</w:t>
            </w:r>
          </w:p>
        </w:tc>
      </w:tr>
      <w:tr w:rsidR="000779C1" w:rsidRPr="00EB543C" w14:paraId="258C4380" w14:textId="77777777" w:rsidTr="00092539">
        <w:trPr>
          <w:trHeight w:val="659"/>
        </w:trPr>
        <w:tc>
          <w:tcPr>
            <w:tcW w:w="704"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5E00C888" w14:textId="77777777" w:rsidR="000779C1" w:rsidRDefault="000779C1" w:rsidP="004B6150">
            <w:pPr>
              <w:jc w:val="center"/>
              <w:rPr>
                <w:szCs w:val="24"/>
              </w:rPr>
            </w:pPr>
            <w:r w:rsidRPr="00726105">
              <w:rPr>
                <w:b/>
                <w:bCs/>
                <w:szCs w:val="24"/>
              </w:rPr>
              <w:t>1</w:t>
            </w:r>
            <w:r>
              <w:rPr>
                <w:szCs w:val="24"/>
              </w:rPr>
              <w:t>.</w:t>
            </w:r>
          </w:p>
        </w:tc>
        <w:tc>
          <w:tcPr>
            <w:tcW w:w="760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5F19E318" w14:textId="77777777" w:rsidR="000779C1" w:rsidRDefault="000779C1" w:rsidP="004B6150">
            <w:pPr>
              <w:rPr>
                <w:szCs w:val="24"/>
              </w:rPr>
            </w:pPr>
            <w:r>
              <w:rPr>
                <w:szCs w:val="24"/>
              </w:rPr>
              <w:t xml:space="preserve">Projekto trumpoms tiekimo grandinėms vystyti </w:t>
            </w:r>
            <w:r w:rsidRPr="001C71CC">
              <w:rPr>
                <w:b/>
                <w:bCs/>
                <w:szCs w:val="24"/>
              </w:rPr>
              <w:t>dalyvių skaičius</w:t>
            </w:r>
            <w:r>
              <w:rPr>
                <w:szCs w:val="24"/>
              </w:rPr>
              <w:t>:</w:t>
            </w:r>
          </w:p>
          <w:p w14:paraId="7F29F9D0" w14:textId="2828D3FC" w:rsidR="000779C1" w:rsidRDefault="000779C1" w:rsidP="004B6150">
            <w:pPr>
              <w:jc w:val="both"/>
              <w:rPr>
                <w:szCs w:val="24"/>
              </w:rPr>
            </w:pPr>
            <w:r>
              <w:rPr>
                <w:szCs w:val="24"/>
              </w:rPr>
              <w:t>(</w:t>
            </w:r>
            <w:r w:rsidRPr="006F1CF8">
              <w:rPr>
                <w:i/>
                <w:iCs/>
                <w:szCs w:val="24"/>
              </w:rPr>
              <w:t>skaičiuojami visi projekto grandinės dalyviai</w:t>
            </w:r>
            <w:r>
              <w:rPr>
                <w:i/>
                <w:iCs/>
                <w:szCs w:val="24"/>
              </w:rPr>
              <w:t xml:space="preserve">, išskyrus tarpininką, </w:t>
            </w:r>
            <w:r w:rsidRPr="006F1CF8">
              <w:rPr>
                <w:i/>
                <w:iCs/>
                <w:szCs w:val="24"/>
              </w:rPr>
              <w:t xml:space="preserve">nurodyti </w:t>
            </w:r>
            <w:r w:rsidRPr="007F3F76">
              <w:rPr>
                <w:i/>
                <w:iCs/>
                <w:szCs w:val="24"/>
              </w:rPr>
              <w:t xml:space="preserve">Taisyklių </w:t>
            </w:r>
            <w:r w:rsidR="007F3F76" w:rsidRPr="007F3F76">
              <w:rPr>
                <w:i/>
                <w:iCs/>
                <w:szCs w:val="24"/>
              </w:rPr>
              <w:t>16</w:t>
            </w:r>
            <w:r w:rsidRPr="007F3F76">
              <w:rPr>
                <w:i/>
                <w:iCs/>
                <w:szCs w:val="24"/>
              </w:rPr>
              <w:t xml:space="preserve"> punkte</w:t>
            </w:r>
            <w:r w:rsidRPr="001C71CC">
              <w:rPr>
                <w:i/>
                <w:iCs/>
                <w:szCs w:val="24"/>
              </w:rPr>
              <w:t>)</w:t>
            </w:r>
            <w:r>
              <w:rPr>
                <w:szCs w:val="24"/>
              </w:rPr>
              <w:t xml:space="preserve"> (</w:t>
            </w:r>
            <w:r>
              <w:rPr>
                <w:i/>
                <w:iCs/>
                <w:szCs w:val="24"/>
              </w:rPr>
              <w:t>Didžiausias galimas surinkti balų skaičius pagal šį kriterijų – 15 balų</w:t>
            </w:r>
            <w:r>
              <w:rPr>
                <w:szCs w:val="24"/>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861A890" w14:textId="77777777" w:rsidR="000779C1" w:rsidRPr="00EB543C" w:rsidRDefault="000779C1" w:rsidP="004B6150">
            <w:pPr>
              <w:jc w:val="center"/>
              <w:rPr>
                <w:szCs w:val="24"/>
                <w:lang w:val="en-US"/>
              </w:rPr>
            </w:pPr>
            <w:r w:rsidRPr="00FB0637">
              <w:rPr>
                <w:b/>
                <w:szCs w:val="24"/>
                <w:lang w:val="en-US"/>
              </w:rPr>
              <w:t>15</w:t>
            </w:r>
          </w:p>
        </w:tc>
      </w:tr>
      <w:tr w:rsidR="000779C1" w14:paraId="4B31C019" w14:textId="77777777" w:rsidTr="004B6150">
        <w:trPr>
          <w:trHeight w:val="659"/>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65F44" w14:textId="77777777" w:rsidR="000779C1" w:rsidRDefault="000779C1" w:rsidP="004B6150">
            <w:pPr>
              <w:jc w:val="center"/>
              <w:rPr>
                <w:szCs w:val="24"/>
              </w:rPr>
            </w:pPr>
            <w:r>
              <w:rPr>
                <w:szCs w:val="24"/>
              </w:rPr>
              <w:t>1.1.</w:t>
            </w:r>
          </w:p>
        </w:tc>
        <w:tc>
          <w:tcPr>
            <w:tcW w:w="7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17E68" w14:textId="77777777" w:rsidR="000779C1" w:rsidRDefault="000779C1" w:rsidP="004B6150">
            <w:pPr>
              <w:jc w:val="both"/>
              <w:rPr>
                <w:szCs w:val="24"/>
              </w:rPr>
            </w:pPr>
            <w:r>
              <w:rPr>
                <w:color w:val="000000"/>
              </w:rPr>
              <w:t>6 ir daugiau grandinės dalyvių</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B394B" w14:textId="77777777" w:rsidR="000779C1" w:rsidRDefault="000779C1" w:rsidP="004B6150">
            <w:pPr>
              <w:jc w:val="center"/>
              <w:rPr>
                <w:bCs/>
                <w:szCs w:val="24"/>
              </w:rPr>
            </w:pPr>
            <w:r>
              <w:rPr>
                <w:bCs/>
                <w:szCs w:val="24"/>
              </w:rPr>
              <w:t>15</w:t>
            </w:r>
          </w:p>
        </w:tc>
      </w:tr>
      <w:tr w:rsidR="000779C1" w14:paraId="06522BA0" w14:textId="77777777" w:rsidTr="004B6150">
        <w:trPr>
          <w:trHeight w:val="399"/>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34E5B" w14:textId="77777777" w:rsidR="000779C1" w:rsidRDefault="000779C1" w:rsidP="004B6150">
            <w:pPr>
              <w:jc w:val="center"/>
              <w:rPr>
                <w:szCs w:val="24"/>
              </w:rPr>
            </w:pPr>
            <w:r>
              <w:rPr>
                <w:szCs w:val="24"/>
              </w:rPr>
              <w:t>1.2.</w:t>
            </w:r>
          </w:p>
        </w:tc>
        <w:tc>
          <w:tcPr>
            <w:tcW w:w="7605" w:type="dxa"/>
            <w:tcBorders>
              <w:top w:val="single" w:sz="4" w:space="0" w:color="000000"/>
              <w:left w:val="single" w:sz="4" w:space="0" w:color="000000"/>
              <w:bottom w:val="single" w:sz="4" w:space="0" w:color="000000"/>
              <w:right w:val="single" w:sz="4" w:space="0" w:color="000000"/>
            </w:tcBorders>
            <w:shd w:val="clear" w:color="auto" w:fill="auto"/>
          </w:tcPr>
          <w:p w14:paraId="6A01D9A4" w14:textId="77777777" w:rsidR="000779C1" w:rsidRDefault="000779C1" w:rsidP="004B6150">
            <w:pPr>
              <w:jc w:val="both"/>
              <w:rPr>
                <w:szCs w:val="24"/>
              </w:rPr>
            </w:pPr>
            <w:r>
              <w:rPr>
                <w:bCs/>
              </w:rPr>
              <w:t>nuo 4 iki 5 grandinės dalyvių</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74796" w14:textId="77777777" w:rsidR="000779C1" w:rsidRDefault="000779C1" w:rsidP="004B6150">
            <w:pPr>
              <w:jc w:val="center"/>
              <w:rPr>
                <w:bCs/>
                <w:szCs w:val="24"/>
              </w:rPr>
            </w:pPr>
            <w:r>
              <w:rPr>
                <w:bCs/>
                <w:szCs w:val="24"/>
              </w:rPr>
              <w:t>10</w:t>
            </w:r>
          </w:p>
        </w:tc>
      </w:tr>
      <w:tr w:rsidR="000779C1" w:rsidRPr="001C71CC" w14:paraId="20250E9C" w14:textId="77777777" w:rsidTr="00092539">
        <w:trPr>
          <w:trHeight w:val="399"/>
        </w:trPr>
        <w:tc>
          <w:tcPr>
            <w:tcW w:w="704"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19603C58" w14:textId="77777777" w:rsidR="000779C1" w:rsidRPr="00726105" w:rsidRDefault="000779C1" w:rsidP="004B6150">
            <w:pPr>
              <w:jc w:val="center"/>
              <w:rPr>
                <w:b/>
                <w:bCs/>
                <w:szCs w:val="24"/>
              </w:rPr>
            </w:pPr>
            <w:r w:rsidRPr="00726105">
              <w:rPr>
                <w:b/>
                <w:bCs/>
                <w:szCs w:val="24"/>
              </w:rPr>
              <w:t>2.</w:t>
            </w:r>
          </w:p>
        </w:tc>
        <w:tc>
          <w:tcPr>
            <w:tcW w:w="760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1BF7BDAF" w14:textId="77777777" w:rsidR="000779C1" w:rsidRDefault="000779C1" w:rsidP="004B6150">
            <w:pPr>
              <w:jc w:val="both"/>
              <w:rPr>
                <w:bCs/>
              </w:rPr>
            </w:pPr>
            <w:r w:rsidRPr="00083A66">
              <w:rPr>
                <w:bCs/>
                <w:i/>
                <w:iCs/>
              </w:rPr>
              <w:t xml:space="preserve">Projektas įgyvendinamas </w:t>
            </w:r>
            <w:r w:rsidRPr="00083A66">
              <w:rPr>
                <w:b/>
                <w:i/>
                <w:iCs/>
              </w:rPr>
              <w:t>be tarpininko</w:t>
            </w:r>
            <w:r w:rsidRPr="00083A66">
              <w:rPr>
                <w:bCs/>
                <w:i/>
                <w:iCs/>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A34A185" w14:textId="77777777" w:rsidR="000779C1" w:rsidRPr="001C71CC" w:rsidRDefault="000779C1" w:rsidP="004B6150">
            <w:pPr>
              <w:jc w:val="center"/>
              <w:rPr>
                <w:b/>
                <w:szCs w:val="24"/>
              </w:rPr>
            </w:pPr>
            <w:r w:rsidRPr="001C71CC">
              <w:rPr>
                <w:b/>
                <w:szCs w:val="24"/>
              </w:rPr>
              <w:t>5</w:t>
            </w:r>
          </w:p>
        </w:tc>
      </w:tr>
      <w:tr w:rsidR="000779C1" w14:paraId="7D3067B9" w14:textId="77777777" w:rsidTr="00092539">
        <w:trPr>
          <w:trHeight w:val="543"/>
        </w:trPr>
        <w:tc>
          <w:tcPr>
            <w:tcW w:w="704"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48AE3F5A" w14:textId="77777777" w:rsidR="000779C1" w:rsidRPr="00726105" w:rsidRDefault="000779C1" w:rsidP="004B6150">
            <w:pPr>
              <w:jc w:val="center"/>
              <w:rPr>
                <w:b/>
                <w:bCs/>
                <w:szCs w:val="24"/>
              </w:rPr>
            </w:pPr>
            <w:r w:rsidRPr="00726105">
              <w:rPr>
                <w:b/>
                <w:bCs/>
                <w:szCs w:val="24"/>
              </w:rPr>
              <w:t xml:space="preserve">3. </w:t>
            </w:r>
          </w:p>
        </w:tc>
        <w:tc>
          <w:tcPr>
            <w:tcW w:w="760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5FC140E0" w14:textId="77777777" w:rsidR="000779C1" w:rsidRPr="00164F54" w:rsidRDefault="000779C1" w:rsidP="004B6150">
            <w:pPr>
              <w:jc w:val="both"/>
              <w:rPr>
                <w:b/>
                <w:bCs/>
                <w:szCs w:val="24"/>
              </w:rPr>
            </w:pPr>
            <w:r w:rsidRPr="00164F54">
              <w:rPr>
                <w:b/>
                <w:bCs/>
                <w:szCs w:val="24"/>
              </w:rPr>
              <w:t>Naujos trumpos tiekimo grandinės kūrimas rinkoje</w:t>
            </w:r>
            <w:r>
              <w:rPr>
                <w:b/>
                <w:bCs/>
                <w:szCs w:val="24"/>
              </w:rPr>
              <w:t xml:space="preserve"> </w:t>
            </w:r>
            <w:r w:rsidRPr="00164C2E">
              <w:rPr>
                <w:i/>
                <w:iCs/>
                <w:szCs w:val="24"/>
              </w:rPr>
              <w:t>(</w:t>
            </w:r>
            <w:r>
              <w:rPr>
                <w:i/>
                <w:iCs/>
                <w:szCs w:val="24"/>
              </w:rPr>
              <w:t>d</w:t>
            </w:r>
            <w:r w:rsidRPr="00F46A51">
              <w:rPr>
                <w:i/>
                <w:iCs/>
                <w:szCs w:val="24"/>
              </w:rPr>
              <w:t>idžiausias galimas surinkti balų skaičius</w:t>
            </w:r>
            <w:r>
              <w:rPr>
                <w:i/>
                <w:iCs/>
                <w:szCs w:val="24"/>
              </w:rPr>
              <w:t xml:space="preserve"> </w:t>
            </w:r>
            <w:r w:rsidRPr="00F46A51">
              <w:rPr>
                <w:i/>
                <w:iCs/>
                <w:szCs w:val="24"/>
              </w:rPr>
              <w:t>– 15 balų)</w:t>
            </w:r>
            <w:r w:rsidRPr="00F46A51">
              <w:rPr>
                <w:szCs w:val="24"/>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13E2C1C5" w14:textId="77777777" w:rsidR="000779C1" w:rsidRDefault="000779C1" w:rsidP="004B6150">
            <w:pPr>
              <w:jc w:val="center"/>
              <w:rPr>
                <w:b/>
                <w:szCs w:val="24"/>
              </w:rPr>
            </w:pPr>
            <w:r>
              <w:rPr>
                <w:b/>
                <w:szCs w:val="24"/>
              </w:rPr>
              <w:t>15</w:t>
            </w:r>
          </w:p>
        </w:tc>
      </w:tr>
      <w:tr w:rsidR="000779C1" w:rsidRPr="00B43DCE" w14:paraId="0F1C598C" w14:textId="77777777" w:rsidTr="004B6150">
        <w:trPr>
          <w:trHeight w:val="543"/>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81726" w14:textId="77777777" w:rsidR="000779C1" w:rsidRPr="005752AF" w:rsidRDefault="000779C1" w:rsidP="004B6150">
            <w:pPr>
              <w:jc w:val="center"/>
              <w:rPr>
                <w:szCs w:val="24"/>
              </w:rPr>
            </w:pPr>
            <w:r w:rsidRPr="005752AF">
              <w:rPr>
                <w:szCs w:val="24"/>
              </w:rPr>
              <w:t>3.</w:t>
            </w:r>
            <w:r>
              <w:rPr>
                <w:szCs w:val="24"/>
              </w:rPr>
              <w:t>1</w:t>
            </w:r>
          </w:p>
        </w:tc>
        <w:tc>
          <w:tcPr>
            <w:tcW w:w="7605" w:type="dxa"/>
            <w:tcBorders>
              <w:top w:val="single" w:sz="4" w:space="0" w:color="000000"/>
              <w:left w:val="single" w:sz="4" w:space="0" w:color="000000"/>
              <w:bottom w:val="single" w:sz="4" w:space="0" w:color="000000"/>
              <w:right w:val="single" w:sz="4" w:space="0" w:color="000000"/>
            </w:tcBorders>
            <w:shd w:val="clear" w:color="auto" w:fill="auto"/>
          </w:tcPr>
          <w:p w14:paraId="626CD8DB" w14:textId="77777777" w:rsidR="000779C1" w:rsidRPr="00164F54" w:rsidRDefault="000779C1" w:rsidP="004B6150">
            <w:pPr>
              <w:jc w:val="both"/>
              <w:rPr>
                <w:b/>
                <w:bCs/>
                <w:szCs w:val="24"/>
              </w:rPr>
            </w:pPr>
            <w:r w:rsidRPr="005752AF">
              <w:rPr>
                <w:b/>
                <w:bCs/>
                <w:i/>
                <w:iCs/>
                <w:szCs w:val="24"/>
              </w:rPr>
              <w:t xml:space="preserve">kuriama nauja </w:t>
            </w:r>
            <w:r>
              <w:rPr>
                <w:b/>
                <w:bCs/>
                <w:i/>
                <w:iCs/>
                <w:szCs w:val="24"/>
              </w:rPr>
              <w:t xml:space="preserve">trumpa tiekimo </w:t>
            </w:r>
            <w:r w:rsidRPr="005752AF">
              <w:rPr>
                <w:b/>
                <w:bCs/>
                <w:i/>
                <w:iCs/>
                <w:szCs w:val="24"/>
              </w:rPr>
              <w:t>grandinė</w:t>
            </w:r>
            <w:r w:rsidRPr="00F46A51">
              <w:rPr>
                <w:szCs w:val="24"/>
              </w:rPr>
              <w:t>, o jos dalyviai (pareiškėjas, partneriai, tarpininkas) nėra gavę paramos projektui įgyvendinti pagal intervencinę priemonę ir pagal Lietuvos kaimo plėtros 2014–2020 metų programos priemonės „Bendradarbiavimas“ veiklos sritį „Parama trumpoms teikimo grandinėms ir vietos rinkoms skatinti vietos lygmeniu“</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04C8316A" w14:textId="77777777" w:rsidR="000779C1" w:rsidRPr="00B43DCE" w:rsidRDefault="000779C1" w:rsidP="004B6150">
            <w:pPr>
              <w:jc w:val="center"/>
              <w:rPr>
                <w:b/>
                <w:bCs/>
                <w:szCs w:val="24"/>
              </w:rPr>
            </w:pPr>
            <w:r w:rsidRPr="00B43DCE">
              <w:rPr>
                <w:b/>
                <w:bCs/>
              </w:rPr>
              <w:t>15</w:t>
            </w:r>
          </w:p>
        </w:tc>
      </w:tr>
      <w:tr w:rsidR="000779C1" w:rsidRPr="00B43DCE" w14:paraId="1CAA81F1" w14:textId="77777777" w:rsidTr="004B6150">
        <w:trPr>
          <w:trHeight w:val="543"/>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3FF83" w14:textId="77777777" w:rsidR="000779C1" w:rsidRPr="005752AF" w:rsidRDefault="000779C1" w:rsidP="004B6150">
            <w:pPr>
              <w:jc w:val="center"/>
              <w:rPr>
                <w:szCs w:val="24"/>
              </w:rPr>
            </w:pPr>
            <w:r w:rsidRPr="005752AF">
              <w:rPr>
                <w:szCs w:val="24"/>
              </w:rPr>
              <w:t>3.2</w:t>
            </w:r>
          </w:p>
        </w:tc>
        <w:tc>
          <w:tcPr>
            <w:tcW w:w="7605" w:type="dxa"/>
            <w:tcBorders>
              <w:top w:val="single" w:sz="4" w:space="0" w:color="000000"/>
              <w:left w:val="single" w:sz="4" w:space="0" w:color="000000"/>
              <w:bottom w:val="single" w:sz="4" w:space="0" w:color="000000"/>
              <w:right w:val="single" w:sz="4" w:space="0" w:color="000000"/>
            </w:tcBorders>
            <w:shd w:val="clear" w:color="auto" w:fill="auto"/>
          </w:tcPr>
          <w:p w14:paraId="278E3283" w14:textId="77777777" w:rsidR="000779C1" w:rsidRPr="00427AAD" w:rsidRDefault="000779C1" w:rsidP="004B6150">
            <w:pPr>
              <w:jc w:val="both"/>
              <w:rPr>
                <w:b/>
                <w:bCs/>
              </w:rPr>
            </w:pPr>
            <w:r w:rsidRPr="005752AF">
              <w:rPr>
                <w:b/>
                <w:bCs/>
                <w:i/>
                <w:iCs/>
                <w:szCs w:val="24"/>
              </w:rPr>
              <w:t>kuriama nauja trumpa tiekimo grandinė</w:t>
            </w:r>
            <w:r w:rsidRPr="00F46A51">
              <w:rPr>
                <w:szCs w:val="24"/>
              </w:rPr>
              <w:t>, o jos dalyvių (pareiškėjas, partneriai, tarpininkas) dauguma nėra gavę paramos projektui įgyvendinti pagal intervencinę priemonę ir pagal Lietuvos kaimo plėtros 2014–2020 metų programos priemonės „Bendradarbiavimas“ veiklos sritį „Parama trumpoms teikimo grandinėms ir vietos rinkoms skatinti vietos lygmeniu“.</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153490FA" w14:textId="77777777" w:rsidR="000779C1" w:rsidRPr="00B43DCE" w:rsidRDefault="000779C1" w:rsidP="004B6150">
            <w:pPr>
              <w:jc w:val="center"/>
              <w:rPr>
                <w:b/>
                <w:bCs/>
              </w:rPr>
            </w:pPr>
            <w:r>
              <w:rPr>
                <w:b/>
                <w:bCs/>
              </w:rPr>
              <w:t>10</w:t>
            </w:r>
          </w:p>
        </w:tc>
      </w:tr>
      <w:tr w:rsidR="000779C1" w:rsidRPr="00164C2E" w14:paraId="524C8A62" w14:textId="77777777" w:rsidTr="00092539">
        <w:trPr>
          <w:trHeight w:val="659"/>
        </w:trPr>
        <w:tc>
          <w:tcPr>
            <w:tcW w:w="704"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5447BA17" w14:textId="77777777" w:rsidR="000779C1" w:rsidRPr="00726105" w:rsidRDefault="000779C1" w:rsidP="004B6150">
            <w:pPr>
              <w:jc w:val="center"/>
              <w:rPr>
                <w:b/>
                <w:bCs/>
                <w:szCs w:val="24"/>
              </w:rPr>
            </w:pPr>
            <w:r w:rsidRPr="00726105">
              <w:rPr>
                <w:b/>
                <w:bCs/>
                <w:szCs w:val="24"/>
              </w:rPr>
              <w:t xml:space="preserve">4. </w:t>
            </w:r>
          </w:p>
        </w:tc>
        <w:tc>
          <w:tcPr>
            <w:tcW w:w="760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5EBADF64" w14:textId="77777777" w:rsidR="000779C1" w:rsidRPr="005752AF" w:rsidRDefault="000779C1" w:rsidP="004B6150">
            <w:pPr>
              <w:spacing w:line="259" w:lineRule="auto"/>
              <w:jc w:val="both"/>
              <w:rPr>
                <w:rFonts w:eastAsiaTheme="minorHAnsi"/>
                <w:i/>
                <w:iCs/>
                <w:szCs w:val="24"/>
              </w:rPr>
            </w:pPr>
            <w:r w:rsidRPr="005752AF">
              <w:rPr>
                <w:rFonts w:eastAsiaTheme="minorHAnsi"/>
                <w:b/>
                <w:szCs w:val="24"/>
              </w:rPr>
              <w:t>Projektu kuriama ar plėtojama trumpa tiekimo grandinė, visuomenei tieks</w:t>
            </w:r>
            <w:r w:rsidRPr="005752AF">
              <w:rPr>
                <w:rFonts w:eastAsiaTheme="minorHAnsi"/>
                <w:b/>
                <w:noProof/>
                <w:color w:val="000000"/>
                <w:szCs w:val="24"/>
              </w:rPr>
              <w:t xml:space="preserve"> </w:t>
            </w:r>
            <w:r w:rsidRPr="005752AF">
              <w:rPr>
                <w:rFonts w:eastAsiaTheme="minorHAnsi"/>
                <w:b/>
                <w:noProof/>
                <w:szCs w:val="24"/>
              </w:rPr>
              <w:t>maistingus, aukštos ir išskirtinės kokybės žemės ūkio ir maisto produktus</w:t>
            </w:r>
            <w:r w:rsidRPr="005752AF">
              <w:rPr>
                <w:rFonts w:eastAsiaTheme="minorHAnsi"/>
                <w:b/>
                <w:szCs w:val="24"/>
              </w:rPr>
              <w:t xml:space="preserve"> </w:t>
            </w:r>
            <w:r w:rsidRPr="005752AF">
              <w:rPr>
                <w:rFonts w:eastAsiaTheme="minorHAnsi"/>
                <w:szCs w:val="24"/>
              </w:rPr>
              <w:t>(</w:t>
            </w:r>
            <w:r w:rsidRPr="005752AF">
              <w:rPr>
                <w:rFonts w:eastAsiaTheme="minorHAnsi"/>
                <w:i/>
                <w:iCs/>
                <w:szCs w:val="24"/>
              </w:rPr>
              <w:t>balai suteikiami, jei trumpos grandinės dalyviai,</w:t>
            </w:r>
            <w:r w:rsidRPr="005752AF">
              <w:rPr>
                <w:rFonts w:asciiTheme="minorHAnsi" w:eastAsiaTheme="minorHAnsi" w:hAnsiTheme="minorHAnsi" w:cstheme="minorBidi"/>
                <w:sz w:val="22"/>
                <w:szCs w:val="22"/>
              </w:rPr>
              <w:t xml:space="preserve"> </w:t>
            </w:r>
            <w:r w:rsidRPr="005752AF">
              <w:rPr>
                <w:rFonts w:eastAsiaTheme="minorHAnsi"/>
                <w:i/>
                <w:iCs/>
                <w:szCs w:val="24"/>
              </w:rPr>
              <w:t>užsiimantys žemės ūkio ir (ar) maisto produktų gamybos ir (ar) perdirbimo veikla, yra ekologiniai ūkiai ir (ar) ūkiai, dalyvaujantys nacionalinėje maisto kokybės sistemoje (pagal šį kriterijų balai nesumuojami)</w:t>
            </w:r>
          </w:p>
        </w:tc>
        <w:tc>
          <w:tcPr>
            <w:tcW w:w="132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4218F3C4" w14:textId="77777777" w:rsidR="000779C1" w:rsidRPr="00164C2E" w:rsidRDefault="000779C1" w:rsidP="004B6150">
            <w:pPr>
              <w:rPr>
                <w:b/>
                <w:strike/>
                <w:szCs w:val="24"/>
                <w:lang w:val="en-US"/>
              </w:rPr>
            </w:pPr>
            <w:r w:rsidRPr="00427AAD">
              <w:rPr>
                <w:b/>
                <w:szCs w:val="24"/>
              </w:rPr>
              <w:t xml:space="preserve">     </w:t>
            </w:r>
            <w:r>
              <w:rPr>
                <w:b/>
                <w:szCs w:val="24"/>
                <w:lang w:val="en-US"/>
              </w:rPr>
              <w:t>20</w:t>
            </w:r>
          </w:p>
        </w:tc>
      </w:tr>
      <w:tr w:rsidR="000779C1" w:rsidRPr="00E67F9F" w14:paraId="39E15D9A" w14:textId="77777777" w:rsidTr="004B6150">
        <w:trPr>
          <w:trHeight w:val="659"/>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5A5D2" w14:textId="77777777" w:rsidR="000779C1" w:rsidRPr="00E67F9F" w:rsidRDefault="000779C1" w:rsidP="004B6150">
            <w:pPr>
              <w:jc w:val="center"/>
              <w:rPr>
                <w:szCs w:val="24"/>
                <w:lang w:val="en-US"/>
              </w:rPr>
            </w:pPr>
            <w:r w:rsidRPr="00E67F9F">
              <w:rPr>
                <w:szCs w:val="24"/>
                <w:lang w:val="en-US"/>
              </w:rPr>
              <w:t>4.1.</w:t>
            </w:r>
          </w:p>
        </w:tc>
        <w:tc>
          <w:tcPr>
            <w:tcW w:w="7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7496D" w14:textId="77777777" w:rsidR="000779C1" w:rsidRPr="005752AF" w:rsidRDefault="000779C1" w:rsidP="004B6150">
            <w:pPr>
              <w:jc w:val="both"/>
            </w:pPr>
            <w:r w:rsidRPr="005752AF">
              <w:t xml:space="preserve"> dalyvauja tik ekologiniai ūkiai  </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88FCD" w14:textId="77777777" w:rsidR="000779C1" w:rsidRPr="00E67F9F" w:rsidRDefault="000779C1" w:rsidP="004B6150">
            <w:pPr>
              <w:jc w:val="center"/>
              <w:rPr>
                <w:bCs/>
                <w:szCs w:val="24"/>
                <w:lang w:val="en-US"/>
              </w:rPr>
            </w:pPr>
            <w:r>
              <w:rPr>
                <w:bCs/>
                <w:szCs w:val="24"/>
                <w:lang w:val="en-US"/>
              </w:rPr>
              <w:t>20</w:t>
            </w:r>
          </w:p>
        </w:tc>
      </w:tr>
      <w:tr w:rsidR="000779C1" w:rsidRPr="00E67F9F" w14:paraId="37177372" w14:textId="77777777" w:rsidTr="004B6150">
        <w:trPr>
          <w:trHeight w:val="659"/>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0A448" w14:textId="77777777" w:rsidR="000779C1" w:rsidRPr="00E67F9F" w:rsidRDefault="000779C1" w:rsidP="004B6150">
            <w:pPr>
              <w:jc w:val="center"/>
              <w:rPr>
                <w:szCs w:val="24"/>
                <w:lang w:val="en-US"/>
              </w:rPr>
            </w:pPr>
            <w:r w:rsidRPr="00E67F9F">
              <w:rPr>
                <w:szCs w:val="24"/>
                <w:lang w:val="en-US"/>
              </w:rPr>
              <w:t>4.2.</w:t>
            </w:r>
          </w:p>
        </w:tc>
        <w:tc>
          <w:tcPr>
            <w:tcW w:w="7605" w:type="dxa"/>
            <w:tcBorders>
              <w:top w:val="single" w:sz="4" w:space="0" w:color="000000"/>
              <w:left w:val="single" w:sz="4" w:space="0" w:color="000000"/>
              <w:bottom w:val="single" w:sz="4" w:space="0" w:color="000000"/>
              <w:right w:val="single" w:sz="4" w:space="0" w:color="000000"/>
            </w:tcBorders>
            <w:shd w:val="clear" w:color="auto" w:fill="auto"/>
          </w:tcPr>
          <w:p w14:paraId="003B0EA4" w14:textId="77777777" w:rsidR="000779C1" w:rsidRPr="00983CBA" w:rsidRDefault="000779C1" w:rsidP="004B6150">
            <w:pPr>
              <w:jc w:val="both"/>
              <w:rPr>
                <w:bCs/>
              </w:rPr>
            </w:pPr>
            <w:r w:rsidRPr="00D55788">
              <w:rPr>
                <w:szCs w:val="24"/>
              </w:rPr>
              <w:t xml:space="preserve"> ne mažiau kaip pus</w:t>
            </w:r>
            <w:r>
              <w:rPr>
                <w:szCs w:val="24"/>
              </w:rPr>
              <w:t>ė</w:t>
            </w:r>
            <w:r w:rsidRPr="00D55788">
              <w:rPr>
                <w:szCs w:val="24"/>
              </w:rPr>
              <w:t xml:space="preserve"> dalyvių yra ekologiniai ūkiai</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D4AB2" w14:textId="77777777" w:rsidR="000779C1" w:rsidRPr="00E67F9F" w:rsidRDefault="000779C1" w:rsidP="004B6150">
            <w:pPr>
              <w:jc w:val="center"/>
              <w:rPr>
                <w:bCs/>
                <w:szCs w:val="24"/>
                <w:lang w:val="en-US"/>
              </w:rPr>
            </w:pPr>
            <w:r>
              <w:rPr>
                <w:bCs/>
                <w:szCs w:val="24"/>
                <w:lang w:val="en-US"/>
              </w:rPr>
              <w:t>15</w:t>
            </w:r>
          </w:p>
        </w:tc>
      </w:tr>
      <w:tr w:rsidR="000779C1" w14:paraId="325FD206" w14:textId="77777777" w:rsidTr="004B6150">
        <w:trPr>
          <w:trHeight w:val="659"/>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4AA1E" w14:textId="77777777" w:rsidR="000779C1" w:rsidRPr="00E67F9F" w:rsidRDefault="000779C1" w:rsidP="004B6150">
            <w:pPr>
              <w:jc w:val="center"/>
              <w:rPr>
                <w:szCs w:val="24"/>
                <w:lang w:val="en-US"/>
              </w:rPr>
            </w:pPr>
            <w:r>
              <w:rPr>
                <w:szCs w:val="24"/>
                <w:lang w:val="en-US"/>
              </w:rPr>
              <w:t>4.3.</w:t>
            </w:r>
          </w:p>
        </w:tc>
        <w:tc>
          <w:tcPr>
            <w:tcW w:w="7605" w:type="dxa"/>
            <w:tcBorders>
              <w:top w:val="single" w:sz="4" w:space="0" w:color="000000"/>
              <w:left w:val="single" w:sz="4" w:space="0" w:color="000000"/>
              <w:bottom w:val="single" w:sz="4" w:space="0" w:color="000000"/>
              <w:right w:val="single" w:sz="4" w:space="0" w:color="000000"/>
            </w:tcBorders>
            <w:shd w:val="clear" w:color="auto" w:fill="auto"/>
          </w:tcPr>
          <w:p w14:paraId="42EF023C" w14:textId="77777777" w:rsidR="000779C1" w:rsidRPr="00983CBA" w:rsidDel="005752AF" w:rsidRDefault="000779C1" w:rsidP="004B6150">
            <w:pPr>
              <w:jc w:val="both"/>
            </w:pPr>
            <w:r w:rsidRPr="00D55788">
              <w:rPr>
                <w:szCs w:val="24"/>
              </w:rPr>
              <w:t>dalyvauja tik ūkiai</w:t>
            </w:r>
            <w:r>
              <w:rPr>
                <w:szCs w:val="24"/>
              </w:rPr>
              <w:t>,</w:t>
            </w:r>
            <w:r w:rsidRPr="00D55788">
              <w:rPr>
                <w:szCs w:val="24"/>
              </w:rPr>
              <w:t xml:space="preserve"> dalyvaujant</w:t>
            </w:r>
            <w:r>
              <w:rPr>
                <w:szCs w:val="24"/>
              </w:rPr>
              <w:t>y</w:t>
            </w:r>
            <w:r w:rsidRPr="00D55788">
              <w:rPr>
                <w:szCs w:val="24"/>
              </w:rPr>
              <w:t>s nacionalinėje maisto kokybės sistemoje</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5A09F" w14:textId="77777777" w:rsidR="000779C1" w:rsidRDefault="000779C1" w:rsidP="004B6150">
            <w:pPr>
              <w:jc w:val="center"/>
              <w:rPr>
                <w:bCs/>
                <w:szCs w:val="24"/>
                <w:lang w:val="en-US"/>
              </w:rPr>
            </w:pPr>
            <w:r>
              <w:rPr>
                <w:bCs/>
                <w:szCs w:val="24"/>
                <w:lang w:val="en-US"/>
              </w:rPr>
              <w:t>10</w:t>
            </w:r>
          </w:p>
        </w:tc>
      </w:tr>
      <w:tr w:rsidR="000779C1" w:rsidRPr="00164C2E" w14:paraId="634AAFEC" w14:textId="77777777" w:rsidTr="00092539">
        <w:trPr>
          <w:trHeight w:val="659"/>
        </w:trPr>
        <w:tc>
          <w:tcPr>
            <w:tcW w:w="704"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2108F6FD" w14:textId="77777777" w:rsidR="000779C1" w:rsidRPr="00726105" w:rsidRDefault="000779C1" w:rsidP="004B6150">
            <w:pPr>
              <w:jc w:val="center"/>
              <w:rPr>
                <w:b/>
                <w:bCs/>
                <w:szCs w:val="24"/>
                <w:lang w:val="en-US"/>
              </w:rPr>
            </w:pPr>
            <w:r w:rsidRPr="00726105">
              <w:rPr>
                <w:b/>
                <w:bCs/>
                <w:szCs w:val="24"/>
                <w:lang w:val="en-US"/>
              </w:rPr>
              <w:t>5.</w:t>
            </w:r>
          </w:p>
        </w:tc>
        <w:tc>
          <w:tcPr>
            <w:tcW w:w="760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6FF81456" w14:textId="77777777" w:rsidR="000779C1" w:rsidRPr="006F1CF8" w:rsidRDefault="000779C1" w:rsidP="004B6150">
            <w:pPr>
              <w:jc w:val="both"/>
              <w:rPr>
                <w:bCs/>
              </w:rPr>
            </w:pPr>
            <w:r w:rsidRPr="006F1CF8">
              <w:rPr>
                <w:bCs/>
              </w:rPr>
              <w:t xml:space="preserve">Projekte numatytas </w:t>
            </w:r>
            <w:r w:rsidRPr="00586370">
              <w:rPr>
                <w:b/>
              </w:rPr>
              <w:t>skirtingų žemės ūkio sektorių</w:t>
            </w:r>
            <w:r>
              <w:rPr>
                <w:bCs/>
              </w:rPr>
              <w:t xml:space="preserve"> dalyvių </w:t>
            </w:r>
            <w:r w:rsidRPr="00586370">
              <w:rPr>
                <w:b/>
              </w:rPr>
              <w:t>bendradarbiavimas</w:t>
            </w:r>
            <w:r>
              <w:rPr>
                <w:bCs/>
              </w:rPr>
              <w:t xml:space="preserve">, kai </w:t>
            </w:r>
            <w:r w:rsidRPr="00586370">
              <w:rPr>
                <w:b/>
              </w:rPr>
              <w:t>rinkai tiekiama</w:t>
            </w:r>
            <w:r>
              <w:rPr>
                <w:b/>
              </w:rPr>
              <w:t>s</w:t>
            </w:r>
            <w:r>
              <w:rPr>
                <w:bCs/>
              </w:rPr>
              <w:t xml:space="preserve"> </w:t>
            </w:r>
            <w:r w:rsidRPr="006F1CF8">
              <w:rPr>
                <w:bCs/>
              </w:rPr>
              <w:t>skirting</w:t>
            </w:r>
            <w:r>
              <w:rPr>
                <w:bCs/>
              </w:rPr>
              <w:t>ų</w:t>
            </w:r>
            <w:r w:rsidRPr="006F1CF8">
              <w:rPr>
                <w:bCs/>
              </w:rPr>
              <w:t xml:space="preserve"> žemės ūkio pagamintos ir (ar) perdirbtos produkcijos </w:t>
            </w:r>
            <w:r w:rsidRPr="00586370">
              <w:rPr>
                <w:b/>
              </w:rPr>
              <w:t>asortimentas</w:t>
            </w:r>
            <w:r w:rsidRPr="006F1CF8">
              <w:rPr>
                <w:bCs/>
              </w:rPr>
              <w:t xml:space="preserve">. </w:t>
            </w:r>
          </w:p>
          <w:p w14:paraId="1B310B93" w14:textId="77777777" w:rsidR="000779C1" w:rsidRPr="00E95BE2" w:rsidRDefault="000779C1" w:rsidP="004B6150">
            <w:pPr>
              <w:jc w:val="both"/>
              <w:rPr>
                <w:bCs/>
              </w:rPr>
            </w:pPr>
            <w:r>
              <w:rPr>
                <w:bCs/>
              </w:rPr>
              <w:t>(</w:t>
            </w:r>
            <w:r>
              <w:rPr>
                <w:bCs/>
                <w:i/>
                <w:iCs/>
                <w:szCs w:val="24"/>
              </w:rPr>
              <w:t>pagal šį kriterijų balai nesumuojami</w:t>
            </w:r>
            <w:r w:rsidRPr="00F46A51">
              <w:rPr>
                <w:i/>
                <w:iCs/>
                <w:szCs w:val="24"/>
              </w:rPr>
              <w:t>)</w:t>
            </w:r>
            <w:r>
              <w:rPr>
                <w:i/>
                <w:iCs/>
                <w:szCs w:val="24"/>
              </w:rPr>
              <w:t>:)</w:t>
            </w:r>
          </w:p>
        </w:tc>
        <w:tc>
          <w:tcPr>
            <w:tcW w:w="132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4395C245" w14:textId="77777777" w:rsidR="000779C1" w:rsidRPr="00164C2E" w:rsidRDefault="000779C1" w:rsidP="004B6150">
            <w:pPr>
              <w:jc w:val="center"/>
              <w:rPr>
                <w:b/>
                <w:strike/>
                <w:szCs w:val="24"/>
                <w:lang w:val="en-US"/>
              </w:rPr>
            </w:pPr>
            <w:r>
              <w:rPr>
                <w:b/>
                <w:szCs w:val="24"/>
                <w:lang w:val="en-US"/>
              </w:rPr>
              <w:t>15</w:t>
            </w:r>
          </w:p>
        </w:tc>
      </w:tr>
      <w:tr w:rsidR="000779C1" w:rsidRPr="00E95BE2" w14:paraId="08258BD5" w14:textId="77777777" w:rsidTr="004B6150">
        <w:trPr>
          <w:trHeight w:val="659"/>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BEF4A" w14:textId="77777777" w:rsidR="000779C1" w:rsidRDefault="000779C1" w:rsidP="004B6150">
            <w:pPr>
              <w:jc w:val="center"/>
              <w:rPr>
                <w:szCs w:val="24"/>
                <w:lang w:val="en-US"/>
              </w:rPr>
            </w:pPr>
            <w:r>
              <w:rPr>
                <w:szCs w:val="24"/>
                <w:lang w:val="en-US"/>
              </w:rPr>
              <w:t>5.1</w:t>
            </w:r>
          </w:p>
        </w:tc>
        <w:tc>
          <w:tcPr>
            <w:tcW w:w="7605" w:type="dxa"/>
            <w:tcBorders>
              <w:top w:val="single" w:sz="4" w:space="0" w:color="000000"/>
              <w:left w:val="single" w:sz="4" w:space="0" w:color="000000"/>
              <w:bottom w:val="single" w:sz="4" w:space="0" w:color="000000"/>
              <w:right w:val="single" w:sz="4" w:space="0" w:color="000000"/>
            </w:tcBorders>
            <w:shd w:val="clear" w:color="auto" w:fill="auto"/>
          </w:tcPr>
          <w:p w14:paraId="5327BBB4" w14:textId="77777777" w:rsidR="000779C1" w:rsidRDefault="000779C1" w:rsidP="004B6150">
            <w:pPr>
              <w:jc w:val="both"/>
              <w:rPr>
                <w:bCs/>
              </w:rPr>
            </w:pPr>
            <w:r>
              <w:rPr>
                <w:bCs/>
              </w:rPr>
              <w:t>Rinkai tieks ne mažiau kaip 5-ių skirtingų žemės ūkio sektorių produktus</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8CFB8" w14:textId="77777777" w:rsidR="000779C1" w:rsidRPr="00E95BE2" w:rsidRDefault="000779C1" w:rsidP="004B6150">
            <w:pPr>
              <w:jc w:val="center"/>
              <w:rPr>
                <w:bCs/>
                <w:szCs w:val="24"/>
                <w:lang w:val="en-US"/>
              </w:rPr>
            </w:pPr>
            <w:r>
              <w:rPr>
                <w:bCs/>
                <w:szCs w:val="24"/>
                <w:lang w:val="en-US"/>
              </w:rPr>
              <w:t>15</w:t>
            </w:r>
          </w:p>
        </w:tc>
      </w:tr>
      <w:tr w:rsidR="000779C1" w:rsidRPr="00E95BE2" w14:paraId="432C24C9" w14:textId="77777777" w:rsidTr="004B6150">
        <w:trPr>
          <w:trHeight w:val="659"/>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21085" w14:textId="77777777" w:rsidR="000779C1" w:rsidRDefault="000779C1" w:rsidP="004B6150">
            <w:pPr>
              <w:jc w:val="center"/>
              <w:rPr>
                <w:szCs w:val="24"/>
                <w:lang w:val="en-US"/>
              </w:rPr>
            </w:pPr>
            <w:r>
              <w:rPr>
                <w:szCs w:val="24"/>
                <w:lang w:val="en-US"/>
              </w:rPr>
              <w:t>5.2</w:t>
            </w:r>
          </w:p>
        </w:tc>
        <w:tc>
          <w:tcPr>
            <w:tcW w:w="7605" w:type="dxa"/>
            <w:tcBorders>
              <w:top w:val="single" w:sz="4" w:space="0" w:color="000000"/>
              <w:left w:val="single" w:sz="4" w:space="0" w:color="000000"/>
              <w:bottom w:val="single" w:sz="4" w:space="0" w:color="000000"/>
              <w:right w:val="single" w:sz="4" w:space="0" w:color="000000"/>
            </w:tcBorders>
            <w:shd w:val="clear" w:color="auto" w:fill="auto"/>
          </w:tcPr>
          <w:p w14:paraId="69F08340" w14:textId="77777777" w:rsidR="000779C1" w:rsidRDefault="000779C1" w:rsidP="004B6150">
            <w:pPr>
              <w:jc w:val="both"/>
              <w:rPr>
                <w:bCs/>
              </w:rPr>
            </w:pPr>
            <w:r>
              <w:rPr>
                <w:bCs/>
              </w:rPr>
              <w:t>Rinkai tieks ne mažiau kaip 3-jų skirtingų žemės ūkio sektorių produktus</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80C49" w14:textId="77777777" w:rsidR="000779C1" w:rsidRPr="00E95BE2" w:rsidRDefault="000779C1" w:rsidP="004B6150">
            <w:pPr>
              <w:jc w:val="center"/>
              <w:rPr>
                <w:bCs/>
                <w:szCs w:val="24"/>
                <w:lang w:val="en-US"/>
              </w:rPr>
            </w:pPr>
            <w:r>
              <w:rPr>
                <w:bCs/>
                <w:szCs w:val="24"/>
                <w:lang w:val="en-US"/>
              </w:rPr>
              <w:t>10</w:t>
            </w:r>
          </w:p>
        </w:tc>
      </w:tr>
      <w:tr w:rsidR="000779C1" w14:paraId="491CF90F" w14:textId="77777777" w:rsidTr="00092539">
        <w:trPr>
          <w:trHeight w:val="659"/>
        </w:trPr>
        <w:tc>
          <w:tcPr>
            <w:tcW w:w="704"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F8C0BD0" w14:textId="77777777" w:rsidR="000779C1" w:rsidRDefault="000779C1" w:rsidP="004B6150">
            <w:pPr>
              <w:jc w:val="center"/>
              <w:rPr>
                <w:szCs w:val="24"/>
              </w:rPr>
            </w:pPr>
            <w:r w:rsidRPr="00726105">
              <w:rPr>
                <w:b/>
                <w:bCs/>
                <w:szCs w:val="24"/>
              </w:rPr>
              <w:t>6</w:t>
            </w:r>
            <w:r w:rsidRPr="00FD3ED4">
              <w:rPr>
                <w:szCs w:val="24"/>
              </w:rPr>
              <w:t>.</w:t>
            </w:r>
          </w:p>
        </w:tc>
        <w:tc>
          <w:tcPr>
            <w:tcW w:w="760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AADE768" w14:textId="77777777" w:rsidR="000779C1" w:rsidRDefault="000779C1" w:rsidP="004B6150">
            <w:pPr>
              <w:jc w:val="both"/>
              <w:rPr>
                <w:szCs w:val="24"/>
              </w:rPr>
            </w:pPr>
            <w:r w:rsidRPr="00F46A51">
              <w:rPr>
                <w:b/>
                <w:bCs/>
                <w:szCs w:val="24"/>
              </w:rPr>
              <w:t>Vystoma tvari trumpa tiekimo grandinė,</w:t>
            </w:r>
            <w:r w:rsidRPr="00F46A51">
              <w:rPr>
                <w:szCs w:val="24"/>
              </w:rPr>
              <w:t xml:space="preserve"> </w:t>
            </w:r>
            <w:r w:rsidRPr="00EC3DDE">
              <w:rPr>
                <w:b/>
                <w:bCs/>
                <w:szCs w:val="24"/>
              </w:rPr>
              <w:t>kai projekte numatytos investicijos į</w:t>
            </w:r>
            <w:r>
              <w:rPr>
                <w:b/>
                <w:bCs/>
                <w:szCs w:val="24"/>
              </w:rPr>
              <w:t>:</w:t>
            </w:r>
            <w:r w:rsidRPr="00F46A51">
              <w:rPr>
                <w:szCs w:val="24"/>
              </w:rPr>
              <w:t xml:space="preserve"> (</w:t>
            </w:r>
            <w:r>
              <w:rPr>
                <w:i/>
                <w:iCs/>
                <w:szCs w:val="24"/>
              </w:rPr>
              <w:t>d</w:t>
            </w:r>
            <w:r w:rsidRPr="00F46A51">
              <w:rPr>
                <w:i/>
                <w:iCs/>
                <w:szCs w:val="24"/>
              </w:rPr>
              <w:t>idžiausias galimas surinkti balų skaičius pagal šį kriterijų skiriamas susumavus 6.1–6.5 kriterijų balų reikšmes – 30 balų</w:t>
            </w:r>
            <w:r w:rsidRPr="00F46A51">
              <w:rPr>
                <w:szCs w:val="24"/>
              </w:rPr>
              <w:t>)</w:t>
            </w:r>
            <w:r>
              <w:rPr>
                <w:szCs w:val="24"/>
              </w:rPr>
              <w:t>:</w:t>
            </w:r>
            <w:r w:rsidRPr="00F46A51">
              <w:rPr>
                <w:szCs w:val="24"/>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4C934723" w14:textId="77777777" w:rsidR="000779C1" w:rsidRDefault="000779C1" w:rsidP="004B6150">
            <w:pPr>
              <w:jc w:val="center"/>
              <w:rPr>
                <w:b/>
                <w:bCs/>
                <w:szCs w:val="24"/>
              </w:rPr>
            </w:pPr>
            <w:r>
              <w:rPr>
                <w:b/>
                <w:bCs/>
                <w:szCs w:val="24"/>
              </w:rPr>
              <w:t>30</w:t>
            </w:r>
          </w:p>
        </w:tc>
      </w:tr>
      <w:tr w:rsidR="000779C1" w14:paraId="6789AA87" w14:textId="77777777" w:rsidTr="004B6150">
        <w:trPr>
          <w:trHeight w:val="444"/>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B8B23" w14:textId="77777777" w:rsidR="000779C1" w:rsidRDefault="000779C1" w:rsidP="004B6150">
            <w:pPr>
              <w:jc w:val="center"/>
              <w:rPr>
                <w:szCs w:val="24"/>
              </w:rPr>
            </w:pPr>
            <w:r>
              <w:rPr>
                <w:szCs w:val="24"/>
              </w:rPr>
              <w:t>6.1.</w:t>
            </w:r>
          </w:p>
        </w:tc>
        <w:tc>
          <w:tcPr>
            <w:tcW w:w="7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5C3FD" w14:textId="77777777" w:rsidR="000779C1" w:rsidRDefault="000779C1" w:rsidP="004B6150">
            <w:pPr>
              <w:jc w:val="both"/>
              <w:rPr>
                <w:szCs w:val="24"/>
              </w:rPr>
            </w:pPr>
            <w:r w:rsidRPr="00F46A51">
              <w:rPr>
                <w:b/>
                <w:bCs/>
                <w:i/>
                <w:iCs/>
                <w:szCs w:val="24"/>
              </w:rPr>
              <w:t>aplinkos taršos</w:t>
            </w:r>
            <w:r w:rsidRPr="00F46A51">
              <w:rPr>
                <w:i/>
                <w:iCs/>
                <w:szCs w:val="24"/>
              </w:rPr>
              <w:t xml:space="preserve"> </w:t>
            </w:r>
            <w:r w:rsidRPr="00F46A51">
              <w:rPr>
                <w:b/>
                <w:bCs/>
                <w:i/>
                <w:iCs/>
                <w:szCs w:val="24"/>
              </w:rPr>
              <w:t>mažinimą ir (ar)</w:t>
            </w:r>
            <w:r w:rsidRPr="00F46A51">
              <w:rPr>
                <w:i/>
                <w:iCs/>
                <w:szCs w:val="24"/>
              </w:rPr>
              <w:t xml:space="preserve"> ir (ar) </w:t>
            </w:r>
            <w:r w:rsidRPr="00F46A51">
              <w:rPr>
                <w:b/>
                <w:bCs/>
                <w:i/>
                <w:iCs/>
                <w:szCs w:val="24"/>
              </w:rPr>
              <w:t>tausų gamtos išteklių naudojimą</w:t>
            </w:r>
            <w:r w:rsidRPr="00F46A51">
              <w:rPr>
                <w:i/>
                <w:iCs/>
                <w:szCs w:val="24"/>
              </w:rPr>
              <w:t xml:space="preserve"> (balai suteikiami kai projekte investuojama į trumpos tiekimo grandinės reikmėms būtinos energijos aprūpinimą iš atsinaujinančių energijos šaltinių (saulės baterijos, saulės kolektoriai, saulės moduliai, geoterminio šildymo, oras-oras, oras-vanduo šildymo sistemos</w:t>
            </w:r>
            <w:r>
              <w:rPr>
                <w:i/>
                <w:iCs/>
                <w:szCs w:val="24"/>
              </w:rPr>
              <w:t xml:space="preserve"> ir pan.</w:t>
            </w:r>
            <w:r w:rsidRPr="00F46A51">
              <w:rPr>
                <w:i/>
                <w:iCs/>
                <w:szCs w:val="24"/>
              </w:rPr>
              <w:t>, kai nurodytos investicijos susijusios su trumpos grandinės poreikiais)</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C8791" w14:textId="77777777" w:rsidR="000779C1" w:rsidRDefault="000779C1" w:rsidP="004B6150">
            <w:pPr>
              <w:jc w:val="center"/>
              <w:rPr>
                <w:szCs w:val="24"/>
              </w:rPr>
            </w:pPr>
            <w:r>
              <w:rPr>
                <w:szCs w:val="24"/>
              </w:rPr>
              <w:t>5</w:t>
            </w:r>
          </w:p>
        </w:tc>
      </w:tr>
      <w:tr w:rsidR="000779C1" w14:paraId="67B950B4" w14:textId="77777777" w:rsidTr="004B6150">
        <w:trPr>
          <w:trHeight w:val="444"/>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FE99E" w14:textId="77777777" w:rsidR="000779C1" w:rsidRDefault="000779C1" w:rsidP="004B6150">
            <w:pPr>
              <w:jc w:val="center"/>
              <w:rPr>
                <w:szCs w:val="24"/>
                <w:lang w:val="en-US"/>
              </w:rPr>
            </w:pPr>
            <w:r>
              <w:rPr>
                <w:szCs w:val="24"/>
                <w:lang w:val="en-US"/>
              </w:rPr>
              <w:t>6.2.</w:t>
            </w:r>
          </w:p>
        </w:tc>
        <w:tc>
          <w:tcPr>
            <w:tcW w:w="7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20D72" w14:textId="77777777" w:rsidR="000779C1" w:rsidRPr="0055315D" w:rsidRDefault="000779C1" w:rsidP="004B6150">
            <w:pPr>
              <w:jc w:val="both"/>
              <w:rPr>
                <w:b/>
                <w:bCs/>
                <w:i/>
                <w:iCs/>
                <w:szCs w:val="24"/>
              </w:rPr>
            </w:pPr>
            <w:r w:rsidRPr="00F46A51">
              <w:rPr>
                <w:b/>
                <w:bCs/>
                <w:i/>
                <w:iCs/>
                <w:szCs w:val="24"/>
              </w:rPr>
              <w:t>transportavimo kaštų optimizavimą</w:t>
            </w:r>
            <w:r w:rsidRPr="00F46A51">
              <w:rPr>
                <w:i/>
                <w:iCs/>
                <w:szCs w:val="24"/>
              </w:rPr>
              <w:t xml:space="preserve"> (balai suteikiami, jei paraiškoje įrodoma, kad projekto dalyviai transportuojant produkciją veikia vietos lygmeniu, t. y. tarpusavyje nutolę ne daugiau kaip 100 km spinduliu (vertinama pagal paraiškoje nurodytą projekto dalyvio faktinę veiklos vykdymo vietą ar žemės ūkio valdos centrą</w:t>
            </w:r>
            <w:r>
              <w:rPr>
                <w:i/>
                <w:iCs/>
                <w:szCs w:val="24"/>
              </w:rPr>
              <w:t xml:space="preserve">, </w:t>
            </w:r>
            <w:r w:rsidRPr="000C1BA9">
              <w:rPr>
                <w:i/>
                <w:iCs/>
                <w:szCs w:val="24"/>
              </w:rPr>
              <w:t xml:space="preserve">atstumus matuojant elektroniniame žemėlapyje </w:t>
            </w:r>
            <w:proofErr w:type="spellStart"/>
            <w:r w:rsidRPr="000C1BA9">
              <w:rPr>
                <w:i/>
                <w:iCs/>
                <w:szCs w:val="24"/>
              </w:rPr>
              <w:t>maps.lt</w:t>
            </w:r>
            <w:proofErr w:type="spellEnd"/>
            <w:r w:rsidRPr="000C1BA9">
              <w:rPr>
                <w:i/>
                <w:iCs/>
                <w:szCs w:val="24"/>
              </w:rPr>
              <w:t>)</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A86FB" w14:textId="77777777" w:rsidR="000779C1" w:rsidRDefault="000779C1" w:rsidP="004B6150">
            <w:pPr>
              <w:jc w:val="center"/>
              <w:rPr>
                <w:szCs w:val="24"/>
              </w:rPr>
            </w:pPr>
            <w:r>
              <w:rPr>
                <w:szCs w:val="24"/>
              </w:rPr>
              <w:t>5</w:t>
            </w:r>
          </w:p>
        </w:tc>
      </w:tr>
      <w:tr w:rsidR="000779C1" w14:paraId="1F040B21" w14:textId="77777777" w:rsidTr="004B6150">
        <w:trPr>
          <w:trHeight w:val="444"/>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9FD9B" w14:textId="77777777" w:rsidR="000779C1" w:rsidRDefault="000779C1" w:rsidP="004B6150">
            <w:pPr>
              <w:jc w:val="center"/>
              <w:rPr>
                <w:szCs w:val="24"/>
                <w:lang w:val="en-US"/>
              </w:rPr>
            </w:pPr>
            <w:r>
              <w:rPr>
                <w:szCs w:val="24"/>
                <w:lang w:val="en-US"/>
              </w:rPr>
              <w:t>6.3.</w:t>
            </w:r>
          </w:p>
        </w:tc>
        <w:tc>
          <w:tcPr>
            <w:tcW w:w="7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2F295" w14:textId="48F10092" w:rsidR="000779C1" w:rsidRPr="005D41B8" w:rsidRDefault="000779C1" w:rsidP="004B6150">
            <w:pPr>
              <w:jc w:val="both"/>
              <w:rPr>
                <w:b/>
                <w:bCs/>
                <w:i/>
                <w:iCs/>
                <w:szCs w:val="24"/>
              </w:rPr>
            </w:pPr>
            <w:r w:rsidRPr="00C51EE8">
              <w:rPr>
                <w:b/>
                <w:bCs/>
                <w:i/>
                <w:iCs/>
                <w:szCs w:val="24"/>
              </w:rPr>
              <w:t>transporto priemonės išmetamo anglies dioksido (CO</w:t>
            </w:r>
            <w:r w:rsidRPr="00C51EE8">
              <w:rPr>
                <w:b/>
                <w:bCs/>
                <w:i/>
                <w:iCs/>
                <w:vertAlign w:val="subscript"/>
              </w:rPr>
              <w:t>2</w:t>
            </w:r>
            <w:r w:rsidRPr="00C51EE8">
              <w:rPr>
                <w:b/>
                <w:bCs/>
                <w:i/>
                <w:iCs/>
                <w:szCs w:val="24"/>
              </w:rPr>
              <w:t>) kiekio</w:t>
            </w:r>
            <w:r w:rsidRPr="00C51EE8">
              <w:rPr>
                <w:szCs w:val="24"/>
              </w:rPr>
              <w:t xml:space="preserve"> </w:t>
            </w:r>
            <w:r>
              <w:rPr>
                <w:i/>
                <w:iCs/>
                <w:szCs w:val="24"/>
              </w:rPr>
              <w:t>(balai suteikiami,</w:t>
            </w:r>
            <w:r w:rsidRPr="00F46A51">
              <w:rPr>
                <w:i/>
                <w:iCs/>
                <w:szCs w:val="24"/>
              </w:rPr>
              <w:t xml:space="preserve"> kai produkcijai transportuoti naudojami elektromobiliai arba hibridiniai automobiliai</w:t>
            </w:r>
            <w:r>
              <w:rPr>
                <w:i/>
                <w:iCs/>
                <w:szCs w:val="24"/>
              </w:rPr>
              <w:t>)</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11EB7" w14:textId="77777777" w:rsidR="000779C1" w:rsidRDefault="000779C1" w:rsidP="004B6150">
            <w:pPr>
              <w:jc w:val="center"/>
              <w:rPr>
                <w:szCs w:val="24"/>
              </w:rPr>
            </w:pPr>
            <w:r>
              <w:rPr>
                <w:szCs w:val="24"/>
              </w:rPr>
              <w:t>5</w:t>
            </w:r>
          </w:p>
        </w:tc>
      </w:tr>
      <w:tr w:rsidR="000779C1" w14:paraId="0B828AEC" w14:textId="77777777" w:rsidTr="004B6150">
        <w:trPr>
          <w:trHeight w:val="444"/>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BB0C0" w14:textId="77777777" w:rsidR="000779C1" w:rsidRDefault="000779C1" w:rsidP="004B6150">
            <w:pPr>
              <w:jc w:val="center"/>
              <w:rPr>
                <w:szCs w:val="24"/>
              </w:rPr>
            </w:pPr>
            <w:r>
              <w:rPr>
                <w:szCs w:val="24"/>
              </w:rPr>
              <w:t>6.4</w:t>
            </w:r>
          </w:p>
        </w:tc>
        <w:tc>
          <w:tcPr>
            <w:tcW w:w="7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8A5B2" w14:textId="77777777" w:rsidR="000779C1" w:rsidRPr="0055315D" w:rsidRDefault="000779C1" w:rsidP="004B6150">
            <w:pPr>
              <w:jc w:val="both"/>
              <w:rPr>
                <w:b/>
                <w:bCs/>
                <w:i/>
                <w:iCs/>
                <w:szCs w:val="24"/>
              </w:rPr>
            </w:pPr>
            <w:r w:rsidRPr="00F46A51">
              <w:rPr>
                <w:b/>
                <w:bCs/>
                <w:i/>
                <w:iCs/>
                <w:szCs w:val="24"/>
              </w:rPr>
              <w:t xml:space="preserve"> maisto atliekų kiekio mažinim</w:t>
            </w:r>
            <w:r>
              <w:rPr>
                <w:b/>
                <w:bCs/>
                <w:i/>
                <w:iCs/>
                <w:szCs w:val="24"/>
              </w:rPr>
              <w:t>ą</w:t>
            </w:r>
            <w:r w:rsidRPr="00F46A51">
              <w:rPr>
                <w:rFonts w:eastAsia="Calibri"/>
                <w:i/>
                <w:iCs/>
                <w:color w:val="000000"/>
                <w:szCs w:val="24"/>
              </w:rPr>
              <w:t xml:space="preserve"> (balai suteikiami, jei paraiškoje įrodoma, kad projekte </w:t>
            </w:r>
            <w:r w:rsidRPr="00F46A51">
              <w:rPr>
                <w:rFonts w:eastAsia="Calibri"/>
                <w:i/>
                <w:iCs/>
                <w:szCs w:val="24"/>
              </w:rPr>
              <w:t>numatomos investicijos maisto atliekų kiekiui mažinti</w:t>
            </w:r>
            <w:r w:rsidRPr="00F46A51">
              <w:rPr>
                <w:rFonts w:eastAsia="Calibri"/>
                <w:i/>
                <w:iCs/>
                <w:color w:val="000000"/>
                <w:szCs w:val="24"/>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95F86" w14:textId="77777777" w:rsidR="000779C1" w:rsidRDefault="000779C1" w:rsidP="004B6150">
            <w:pPr>
              <w:jc w:val="center"/>
              <w:rPr>
                <w:szCs w:val="24"/>
              </w:rPr>
            </w:pPr>
            <w:r>
              <w:rPr>
                <w:szCs w:val="24"/>
              </w:rPr>
              <w:t>5</w:t>
            </w:r>
          </w:p>
        </w:tc>
      </w:tr>
      <w:tr w:rsidR="000779C1" w14:paraId="339CB172" w14:textId="77777777" w:rsidTr="004B6150">
        <w:trPr>
          <w:trHeight w:val="444"/>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84126" w14:textId="77777777" w:rsidR="000779C1" w:rsidRDefault="000779C1" w:rsidP="004B6150">
            <w:pPr>
              <w:jc w:val="center"/>
              <w:rPr>
                <w:szCs w:val="24"/>
              </w:rPr>
            </w:pPr>
            <w:r>
              <w:rPr>
                <w:szCs w:val="24"/>
              </w:rPr>
              <w:t>6.5</w:t>
            </w:r>
          </w:p>
        </w:tc>
        <w:tc>
          <w:tcPr>
            <w:tcW w:w="7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8183B" w14:textId="77777777" w:rsidR="000779C1" w:rsidRPr="0055315D" w:rsidRDefault="000779C1" w:rsidP="004B6150">
            <w:pPr>
              <w:jc w:val="both"/>
              <w:rPr>
                <w:b/>
                <w:bCs/>
                <w:i/>
                <w:iCs/>
                <w:szCs w:val="24"/>
              </w:rPr>
            </w:pPr>
            <w:r w:rsidRPr="0055315D">
              <w:rPr>
                <w:b/>
                <w:bCs/>
                <w:i/>
                <w:iCs/>
                <w:color w:val="000000"/>
                <w:szCs w:val="24"/>
              </w:rPr>
              <w:t xml:space="preserve"> gamybinių procesų skaitmenini</w:t>
            </w:r>
            <w:r>
              <w:rPr>
                <w:b/>
                <w:bCs/>
                <w:i/>
                <w:iCs/>
                <w:color w:val="000000"/>
                <w:szCs w:val="24"/>
              </w:rPr>
              <w:t>mo</w:t>
            </w:r>
            <w:r>
              <w:rPr>
                <w:color w:val="000000"/>
                <w:szCs w:val="24"/>
              </w:rPr>
              <w:t xml:space="preserve"> </w:t>
            </w:r>
            <w:r w:rsidRPr="005D41B8">
              <w:rPr>
                <w:b/>
                <w:bCs/>
                <w:i/>
                <w:iCs/>
                <w:color w:val="000000"/>
                <w:szCs w:val="24"/>
              </w:rPr>
              <w:t>ir (ar)</w:t>
            </w:r>
            <w:r>
              <w:rPr>
                <w:color w:val="000000"/>
                <w:szCs w:val="24"/>
              </w:rPr>
              <w:t xml:space="preserve"> </w:t>
            </w:r>
            <w:r w:rsidRPr="00302AA1">
              <w:rPr>
                <w:b/>
                <w:bCs/>
                <w:i/>
                <w:iCs/>
                <w:color w:val="000000"/>
                <w:szCs w:val="24"/>
              </w:rPr>
              <w:t>inovacijų diegim</w:t>
            </w:r>
            <w:r>
              <w:rPr>
                <w:b/>
                <w:bCs/>
                <w:i/>
                <w:iCs/>
                <w:color w:val="000000"/>
                <w:szCs w:val="24"/>
              </w:rPr>
              <w:t>o</w:t>
            </w:r>
            <w:r w:rsidRPr="00324CB2">
              <w:rPr>
                <w:color w:val="000000"/>
                <w:szCs w:val="24"/>
              </w:rPr>
              <w:t xml:space="preserve"> </w:t>
            </w:r>
            <w:r>
              <w:rPr>
                <w:color w:val="000000"/>
                <w:szCs w:val="24"/>
              </w:rPr>
              <w:t>(</w:t>
            </w:r>
            <w:r w:rsidRPr="00F46A51">
              <w:rPr>
                <w:i/>
                <w:iCs/>
                <w:color w:val="000000"/>
                <w:szCs w:val="24"/>
              </w:rPr>
              <w:t xml:space="preserve">balai suteikiami, jie projekte numatytos investicijos į skaitmeninius, inovatyvius sprendimus, technologijas ir atitinka </w:t>
            </w:r>
            <w:r w:rsidRPr="00F46A51">
              <w:rPr>
                <w:i/>
                <w:iCs/>
                <w:szCs w:val="24"/>
              </w:rPr>
              <w:t>Projektų inovatyvumo vertinimo metodiką, tvirtinamą Lietuvos Respublikos žemės ūkio ministro įsakymu)</w:t>
            </w:r>
            <w:r>
              <w:rPr>
                <w:i/>
                <w:iCs/>
                <w:szCs w:val="24"/>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68FF0" w14:textId="77777777" w:rsidR="000779C1" w:rsidRDefault="000779C1" w:rsidP="004B6150">
            <w:pPr>
              <w:jc w:val="center"/>
              <w:rPr>
                <w:szCs w:val="24"/>
              </w:rPr>
            </w:pPr>
            <w:r>
              <w:rPr>
                <w:szCs w:val="24"/>
              </w:rPr>
              <w:t>10</w:t>
            </w:r>
          </w:p>
        </w:tc>
      </w:tr>
      <w:tr w:rsidR="000779C1" w:rsidRPr="005D41B8" w14:paraId="0539D574" w14:textId="77777777" w:rsidTr="00092539">
        <w:trPr>
          <w:trHeight w:val="402"/>
        </w:trPr>
        <w:tc>
          <w:tcPr>
            <w:tcW w:w="8309"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1D50324A" w14:textId="77777777" w:rsidR="000779C1" w:rsidRPr="005D41B8" w:rsidRDefault="000779C1" w:rsidP="004B6150">
            <w:pPr>
              <w:jc w:val="right"/>
              <w:rPr>
                <w:b/>
                <w:szCs w:val="24"/>
              </w:rPr>
            </w:pPr>
            <w:r w:rsidRPr="005D41B8">
              <w:rPr>
                <w:b/>
                <w:szCs w:val="24"/>
              </w:rPr>
              <w:t>Didžiausia galima balų suma:</w:t>
            </w:r>
          </w:p>
        </w:tc>
        <w:tc>
          <w:tcPr>
            <w:tcW w:w="132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28A60C7D" w14:textId="77777777" w:rsidR="000779C1" w:rsidRPr="005D41B8" w:rsidRDefault="000779C1" w:rsidP="004B6150">
            <w:pPr>
              <w:jc w:val="center"/>
              <w:rPr>
                <w:b/>
                <w:szCs w:val="24"/>
              </w:rPr>
            </w:pPr>
            <w:r>
              <w:rPr>
                <w:b/>
                <w:szCs w:val="24"/>
              </w:rPr>
              <w:t>10</w:t>
            </w:r>
            <w:r w:rsidRPr="005D41B8">
              <w:rPr>
                <w:b/>
                <w:szCs w:val="24"/>
              </w:rPr>
              <w:t>0</w:t>
            </w:r>
          </w:p>
        </w:tc>
      </w:tr>
    </w:tbl>
    <w:p w14:paraId="16BE85E8" w14:textId="77777777" w:rsidR="000779C1" w:rsidRDefault="000779C1" w:rsidP="000779C1">
      <w:pPr>
        <w:shd w:val="clear" w:color="auto" w:fill="FFFFFF"/>
        <w:spacing w:line="360" w:lineRule="auto"/>
        <w:ind w:firstLine="709"/>
        <w:jc w:val="both"/>
        <w:rPr>
          <w:rFonts w:eastAsia="Calibri"/>
          <w:color w:val="000000"/>
          <w:spacing w:val="2"/>
          <w:szCs w:val="24"/>
        </w:rPr>
      </w:pPr>
    </w:p>
    <w:p w14:paraId="2623C2B1" w14:textId="2930C1E4" w:rsidR="000779C1" w:rsidRDefault="000779C1" w:rsidP="000779C1">
      <w:pPr>
        <w:shd w:val="clear" w:color="auto" w:fill="FFFFFF"/>
        <w:spacing w:line="360" w:lineRule="auto"/>
        <w:ind w:firstLine="709"/>
        <w:jc w:val="both"/>
        <w:rPr>
          <w:rFonts w:eastAsia="Calibri"/>
          <w:color w:val="000000"/>
          <w:spacing w:val="2"/>
          <w:szCs w:val="24"/>
        </w:rPr>
      </w:pPr>
      <w:r>
        <w:rPr>
          <w:rFonts w:eastAsia="Calibri"/>
          <w:color w:val="000000"/>
          <w:spacing w:val="2"/>
          <w:szCs w:val="24"/>
        </w:rPr>
        <w:t>6</w:t>
      </w:r>
      <w:r w:rsidR="007053F9">
        <w:rPr>
          <w:rFonts w:eastAsia="Calibri"/>
          <w:color w:val="000000"/>
          <w:spacing w:val="2"/>
          <w:szCs w:val="24"/>
        </w:rPr>
        <w:t>9</w:t>
      </w:r>
      <w:r>
        <w:rPr>
          <w:rFonts w:eastAsia="Calibri"/>
          <w:color w:val="000000"/>
          <w:spacing w:val="2"/>
          <w:szCs w:val="24"/>
        </w:rPr>
        <w:t>.</w:t>
      </w:r>
      <w:r>
        <w:rPr>
          <w:color w:val="000000"/>
          <w:spacing w:val="2"/>
          <w:szCs w:val="24"/>
          <w:lang w:eastAsia="lt-LT"/>
        </w:rPr>
        <w:t xml:space="preserve"> </w:t>
      </w:r>
      <w:r>
        <w:rPr>
          <w:rFonts w:eastAsia="Calibri"/>
          <w:color w:val="000000"/>
          <w:spacing w:val="2"/>
          <w:szCs w:val="24"/>
        </w:rPr>
        <w:t xml:space="preserve">Privalomasis mažiausias paramos paraiškų atrankos balų skaičius </w:t>
      </w:r>
      <w:r w:rsidRPr="00801B6B">
        <w:rPr>
          <w:rFonts w:eastAsia="Calibri"/>
          <w:color w:val="000000"/>
          <w:spacing w:val="2"/>
          <w:szCs w:val="24"/>
        </w:rPr>
        <w:t>– 3</w:t>
      </w:r>
      <w:r>
        <w:rPr>
          <w:rFonts w:eastAsia="Calibri"/>
          <w:color w:val="000000"/>
          <w:spacing w:val="2"/>
          <w:szCs w:val="24"/>
        </w:rPr>
        <w:t>0</w:t>
      </w:r>
      <w:r w:rsidRPr="00801B6B">
        <w:rPr>
          <w:rFonts w:eastAsia="Calibri"/>
          <w:color w:val="000000"/>
          <w:spacing w:val="2"/>
          <w:szCs w:val="24"/>
        </w:rPr>
        <w:t xml:space="preserve"> bal</w:t>
      </w:r>
      <w:r>
        <w:rPr>
          <w:rFonts w:eastAsia="Calibri"/>
          <w:color w:val="000000"/>
          <w:spacing w:val="2"/>
          <w:szCs w:val="24"/>
        </w:rPr>
        <w:t>ų</w:t>
      </w:r>
      <w:r w:rsidRPr="00801B6B">
        <w:rPr>
          <w:rFonts w:eastAsia="Calibri"/>
          <w:color w:val="000000"/>
          <w:spacing w:val="2"/>
          <w:szCs w:val="24"/>
        </w:rPr>
        <w:t>.</w:t>
      </w:r>
      <w:r>
        <w:rPr>
          <w:rFonts w:eastAsia="Calibri"/>
          <w:color w:val="000000"/>
          <w:spacing w:val="2"/>
          <w:szCs w:val="24"/>
        </w:rPr>
        <w:t xml:space="preserve"> Jeigu paramos paraiškų atrankos vertinimo metu nustatoma, kad paramos paraiška nesurinko privalomojo mažiausio </w:t>
      </w:r>
      <w:r w:rsidRPr="00801B6B">
        <w:rPr>
          <w:rFonts w:eastAsia="Calibri"/>
          <w:color w:val="000000"/>
          <w:spacing w:val="2"/>
          <w:szCs w:val="24"/>
        </w:rPr>
        <w:t>3</w:t>
      </w:r>
      <w:r>
        <w:rPr>
          <w:rFonts w:eastAsia="Calibri"/>
          <w:color w:val="000000"/>
          <w:spacing w:val="2"/>
          <w:szCs w:val="24"/>
        </w:rPr>
        <w:t>0 balų skaičiaus, paramos paraiška atmetama.</w:t>
      </w:r>
    </w:p>
    <w:p w14:paraId="44F0B6A0" w14:textId="77777777" w:rsidR="000779C1" w:rsidRDefault="000779C1" w:rsidP="000779C1">
      <w:pPr>
        <w:shd w:val="clear" w:color="auto" w:fill="FFFFFF"/>
        <w:ind w:firstLine="709"/>
        <w:jc w:val="center"/>
        <w:rPr>
          <w:rFonts w:eastAsia="Calibri"/>
          <w:b/>
          <w:color w:val="000000"/>
          <w:spacing w:val="2"/>
          <w:szCs w:val="24"/>
        </w:rPr>
      </w:pPr>
    </w:p>
    <w:p w14:paraId="619AE60C" w14:textId="3E4F4540" w:rsidR="000779C1" w:rsidRDefault="000779C1" w:rsidP="000779C1">
      <w:pPr>
        <w:shd w:val="clear" w:color="auto" w:fill="FFFFFF"/>
        <w:jc w:val="center"/>
        <w:rPr>
          <w:rFonts w:eastAsia="Calibri"/>
          <w:b/>
          <w:color w:val="000000"/>
          <w:spacing w:val="2"/>
          <w:szCs w:val="24"/>
        </w:rPr>
      </w:pPr>
      <w:r>
        <w:rPr>
          <w:rFonts w:eastAsia="Calibri"/>
          <w:b/>
          <w:color w:val="000000"/>
          <w:spacing w:val="2"/>
          <w:szCs w:val="24"/>
        </w:rPr>
        <w:t>XII SKYRIUS</w:t>
      </w:r>
    </w:p>
    <w:p w14:paraId="0E7856F8" w14:textId="77777777" w:rsidR="000779C1" w:rsidRPr="00E839B1" w:rsidRDefault="000779C1" w:rsidP="000779C1">
      <w:pPr>
        <w:shd w:val="clear" w:color="auto" w:fill="FFFFFF"/>
        <w:jc w:val="center"/>
        <w:rPr>
          <w:rFonts w:eastAsia="Calibri"/>
          <w:i/>
          <w:iCs/>
          <w:color w:val="000000"/>
          <w:spacing w:val="2"/>
          <w:szCs w:val="24"/>
        </w:rPr>
      </w:pPr>
      <w:r>
        <w:rPr>
          <w:rFonts w:eastAsia="Calibri"/>
          <w:b/>
          <w:color w:val="000000"/>
          <w:spacing w:val="2"/>
          <w:szCs w:val="24"/>
        </w:rPr>
        <w:t xml:space="preserve">PARAMOS PARAIŠKŲ TVIRTINIMAS </w:t>
      </w:r>
      <w:r w:rsidRPr="00E839B1">
        <w:rPr>
          <w:rFonts w:eastAsia="Calibri"/>
          <w:b/>
          <w:color w:val="000000"/>
          <w:spacing w:val="2"/>
          <w:szCs w:val="24"/>
        </w:rPr>
        <w:t>IR</w:t>
      </w:r>
      <w:r>
        <w:rPr>
          <w:rFonts w:eastAsia="Calibri"/>
          <w:b/>
          <w:color w:val="000000"/>
          <w:spacing w:val="2"/>
          <w:szCs w:val="24"/>
        </w:rPr>
        <w:t xml:space="preserve"> PARAMOS SUTARČIŲ SUDARYMAS</w:t>
      </w:r>
    </w:p>
    <w:p w14:paraId="39AD1E31" w14:textId="77777777" w:rsidR="000779C1" w:rsidRDefault="000779C1" w:rsidP="000779C1">
      <w:pPr>
        <w:shd w:val="clear" w:color="auto" w:fill="FFFFFF"/>
        <w:spacing w:line="360" w:lineRule="auto"/>
        <w:rPr>
          <w:rFonts w:eastAsia="Calibri"/>
          <w:color w:val="000000"/>
          <w:spacing w:val="2"/>
          <w:szCs w:val="24"/>
        </w:rPr>
      </w:pPr>
    </w:p>
    <w:p w14:paraId="416C1D2F" w14:textId="4E8AFE86" w:rsidR="000779C1" w:rsidRDefault="007053F9" w:rsidP="000779C1">
      <w:pPr>
        <w:spacing w:line="360" w:lineRule="auto"/>
        <w:ind w:firstLine="720"/>
        <w:jc w:val="both"/>
        <w:rPr>
          <w:color w:val="000000"/>
          <w:szCs w:val="24"/>
        </w:rPr>
      </w:pPr>
      <w:r>
        <w:rPr>
          <w:rFonts w:eastAsia="Calibri"/>
          <w:spacing w:val="2"/>
          <w:szCs w:val="24"/>
        </w:rPr>
        <w:t>70</w:t>
      </w:r>
      <w:r w:rsidR="000779C1" w:rsidRPr="007C1979">
        <w:rPr>
          <w:rFonts w:eastAsia="Calibri"/>
          <w:spacing w:val="2"/>
          <w:szCs w:val="24"/>
        </w:rPr>
        <w:t xml:space="preserve">. </w:t>
      </w:r>
      <w:r w:rsidR="000779C1">
        <w:rPr>
          <w:color w:val="000000"/>
          <w:szCs w:val="24"/>
        </w:rPr>
        <w:t>Pagal intervencinę priemonę galimi du paramos paraiškų tvirtinimo būdai:</w:t>
      </w:r>
    </w:p>
    <w:p w14:paraId="6BA876AD" w14:textId="27823C6B" w:rsidR="000779C1" w:rsidRDefault="007053F9" w:rsidP="000779C1">
      <w:pPr>
        <w:spacing w:line="360" w:lineRule="auto"/>
        <w:ind w:firstLine="720"/>
        <w:jc w:val="both"/>
        <w:rPr>
          <w:color w:val="000000"/>
          <w:szCs w:val="24"/>
        </w:rPr>
      </w:pPr>
      <w:r>
        <w:rPr>
          <w:color w:val="000000"/>
          <w:szCs w:val="24"/>
          <w:lang w:val="fi-FI"/>
        </w:rPr>
        <w:t>70</w:t>
      </w:r>
      <w:r w:rsidR="000779C1">
        <w:rPr>
          <w:color w:val="000000"/>
          <w:szCs w:val="24"/>
        </w:rPr>
        <w:t xml:space="preserve">.1. kai prašoma paramos suma viršija </w:t>
      </w:r>
      <w:r w:rsidR="00FD152C">
        <w:rPr>
          <w:color w:val="000000"/>
          <w:szCs w:val="24"/>
        </w:rPr>
        <w:t xml:space="preserve">150 </w:t>
      </w:r>
      <w:r w:rsidR="000779C1">
        <w:rPr>
          <w:color w:val="000000"/>
          <w:szCs w:val="24"/>
        </w:rPr>
        <w:t xml:space="preserve">000 Eur be PVM: </w:t>
      </w:r>
    </w:p>
    <w:p w14:paraId="38DDCC8D" w14:textId="4A548CD8" w:rsidR="000779C1" w:rsidRDefault="007053F9" w:rsidP="000779C1">
      <w:pPr>
        <w:spacing w:line="360" w:lineRule="auto"/>
        <w:ind w:firstLine="720"/>
        <w:jc w:val="both"/>
        <w:rPr>
          <w:color w:val="000000"/>
          <w:szCs w:val="24"/>
        </w:rPr>
      </w:pPr>
      <w:r>
        <w:rPr>
          <w:color w:val="000000"/>
          <w:szCs w:val="24"/>
        </w:rPr>
        <w:t>70</w:t>
      </w:r>
      <w:r w:rsidR="000779C1">
        <w:rPr>
          <w:color w:val="000000"/>
          <w:szCs w:val="24"/>
        </w:rPr>
        <w:t>.1.1. Agentūra, įvertinusi paramos paraiškas, parengia nustatytos formos paramos paraiškų vertinimo rezultatų suvestinę, nustatytos formos atskirų paramos paraiškų vertinimo ataskaitas ir jas teikia Ministerijai;</w:t>
      </w:r>
    </w:p>
    <w:p w14:paraId="2FFD00E2" w14:textId="3D66DFEB" w:rsidR="000779C1" w:rsidRPr="00C51EE8" w:rsidRDefault="007053F9" w:rsidP="000779C1">
      <w:pPr>
        <w:spacing w:line="360" w:lineRule="auto"/>
        <w:ind w:firstLine="720"/>
        <w:jc w:val="both"/>
        <w:rPr>
          <w:color w:val="000000"/>
          <w:szCs w:val="24"/>
        </w:rPr>
      </w:pPr>
      <w:r w:rsidRPr="00C51EE8">
        <w:rPr>
          <w:color w:val="000000"/>
          <w:szCs w:val="24"/>
        </w:rPr>
        <w:t>70</w:t>
      </w:r>
      <w:r w:rsidR="000779C1" w:rsidRPr="00C51EE8">
        <w:rPr>
          <w:color w:val="000000"/>
          <w:szCs w:val="24"/>
        </w:rPr>
        <w:t>.1.2. Ministerijos sudarytas Projektų atrankos komitetas svarsto, kuriuos projektus finansuoti, ir priima rekomendacinio pobūdžio sprendimą dėl finansuotinų arba nefinansuotinų projektų;</w:t>
      </w:r>
    </w:p>
    <w:p w14:paraId="1817B8C4" w14:textId="2EA91F9A" w:rsidR="000779C1" w:rsidRPr="00C51EE8" w:rsidRDefault="007053F9" w:rsidP="000779C1">
      <w:pPr>
        <w:spacing w:line="360" w:lineRule="auto"/>
        <w:ind w:firstLine="720"/>
        <w:jc w:val="both"/>
        <w:rPr>
          <w:color w:val="000000"/>
          <w:szCs w:val="24"/>
        </w:rPr>
      </w:pPr>
      <w:r w:rsidRPr="00C51EE8">
        <w:rPr>
          <w:color w:val="000000"/>
          <w:szCs w:val="24"/>
        </w:rPr>
        <w:t>70</w:t>
      </w:r>
      <w:r w:rsidR="000779C1" w:rsidRPr="00C51EE8">
        <w:rPr>
          <w:color w:val="000000"/>
          <w:szCs w:val="24"/>
        </w:rPr>
        <w:t>.1.3. vadovaudamasis Projektų atrankos komiteto rekomendacijomis, sprendimą dėl paramos skyrimo arba neskyrimo priima ministras arba jo įgaliotas asmuo. Ministerija apie priimtą sprendimą informuoja Agentūrą ne vėliau kaip per 5 darbo dienas nuo sprendimo priėmimo dienos, Agentūra informuoja pareiškėjus Administravimo taisyklių nustatyta tvarka;</w:t>
      </w:r>
    </w:p>
    <w:p w14:paraId="611808CC" w14:textId="689A28A7" w:rsidR="000779C1" w:rsidRPr="00C51EE8" w:rsidRDefault="00C51EE8" w:rsidP="000779C1">
      <w:pPr>
        <w:suppressAutoHyphens/>
        <w:spacing w:line="360" w:lineRule="auto"/>
        <w:ind w:firstLine="629"/>
        <w:jc w:val="both"/>
        <w:rPr>
          <w:rFonts w:eastAsia="Calibri"/>
          <w:color w:val="000000"/>
          <w:szCs w:val="24"/>
          <w:lang w:eastAsia="lt-LT"/>
        </w:rPr>
      </w:pPr>
      <w:r w:rsidRPr="00C51EE8">
        <w:rPr>
          <w:color w:val="000000"/>
          <w:szCs w:val="24"/>
          <w:lang w:eastAsia="lt-LT"/>
        </w:rPr>
        <w:t>70</w:t>
      </w:r>
      <w:r w:rsidR="000779C1" w:rsidRPr="00C51EE8">
        <w:rPr>
          <w:color w:val="000000"/>
          <w:szCs w:val="24"/>
          <w:lang w:eastAsia="lt-LT"/>
        </w:rPr>
        <w:t>.2. kai prašoma paramos suma neviršija 1</w:t>
      </w:r>
      <w:r w:rsidR="00FD152C" w:rsidRPr="00C51EE8">
        <w:rPr>
          <w:color w:val="000000"/>
          <w:szCs w:val="24"/>
          <w:lang w:eastAsia="lt-LT"/>
        </w:rPr>
        <w:t>5</w:t>
      </w:r>
      <w:r w:rsidR="000779C1" w:rsidRPr="00C51EE8">
        <w:rPr>
          <w:color w:val="000000"/>
          <w:szCs w:val="24"/>
          <w:lang w:eastAsia="lt-LT"/>
        </w:rPr>
        <w:t xml:space="preserve">0 000 Eur (įskaitytinai) be PVM, </w:t>
      </w:r>
      <w:r w:rsidR="000779C1" w:rsidRPr="00C51EE8">
        <w:rPr>
          <w:szCs w:val="24"/>
          <w:lang w:eastAsia="lt-LT"/>
        </w:rPr>
        <w:t>Agentūra, įvertinusi paramos paraiškas, parengia nustatytos formos paramos paraiškų vertinimo rezultatų suvestinę, nustatytos formos atskirų paramos paraiškų vertinimo ataskaitas ir jas teikia svarstyti Agentūros sudarytam Projektų atrankos komitetui (toliau – Agentūros PAK), į kurio sudėtį įtraukiamas ir Ministerijos atstovas (-ai). S</w:t>
      </w:r>
      <w:r w:rsidR="000779C1" w:rsidRPr="00C51EE8">
        <w:rPr>
          <w:rFonts w:eastAsia="Calibri"/>
          <w:color w:val="000000"/>
          <w:szCs w:val="24"/>
          <w:lang w:eastAsia="lt-LT"/>
        </w:rPr>
        <w:t>prendimas dėl paramos skyrimo arba neskyrimo įforminamas Agentūros direktoriaus nustatyta tvarka. Apie priimtą sprendimą Agentūra informuoja Ministeriją per 5 darbo dienas nuo jo priėmimo dienos;</w:t>
      </w:r>
    </w:p>
    <w:p w14:paraId="721672E4" w14:textId="7D166F79" w:rsidR="000779C1" w:rsidRPr="00C51EE8" w:rsidRDefault="000779C1" w:rsidP="000779C1">
      <w:pPr>
        <w:spacing w:line="360" w:lineRule="auto"/>
        <w:ind w:firstLine="720"/>
        <w:jc w:val="both"/>
        <w:rPr>
          <w:color w:val="000000"/>
          <w:szCs w:val="24"/>
        </w:rPr>
      </w:pPr>
      <w:r w:rsidRPr="00C51EE8">
        <w:rPr>
          <w:color w:val="000000"/>
          <w:szCs w:val="24"/>
        </w:rPr>
        <w:t>7</w:t>
      </w:r>
      <w:r w:rsidR="00C51EE8" w:rsidRPr="00C51EE8">
        <w:rPr>
          <w:color w:val="000000"/>
          <w:szCs w:val="24"/>
        </w:rPr>
        <w:t>1</w:t>
      </w:r>
      <w:r w:rsidRPr="00C51EE8">
        <w:rPr>
          <w:color w:val="000000"/>
          <w:szCs w:val="24"/>
        </w:rPr>
        <w:t>. Priėmusi sprendimą ar gavusi sprendimą iš Ministerijos skirti paramą, Agentūra, vadovaudamasi Administravimo taisyklių nustatyta tvarka, rengia paramos sutartį. Paramos sutarties parengimo terminas gali būti pratęstas iki tol, kol pareiškėjas pateiks pasirašytą paskolos ir (arba) finansinės nuomos (lizingo) sutartį bei VĮ Registrų centre įregistruos nekilnojamojo turto teisėto naudojimosi faktą, bet ne ilgiau kaip 3 mėn. nuo sprendimo skirti paramą priėmimo dienos.</w:t>
      </w:r>
    </w:p>
    <w:p w14:paraId="62428D89" w14:textId="60BF68DF" w:rsidR="000779C1" w:rsidRDefault="000779C1" w:rsidP="000779C1">
      <w:pPr>
        <w:spacing w:line="360" w:lineRule="auto"/>
        <w:ind w:firstLine="720"/>
        <w:jc w:val="both"/>
        <w:rPr>
          <w:color w:val="000000"/>
          <w:szCs w:val="24"/>
        </w:rPr>
      </w:pPr>
      <w:r w:rsidRPr="00C51EE8">
        <w:rPr>
          <w:color w:val="000000"/>
          <w:szCs w:val="24"/>
        </w:rPr>
        <w:t>7</w:t>
      </w:r>
      <w:r w:rsidR="00C51EE8" w:rsidRPr="00C51EE8">
        <w:rPr>
          <w:color w:val="000000"/>
          <w:szCs w:val="24"/>
        </w:rPr>
        <w:t>2</w:t>
      </w:r>
      <w:r w:rsidRPr="00C51EE8">
        <w:rPr>
          <w:color w:val="000000"/>
          <w:szCs w:val="24"/>
        </w:rPr>
        <w:t>. Pareiškėjas, pasirašęs paramos sutartį, šios sutarties įsigaliojimo dieną tampa paramos gavėju.</w:t>
      </w:r>
    </w:p>
    <w:p w14:paraId="2E3CB296" w14:textId="77777777" w:rsidR="000779C1" w:rsidRDefault="000779C1" w:rsidP="000779C1">
      <w:pPr>
        <w:rPr>
          <w:rFonts w:eastAsia="Calibri"/>
          <w:b/>
          <w:color w:val="000000"/>
          <w:spacing w:val="2"/>
          <w:szCs w:val="24"/>
        </w:rPr>
      </w:pPr>
    </w:p>
    <w:p w14:paraId="699BFAF5" w14:textId="77777777" w:rsidR="000779C1" w:rsidRDefault="000779C1" w:rsidP="000779C1">
      <w:pPr>
        <w:ind w:firstLine="709"/>
        <w:jc w:val="center"/>
        <w:rPr>
          <w:rFonts w:eastAsia="Calibri"/>
          <w:b/>
          <w:color w:val="000000"/>
          <w:spacing w:val="2"/>
          <w:szCs w:val="24"/>
        </w:rPr>
      </w:pPr>
    </w:p>
    <w:p w14:paraId="1FF77A5F" w14:textId="063F811B" w:rsidR="000779C1" w:rsidRDefault="000779C1" w:rsidP="000779C1">
      <w:pPr>
        <w:jc w:val="center"/>
        <w:rPr>
          <w:rFonts w:eastAsia="Calibri"/>
          <w:b/>
          <w:color w:val="000000"/>
          <w:spacing w:val="2"/>
          <w:szCs w:val="24"/>
        </w:rPr>
      </w:pPr>
      <w:r>
        <w:rPr>
          <w:rFonts w:eastAsia="Calibri"/>
          <w:b/>
          <w:color w:val="000000"/>
          <w:spacing w:val="2"/>
          <w:szCs w:val="24"/>
        </w:rPr>
        <w:t>XI</w:t>
      </w:r>
      <w:r w:rsidR="001855D9">
        <w:rPr>
          <w:rFonts w:eastAsia="Calibri"/>
          <w:b/>
          <w:color w:val="000000"/>
          <w:spacing w:val="2"/>
          <w:szCs w:val="24"/>
        </w:rPr>
        <w:t>II</w:t>
      </w:r>
      <w:r>
        <w:rPr>
          <w:rFonts w:eastAsia="Calibri"/>
          <w:b/>
          <w:color w:val="000000"/>
          <w:spacing w:val="2"/>
          <w:szCs w:val="24"/>
        </w:rPr>
        <w:t xml:space="preserve"> SKYRIUS</w:t>
      </w:r>
    </w:p>
    <w:p w14:paraId="741E6188" w14:textId="77777777" w:rsidR="000779C1" w:rsidRDefault="000779C1" w:rsidP="000779C1">
      <w:pPr>
        <w:jc w:val="center"/>
        <w:rPr>
          <w:rFonts w:eastAsia="Calibri"/>
          <w:color w:val="000000"/>
          <w:spacing w:val="2"/>
          <w:szCs w:val="24"/>
        </w:rPr>
      </w:pPr>
      <w:r>
        <w:rPr>
          <w:rFonts w:eastAsia="Calibri"/>
          <w:b/>
          <w:color w:val="000000"/>
          <w:spacing w:val="2"/>
          <w:szCs w:val="24"/>
        </w:rPr>
        <w:t>MOKĖJIMO PRAŠYMŲ TEIKIMO, ADMINISTRAVIMO IR PARAMOS IŠMOKĖJIMO TVARKA</w:t>
      </w:r>
    </w:p>
    <w:p w14:paraId="4C908223" w14:textId="77777777" w:rsidR="000779C1" w:rsidRDefault="000779C1" w:rsidP="000779C1">
      <w:pPr>
        <w:shd w:val="clear" w:color="auto" w:fill="FFFFFF"/>
        <w:spacing w:line="360" w:lineRule="auto"/>
        <w:ind w:firstLine="709"/>
        <w:rPr>
          <w:rFonts w:eastAsia="Calibri"/>
          <w:color w:val="000000"/>
          <w:spacing w:val="2"/>
          <w:szCs w:val="24"/>
        </w:rPr>
      </w:pPr>
    </w:p>
    <w:p w14:paraId="5EDD4990" w14:textId="0B52BAAB" w:rsidR="000779C1" w:rsidRPr="009214E2" w:rsidRDefault="000779C1" w:rsidP="000779C1">
      <w:pPr>
        <w:shd w:val="clear" w:color="auto" w:fill="FFFFFF"/>
        <w:spacing w:line="360" w:lineRule="auto"/>
        <w:ind w:firstLine="709"/>
        <w:jc w:val="both"/>
        <w:rPr>
          <w:rFonts w:eastAsia="Calibri"/>
          <w:color w:val="000000"/>
          <w:spacing w:val="2"/>
          <w:szCs w:val="24"/>
          <w:shd w:val="clear" w:color="auto" w:fill="FFFFFF"/>
        </w:rPr>
      </w:pPr>
      <w:r>
        <w:rPr>
          <w:rFonts w:eastAsia="Calibri"/>
          <w:color w:val="000000"/>
          <w:spacing w:val="2"/>
          <w:szCs w:val="24"/>
        </w:rPr>
        <w:t>7</w:t>
      </w:r>
      <w:r w:rsidR="00C51EE8">
        <w:rPr>
          <w:rFonts w:eastAsia="Calibri"/>
          <w:color w:val="000000"/>
          <w:spacing w:val="2"/>
          <w:szCs w:val="24"/>
        </w:rPr>
        <w:t>3</w:t>
      </w:r>
      <w:r w:rsidRPr="009214E2">
        <w:rPr>
          <w:rFonts w:eastAsia="Calibri"/>
          <w:color w:val="000000"/>
          <w:spacing w:val="2"/>
          <w:szCs w:val="24"/>
        </w:rPr>
        <w:t xml:space="preserve">. Mokėjimo prašymai teikiami ir administruojami Administravimo taisyklėse numatyta tvarka. </w:t>
      </w:r>
      <w:r w:rsidRPr="009214E2">
        <w:rPr>
          <w:rFonts w:eastAsia="Calibri"/>
          <w:color w:val="000000"/>
          <w:spacing w:val="2"/>
          <w:szCs w:val="24"/>
          <w:shd w:val="clear" w:color="auto" w:fill="FFFFFF"/>
        </w:rPr>
        <w:t>Mokėjimo prašymai kartu su reikiamais priedais turi būti pateikti tik per ŽŪMIS.</w:t>
      </w:r>
      <w:r w:rsidR="00FD152C" w:rsidRPr="00FD152C">
        <w:t xml:space="preserve"> </w:t>
      </w:r>
      <w:r w:rsidR="00FD152C" w:rsidRPr="00FD152C">
        <w:rPr>
          <w:rFonts w:eastAsia="Calibri"/>
          <w:color w:val="000000"/>
          <w:spacing w:val="2"/>
          <w:szCs w:val="24"/>
          <w:shd w:val="clear" w:color="auto" w:fill="FFFFFF"/>
        </w:rPr>
        <w:t>Jei projekte numatytos statybos, jos turi būti vykdomos vienu etapu be tarpinių mokėjimų, tačiau jei technologiškai statybas galima išskirti į kelis etapus, gali būti pateikiami keli mokėjimo prašymai. Jei numatyta kelių atskirų statinių statyba, ji gali būti vykdoma etapais, ir mokėjimo prašymas pateikiamas užbaigus kiekvieną statybų etapą. Statybos ir (arba) rekonstrukcijos ir (arba) kapitalinio remonto darbų užbaigimo dokumentai, kai jie privalomi pagal teisės aktų reikalavimus, turi būti pateikti ne vėliau kaip su galutiniu mokėjimo prašymu.</w:t>
      </w:r>
    </w:p>
    <w:p w14:paraId="6A5BF2C6" w14:textId="7FCFF062" w:rsidR="000779C1" w:rsidRPr="009214E2" w:rsidRDefault="000779C1" w:rsidP="000779C1">
      <w:pPr>
        <w:suppressAutoHyphens/>
        <w:spacing w:line="360" w:lineRule="auto"/>
        <w:ind w:firstLine="709"/>
        <w:jc w:val="both"/>
        <w:rPr>
          <w:szCs w:val="24"/>
          <w:lang w:eastAsia="lt-LT"/>
        </w:rPr>
      </w:pPr>
      <w:r>
        <w:rPr>
          <w:szCs w:val="24"/>
          <w:lang w:eastAsia="lt-LT"/>
        </w:rPr>
        <w:t>7</w:t>
      </w:r>
      <w:r w:rsidR="00C51EE8">
        <w:rPr>
          <w:szCs w:val="24"/>
          <w:lang w:eastAsia="lt-LT"/>
        </w:rPr>
        <w:t>4</w:t>
      </w:r>
      <w:r>
        <w:rPr>
          <w:szCs w:val="24"/>
          <w:lang w:eastAsia="lt-LT"/>
        </w:rPr>
        <w:t>.</w:t>
      </w:r>
      <w:r w:rsidRPr="009214E2">
        <w:rPr>
          <w:szCs w:val="24"/>
          <w:lang w:eastAsia="lt-LT"/>
        </w:rPr>
        <w:t xml:space="preserve"> Paramos gavėjų atsiskaitymai su tiekėjais turi vykti tik per finansų įstaigas, turinčias Lietuvos banko suteiktą veiklos licenciją.</w:t>
      </w:r>
    </w:p>
    <w:p w14:paraId="647D917C" w14:textId="6745DDA1" w:rsidR="000779C1" w:rsidRPr="00F42D0A" w:rsidRDefault="000779C1" w:rsidP="000779C1">
      <w:pPr>
        <w:suppressAutoHyphens/>
        <w:spacing w:line="360" w:lineRule="auto"/>
        <w:ind w:firstLine="709"/>
        <w:jc w:val="both"/>
        <w:rPr>
          <w:szCs w:val="24"/>
          <w:lang w:eastAsia="lt-LT"/>
        </w:rPr>
      </w:pPr>
      <w:r>
        <w:rPr>
          <w:szCs w:val="24"/>
          <w:lang w:eastAsia="lt-LT"/>
        </w:rPr>
        <w:t>7</w:t>
      </w:r>
      <w:r w:rsidR="00C51EE8">
        <w:rPr>
          <w:szCs w:val="24"/>
          <w:lang w:eastAsia="lt-LT"/>
        </w:rPr>
        <w:t>5</w:t>
      </w:r>
      <w:r>
        <w:rPr>
          <w:szCs w:val="24"/>
          <w:lang w:eastAsia="lt-LT"/>
        </w:rPr>
        <w:t>.</w:t>
      </w:r>
      <w:r w:rsidRPr="00F42D0A">
        <w:rPr>
          <w:szCs w:val="24"/>
          <w:lang w:eastAsia="lt-LT"/>
        </w:rPr>
        <w:t xml:space="preserve"> Paramos lėšos paramos gavėjams išmokamos </w:t>
      </w:r>
      <w:r>
        <w:rPr>
          <w:szCs w:val="24"/>
          <w:lang w:eastAsia="lt-LT"/>
        </w:rPr>
        <w:t xml:space="preserve">Administravimo taisyklėse nustatyta tvarka </w:t>
      </w:r>
      <w:r w:rsidRPr="00F42D0A">
        <w:rPr>
          <w:szCs w:val="24"/>
          <w:lang w:eastAsia="lt-LT"/>
        </w:rPr>
        <w:t>šiais būdais:</w:t>
      </w:r>
    </w:p>
    <w:p w14:paraId="4043300B" w14:textId="7E545768" w:rsidR="000779C1" w:rsidRDefault="000779C1" w:rsidP="000779C1">
      <w:pPr>
        <w:suppressAutoHyphens/>
        <w:spacing w:line="360" w:lineRule="auto"/>
        <w:ind w:firstLine="709"/>
        <w:jc w:val="both"/>
        <w:rPr>
          <w:szCs w:val="24"/>
          <w:lang w:eastAsia="lt-LT"/>
        </w:rPr>
      </w:pPr>
      <w:r>
        <w:rPr>
          <w:szCs w:val="24"/>
          <w:lang w:eastAsia="lt-LT"/>
        </w:rPr>
        <w:t>7</w:t>
      </w:r>
      <w:r w:rsidR="00C51EE8">
        <w:rPr>
          <w:szCs w:val="24"/>
          <w:lang w:eastAsia="lt-LT"/>
        </w:rPr>
        <w:t>5</w:t>
      </w:r>
      <w:r w:rsidRPr="00F42D0A">
        <w:rPr>
          <w:szCs w:val="24"/>
          <w:lang w:eastAsia="lt-LT"/>
        </w:rPr>
        <w:t>.1. išlaidų kompensavimo</w:t>
      </w:r>
      <w:r>
        <w:rPr>
          <w:szCs w:val="24"/>
          <w:lang w:eastAsia="lt-LT"/>
        </w:rPr>
        <w:t xml:space="preserve"> (</w:t>
      </w:r>
      <w:r>
        <w:t>įskaitant išlaidų apmokėjimą pagal fiksuotuosius įkainius ir fiksuotąją normą)</w:t>
      </w:r>
      <w:r>
        <w:rPr>
          <w:szCs w:val="24"/>
          <w:lang w:eastAsia="lt-LT"/>
        </w:rPr>
        <w:t>;</w:t>
      </w:r>
    </w:p>
    <w:p w14:paraId="6C96E258" w14:textId="23C6D853" w:rsidR="000779C1" w:rsidRPr="00C51EE8" w:rsidRDefault="000779C1" w:rsidP="000779C1">
      <w:pPr>
        <w:suppressAutoHyphens/>
        <w:spacing w:line="360" w:lineRule="auto"/>
        <w:ind w:firstLine="709"/>
        <w:jc w:val="both"/>
        <w:rPr>
          <w:szCs w:val="24"/>
          <w:lang w:eastAsia="lt-LT"/>
        </w:rPr>
      </w:pPr>
      <w:r>
        <w:rPr>
          <w:szCs w:val="24"/>
          <w:lang w:eastAsia="lt-LT"/>
        </w:rPr>
        <w:t>7</w:t>
      </w:r>
      <w:r w:rsidR="00C51EE8">
        <w:rPr>
          <w:szCs w:val="24"/>
          <w:lang w:eastAsia="lt-LT"/>
        </w:rPr>
        <w:t>5</w:t>
      </w:r>
      <w:r>
        <w:rPr>
          <w:szCs w:val="24"/>
          <w:lang w:eastAsia="lt-LT"/>
        </w:rPr>
        <w:t xml:space="preserve">.2. </w:t>
      </w:r>
      <w:r>
        <w:rPr>
          <w:bCs/>
        </w:rPr>
        <w:t xml:space="preserve">išlaidų kompensavimo su </w:t>
      </w:r>
      <w:r w:rsidRPr="00C51EE8">
        <w:rPr>
          <w:bCs/>
        </w:rPr>
        <w:t xml:space="preserve">avanso mokėjimu, kai avansas nėra Europos Komisijai tinkamos deklaruoti išlaidos, </w:t>
      </w:r>
      <w:r w:rsidR="00A23AF7">
        <w:rPr>
          <w:bCs/>
        </w:rPr>
        <w:t>kuris</w:t>
      </w:r>
      <w:r w:rsidRPr="00C51EE8">
        <w:rPr>
          <w:bCs/>
        </w:rPr>
        <w:t xml:space="preserve"> negali būti didesnis nei 40 proc. tinkamos paramos sumos; </w:t>
      </w:r>
    </w:p>
    <w:p w14:paraId="73764DB1" w14:textId="0D1548AE" w:rsidR="000779C1" w:rsidRPr="00C51EE8" w:rsidRDefault="000779C1" w:rsidP="000779C1">
      <w:pPr>
        <w:spacing w:line="360" w:lineRule="auto"/>
        <w:ind w:firstLine="709"/>
        <w:jc w:val="both"/>
      </w:pPr>
      <w:r w:rsidRPr="00C51EE8">
        <w:t>7</w:t>
      </w:r>
      <w:r w:rsidR="00C51EE8" w:rsidRPr="00C51EE8">
        <w:t>5</w:t>
      </w:r>
      <w:r w:rsidRPr="00C51EE8">
        <w:t>.</w:t>
      </w:r>
      <w:r w:rsidR="001855D9" w:rsidRPr="00C51EE8">
        <w:t>3</w:t>
      </w:r>
      <w:r w:rsidRPr="00C51EE8">
        <w:t xml:space="preserve">. sąskaitų apmokėjimo. </w:t>
      </w:r>
    </w:p>
    <w:p w14:paraId="1C8F65BB" w14:textId="6BA45CF2" w:rsidR="000779C1" w:rsidRPr="00F42D0A" w:rsidRDefault="000779C1" w:rsidP="000779C1">
      <w:pPr>
        <w:suppressAutoHyphens/>
        <w:spacing w:line="360" w:lineRule="auto"/>
        <w:ind w:firstLine="709"/>
        <w:jc w:val="both"/>
        <w:rPr>
          <w:szCs w:val="24"/>
          <w:lang w:eastAsia="lt-LT"/>
        </w:rPr>
      </w:pPr>
      <w:r w:rsidRPr="00C51EE8">
        <w:rPr>
          <w:szCs w:val="24"/>
          <w:lang w:eastAsia="lt-LT"/>
        </w:rPr>
        <w:t>7</w:t>
      </w:r>
      <w:r w:rsidR="00C51EE8" w:rsidRPr="00C51EE8">
        <w:rPr>
          <w:szCs w:val="24"/>
          <w:lang w:eastAsia="lt-LT"/>
        </w:rPr>
        <w:t>6</w:t>
      </w:r>
      <w:r w:rsidRPr="00C51EE8">
        <w:rPr>
          <w:szCs w:val="24"/>
          <w:lang w:eastAsia="lt-LT"/>
        </w:rPr>
        <w:t>. Paramos gavėjui taikomas paramos lėšų išmokėjimo būdas (-ai) nustatomas (-i) paramos sutartyje. Į vieną mokėjimo prašymą negali</w:t>
      </w:r>
      <w:r w:rsidRPr="00C51EE8">
        <w:rPr>
          <w:b/>
          <w:szCs w:val="24"/>
          <w:lang w:eastAsia="lt-LT"/>
        </w:rPr>
        <w:t xml:space="preserve"> </w:t>
      </w:r>
      <w:r w:rsidRPr="00C51EE8">
        <w:rPr>
          <w:szCs w:val="24"/>
          <w:lang w:eastAsia="lt-LT"/>
        </w:rPr>
        <w:t>būti įtrauktos</w:t>
      </w:r>
      <w:r w:rsidRPr="00F42D0A">
        <w:rPr>
          <w:szCs w:val="24"/>
          <w:lang w:eastAsia="lt-LT"/>
        </w:rPr>
        <w:t xml:space="preserve"> projekto išlaidos, kurioms apmokėti taikomi </w:t>
      </w:r>
      <w:r>
        <w:rPr>
          <w:szCs w:val="24"/>
          <w:lang w:eastAsia="lt-LT"/>
        </w:rPr>
        <w:t>visi</w:t>
      </w:r>
      <w:r w:rsidRPr="00F42D0A">
        <w:rPr>
          <w:szCs w:val="24"/>
          <w:lang w:eastAsia="lt-LT"/>
        </w:rPr>
        <w:t xml:space="preserve"> Taisyklių </w:t>
      </w:r>
      <w:r>
        <w:rPr>
          <w:szCs w:val="24"/>
          <w:lang w:eastAsia="lt-LT"/>
        </w:rPr>
        <w:t>7</w:t>
      </w:r>
      <w:r w:rsidR="00C51EE8">
        <w:rPr>
          <w:szCs w:val="24"/>
          <w:lang w:eastAsia="lt-LT"/>
        </w:rPr>
        <w:t>5</w:t>
      </w:r>
      <w:r w:rsidRPr="00F42D0A">
        <w:rPr>
          <w:szCs w:val="24"/>
          <w:lang w:eastAsia="lt-LT"/>
        </w:rPr>
        <w:t xml:space="preserve"> punkte nurodyti išlaidų apmokėjimo būdai</w:t>
      </w:r>
      <w:r>
        <w:rPr>
          <w:szCs w:val="24"/>
          <w:lang w:eastAsia="lt-LT"/>
        </w:rPr>
        <w:t>, išskyrus išlaidas, apmokamas pagal fiksuotuosius įkainius ir fiksuotąją normą</w:t>
      </w:r>
      <w:r w:rsidR="00C51EE8">
        <w:rPr>
          <w:szCs w:val="24"/>
          <w:lang w:eastAsia="lt-LT"/>
        </w:rPr>
        <w:t xml:space="preserve">. </w:t>
      </w:r>
    </w:p>
    <w:p w14:paraId="443E7619" w14:textId="72117F74" w:rsidR="000779C1" w:rsidRPr="00496272" w:rsidRDefault="000779C1" w:rsidP="000779C1">
      <w:pPr>
        <w:overflowPunct w:val="0"/>
        <w:spacing w:line="360" w:lineRule="auto"/>
        <w:ind w:firstLine="709"/>
        <w:jc w:val="both"/>
        <w:textAlignment w:val="baseline"/>
      </w:pPr>
      <w:r>
        <w:rPr>
          <w:szCs w:val="24"/>
          <w:lang w:eastAsia="lt-LT"/>
        </w:rPr>
        <w:t>7</w:t>
      </w:r>
      <w:r w:rsidR="00C51EE8">
        <w:rPr>
          <w:szCs w:val="24"/>
          <w:lang w:eastAsia="lt-LT"/>
        </w:rPr>
        <w:t>7</w:t>
      </w:r>
      <w:r>
        <w:rPr>
          <w:szCs w:val="24"/>
          <w:lang w:eastAsia="lt-LT"/>
        </w:rPr>
        <w:t xml:space="preserve">. </w:t>
      </w:r>
      <w:r w:rsidRPr="00496272">
        <w:t>Projektai finansuojami pagal šias regionams taikomas EŽŪFKP ir bendrojo finansavimo įnašo normas:</w:t>
      </w:r>
    </w:p>
    <w:p w14:paraId="2B457BA5" w14:textId="24536859" w:rsidR="000779C1" w:rsidRPr="00C51EE8" w:rsidRDefault="000779C1" w:rsidP="000779C1">
      <w:pPr>
        <w:overflowPunct w:val="0"/>
        <w:spacing w:line="360" w:lineRule="auto"/>
        <w:ind w:firstLine="709"/>
        <w:jc w:val="both"/>
        <w:textAlignment w:val="baseline"/>
      </w:pPr>
      <w:r w:rsidRPr="00C51EE8">
        <w:t>7</w:t>
      </w:r>
      <w:r w:rsidR="00C51EE8" w:rsidRPr="00C51EE8">
        <w:t>7</w:t>
      </w:r>
      <w:r w:rsidRPr="00C51EE8">
        <w:t>.1. Sostinės regionui taikoma 43 proc. EŽŪFKP įnašo norma;</w:t>
      </w:r>
    </w:p>
    <w:p w14:paraId="23A52543" w14:textId="2ED6E4B1" w:rsidR="000779C1" w:rsidRPr="00C51EE8" w:rsidRDefault="000779C1" w:rsidP="000779C1">
      <w:pPr>
        <w:overflowPunct w:val="0"/>
        <w:spacing w:line="360" w:lineRule="auto"/>
        <w:ind w:firstLine="709"/>
        <w:jc w:val="both"/>
        <w:textAlignment w:val="baseline"/>
      </w:pPr>
      <w:r w:rsidRPr="00C51EE8">
        <w:t>7</w:t>
      </w:r>
      <w:r w:rsidR="00C51EE8" w:rsidRPr="00C51EE8">
        <w:t>7</w:t>
      </w:r>
      <w:r w:rsidRPr="00C51EE8">
        <w:t>.2. Vidurio ir vakarų Lietuvos regionui taikoma 85 proc. EŽŪFKP įnašo norma.</w:t>
      </w:r>
    </w:p>
    <w:p w14:paraId="6C165DD2" w14:textId="0E73CD93" w:rsidR="00C468DE" w:rsidRPr="00C51EE8" w:rsidRDefault="000779C1" w:rsidP="000779C1">
      <w:pPr>
        <w:spacing w:line="360" w:lineRule="auto"/>
        <w:ind w:firstLine="709"/>
        <w:jc w:val="both"/>
        <w:rPr>
          <w:noProof/>
        </w:rPr>
      </w:pPr>
      <w:r w:rsidRPr="00C51EE8">
        <w:t>7</w:t>
      </w:r>
      <w:r w:rsidR="00C51EE8" w:rsidRPr="00C51EE8">
        <w:t>8</w:t>
      </w:r>
      <w:r w:rsidRPr="00C51EE8">
        <w:t xml:space="preserve">. Intervencinei priemonei taikomas projekto priskyrimo regionams principas </w:t>
      </w:r>
      <w:r w:rsidR="00C468DE" w:rsidRPr="00C51EE8">
        <w:t>–</w:t>
      </w:r>
      <w:r w:rsidRPr="00C51EE8">
        <w:t xml:space="preserve"> pagal projekto įgyvendinimo</w:t>
      </w:r>
      <w:r w:rsidRPr="00C51EE8">
        <w:rPr>
          <w:noProof/>
        </w:rPr>
        <w:t xml:space="preserve"> vietą</w:t>
      </w:r>
      <w:r w:rsidR="00AA406C">
        <w:rPr>
          <w:noProof/>
        </w:rPr>
        <w:t>.</w:t>
      </w:r>
      <w:r w:rsidR="00C468DE" w:rsidRPr="00C51EE8">
        <w:rPr>
          <w:noProof/>
        </w:rPr>
        <w:t xml:space="preserve"> </w:t>
      </w:r>
      <w:r w:rsidR="00AA406C">
        <w:rPr>
          <w:noProof/>
        </w:rPr>
        <w:t>Ka</w:t>
      </w:r>
      <w:r w:rsidR="00C468DE" w:rsidRPr="00C51EE8">
        <w:rPr>
          <w:noProof/>
        </w:rPr>
        <w:t>i proje</w:t>
      </w:r>
      <w:r w:rsidR="0029052B">
        <w:rPr>
          <w:noProof/>
        </w:rPr>
        <w:t>k</w:t>
      </w:r>
      <w:r w:rsidR="00C468DE" w:rsidRPr="00C51EE8">
        <w:rPr>
          <w:noProof/>
        </w:rPr>
        <w:t xml:space="preserve">tas vykdomas vienos </w:t>
      </w:r>
      <w:r w:rsidR="00D57887" w:rsidRPr="007E6B71">
        <w:rPr>
          <w:noProof/>
        </w:rPr>
        <w:t>apskrities</w:t>
      </w:r>
      <w:r w:rsidR="00AF169E">
        <w:rPr>
          <w:noProof/>
        </w:rPr>
        <w:t xml:space="preserve"> </w:t>
      </w:r>
      <w:r w:rsidR="00577C3E">
        <w:rPr>
          <w:noProof/>
        </w:rPr>
        <w:t>teritorijoje</w:t>
      </w:r>
      <w:r w:rsidR="00C468DE" w:rsidRPr="00C51EE8">
        <w:rPr>
          <w:noProof/>
        </w:rPr>
        <w:t xml:space="preserve">, </w:t>
      </w:r>
      <w:r w:rsidR="00577C3E">
        <w:rPr>
          <w:noProof/>
        </w:rPr>
        <w:t xml:space="preserve">jis </w:t>
      </w:r>
      <w:r w:rsidR="00C468DE" w:rsidRPr="00C51EE8">
        <w:rPr>
          <w:noProof/>
        </w:rPr>
        <w:t>priskiriamas konkrečiam regionui</w:t>
      </w:r>
      <w:r w:rsidR="00AA406C">
        <w:rPr>
          <w:noProof/>
        </w:rPr>
        <w:t>.</w:t>
      </w:r>
    </w:p>
    <w:p w14:paraId="57BCAAFC" w14:textId="6640BC41" w:rsidR="000779C1" w:rsidRPr="00C51EE8" w:rsidRDefault="000779C1" w:rsidP="000779C1">
      <w:pPr>
        <w:suppressAutoHyphens/>
        <w:spacing w:line="360" w:lineRule="auto"/>
        <w:ind w:firstLine="709"/>
        <w:jc w:val="both"/>
        <w:rPr>
          <w:szCs w:val="24"/>
          <w:lang w:eastAsia="lt-LT"/>
        </w:rPr>
      </w:pPr>
      <w:r w:rsidRPr="00C51EE8">
        <w:rPr>
          <w:szCs w:val="24"/>
          <w:lang w:eastAsia="lt-LT"/>
        </w:rPr>
        <w:t>7</w:t>
      </w:r>
      <w:r w:rsidR="00C51EE8" w:rsidRPr="00C51EE8">
        <w:rPr>
          <w:szCs w:val="24"/>
          <w:lang w:eastAsia="lt-LT"/>
        </w:rPr>
        <w:t>9</w:t>
      </w:r>
      <w:r w:rsidRPr="00C51EE8">
        <w:rPr>
          <w:szCs w:val="24"/>
          <w:lang w:eastAsia="lt-LT"/>
        </w:rPr>
        <w:t>. Paramos gavėjas gali pateikti:</w:t>
      </w:r>
    </w:p>
    <w:p w14:paraId="7BF8599D" w14:textId="3B091ECC" w:rsidR="000779C1" w:rsidRDefault="000779C1" w:rsidP="000779C1">
      <w:pPr>
        <w:suppressAutoHyphens/>
        <w:spacing w:line="360" w:lineRule="auto"/>
        <w:ind w:firstLine="709"/>
        <w:jc w:val="both"/>
        <w:rPr>
          <w:color w:val="000000"/>
          <w:szCs w:val="24"/>
          <w:lang w:eastAsia="lt-LT"/>
        </w:rPr>
      </w:pPr>
      <w:r w:rsidRPr="00C51EE8">
        <w:rPr>
          <w:szCs w:val="24"/>
          <w:lang w:eastAsia="lt-LT"/>
        </w:rPr>
        <w:t>7</w:t>
      </w:r>
      <w:r w:rsidR="00C51EE8" w:rsidRPr="00C51EE8">
        <w:rPr>
          <w:szCs w:val="24"/>
          <w:lang w:eastAsia="lt-LT"/>
        </w:rPr>
        <w:t>9</w:t>
      </w:r>
      <w:r w:rsidRPr="00C51EE8">
        <w:rPr>
          <w:szCs w:val="24"/>
          <w:lang w:eastAsia="lt-LT"/>
        </w:rPr>
        <w:t>.</w:t>
      </w:r>
      <w:r w:rsidR="00A23AF7">
        <w:rPr>
          <w:szCs w:val="24"/>
          <w:lang w:eastAsia="lt-LT"/>
        </w:rPr>
        <w:t>1</w:t>
      </w:r>
      <w:r w:rsidRPr="00C51EE8">
        <w:rPr>
          <w:szCs w:val="24"/>
          <w:lang w:eastAsia="lt-LT"/>
        </w:rPr>
        <w:t xml:space="preserve">. </w:t>
      </w:r>
      <w:r w:rsidRPr="00C51EE8">
        <w:rPr>
          <w:color w:val="000000"/>
          <w:szCs w:val="24"/>
          <w:lang w:eastAsia="lt-LT"/>
        </w:rPr>
        <w:t>iki 6 mokėjimo prašymų (įskaitant avanso mokėjimo prašymą),  kai projekte numatyta įgyvendinti naujų pastatų ir (arba) statinių statybą arba esamų rekonstravimo ar kapitalinio remonto darbus;</w:t>
      </w:r>
    </w:p>
    <w:p w14:paraId="0192D499" w14:textId="67EF4549" w:rsidR="000779C1" w:rsidRPr="00F42D0A" w:rsidRDefault="000779C1" w:rsidP="000779C1">
      <w:pPr>
        <w:suppressAutoHyphens/>
        <w:spacing w:line="360" w:lineRule="auto"/>
        <w:ind w:firstLine="709"/>
        <w:jc w:val="both"/>
        <w:rPr>
          <w:szCs w:val="24"/>
          <w:lang w:eastAsia="lt-LT"/>
        </w:rPr>
      </w:pPr>
      <w:r>
        <w:rPr>
          <w:color w:val="000000"/>
          <w:szCs w:val="24"/>
          <w:lang w:eastAsia="lt-LT"/>
        </w:rPr>
        <w:t>7</w:t>
      </w:r>
      <w:r w:rsidR="00C51EE8">
        <w:rPr>
          <w:color w:val="000000"/>
          <w:szCs w:val="24"/>
          <w:lang w:eastAsia="lt-LT"/>
        </w:rPr>
        <w:t>9</w:t>
      </w:r>
      <w:r w:rsidRPr="00C81028">
        <w:rPr>
          <w:color w:val="000000"/>
          <w:szCs w:val="24"/>
          <w:lang w:eastAsia="lt-LT"/>
        </w:rPr>
        <w:t>.</w:t>
      </w:r>
      <w:r w:rsidR="00A23AF7">
        <w:rPr>
          <w:color w:val="000000"/>
          <w:szCs w:val="24"/>
          <w:lang w:eastAsia="lt-LT"/>
        </w:rPr>
        <w:t>2</w:t>
      </w:r>
      <w:r w:rsidRPr="00C81028">
        <w:rPr>
          <w:color w:val="000000"/>
          <w:szCs w:val="24"/>
          <w:lang w:eastAsia="lt-LT"/>
        </w:rPr>
        <w:t xml:space="preserve">. iki 10 mokėjimo prašymų, kai pareiškėjas paramos paraiškoje nurodo, kad projekte numatytas įsigyti turtas </w:t>
      </w:r>
      <w:r w:rsidRPr="00C81028">
        <w:rPr>
          <w:szCs w:val="24"/>
          <w:lang w:eastAsia="lt-LT"/>
        </w:rPr>
        <w:t xml:space="preserve">(visa įranga, visi įrengimai ir visos transporto priemonės) </w:t>
      </w:r>
      <w:r w:rsidRPr="00C81028">
        <w:rPr>
          <w:color w:val="000000"/>
          <w:szCs w:val="24"/>
          <w:lang w:eastAsia="lt-LT"/>
        </w:rPr>
        <w:t>bus įsigyjamas finansinės nuomos (lizingo) būdu.</w:t>
      </w:r>
    </w:p>
    <w:p w14:paraId="78F2AF18" w14:textId="77777777" w:rsidR="000779C1" w:rsidRPr="00C85C5D" w:rsidRDefault="000779C1" w:rsidP="000779C1">
      <w:pPr>
        <w:suppressAutoHyphens/>
        <w:spacing w:line="348" w:lineRule="auto"/>
        <w:jc w:val="center"/>
      </w:pPr>
    </w:p>
    <w:p w14:paraId="113430CC" w14:textId="6B52443E" w:rsidR="000779C1" w:rsidRDefault="000779C1" w:rsidP="000779C1">
      <w:pPr>
        <w:shd w:val="clear" w:color="auto" w:fill="FFFFFF"/>
        <w:jc w:val="center"/>
        <w:rPr>
          <w:rFonts w:eastAsia="Calibri"/>
          <w:b/>
          <w:color w:val="000000"/>
          <w:spacing w:val="2"/>
          <w:szCs w:val="24"/>
        </w:rPr>
      </w:pPr>
      <w:r>
        <w:rPr>
          <w:rFonts w:eastAsia="Calibri"/>
          <w:b/>
          <w:color w:val="000000"/>
          <w:spacing w:val="2"/>
          <w:szCs w:val="24"/>
        </w:rPr>
        <w:t>X</w:t>
      </w:r>
      <w:r w:rsidR="001855D9">
        <w:rPr>
          <w:rFonts w:eastAsia="Calibri"/>
          <w:b/>
          <w:color w:val="000000"/>
          <w:spacing w:val="2"/>
          <w:szCs w:val="24"/>
        </w:rPr>
        <w:t>I</w:t>
      </w:r>
      <w:r>
        <w:rPr>
          <w:rFonts w:eastAsia="Calibri"/>
          <w:b/>
          <w:color w:val="000000"/>
          <w:spacing w:val="2"/>
          <w:szCs w:val="24"/>
        </w:rPr>
        <w:t>V SKYRIUS</w:t>
      </w:r>
    </w:p>
    <w:p w14:paraId="1A40B18B" w14:textId="77777777" w:rsidR="000779C1" w:rsidRDefault="000779C1" w:rsidP="000779C1">
      <w:pPr>
        <w:shd w:val="clear" w:color="auto" w:fill="FFFFFF"/>
        <w:jc w:val="center"/>
        <w:rPr>
          <w:rFonts w:eastAsia="Calibri"/>
          <w:color w:val="000000"/>
          <w:spacing w:val="2"/>
          <w:szCs w:val="24"/>
        </w:rPr>
      </w:pPr>
      <w:r>
        <w:rPr>
          <w:rFonts w:eastAsia="Calibri"/>
          <w:b/>
          <w:color w:val="000000"/>
          <w:spacing w:val="2"/>
          <w:szCs w:val="24"/>
        </w:rPr>
        <w:t>SANKCIJOS</w:t>
      </w:r>
    </w:p>
    <w:p w14:paraId="3EE7D426" w14:textId="77777777" w:rsidR="000779C1" w:rsidRDefault="000779C1" w:rsidP="000779C1">
      <w:pPr>
        <w:shd w:val="clear" w:color="auto" w:fill="FFFFFF"/>
        <w:spacing w:line="360" w:lineRule="auto"/>
        <w:jc w:val="center"/>
        <w:rPr>
          <w:rFonts w:eastAsia="Calibri"/>
          <w:color w:val="000000"/>
          <w:spacing w:val="2"/>
          <w:szCs w:val="24"/>
        </w:rPr>
      </w:pPr>
    </w:p>
    <w:p w14:paraId="5EC2878D" w14:textId="60AFB64E" w:rsidR="000779C1" w:rsidRDefault="00C51EE8" w:rsidP="000779C1">
      <w:pPr>
        <w:suppressAutoHyphens/>
        <w:spacing w:line="360" w:lineRule="auto"/>
        <w:ind w:firstLine="709"/>
        <w:jc w:val="both"/>
        <w:rPr>
          <w:color w:val="000000"/>
          <w:szCs w:val="24"/>
          <w:lang w:eastAsia="lt-LT"/>
        </w:rPr>
      </w:pPr>
      <w:r>
        <w:rPr>
          <w:rFonts w:eastAsia="Calibri"/>
          <w:color w:val="000000"/>
          <w:spacing w:val="2"/>
          <w:szCs w:val="24"/>
        </w:rPr>
        <w:t>80</w:t>
      </w:r>
      <w:r w:rsidR="000779C1">
        <w:rPr>
          <w:rFonts w:eastAsia="Calibri"/>
          <w:color w:val="000000"/>
          <w:spacing w:val="2"/>
          <w:szCs w:val="24"/>
        </w:rPr>
        <w:t xml:space="preserve">. </w:t>
      </w:r>
      <w:r w:rsidR="000779C1">
        <w:rPr>
          <w:color w:val="000000"/>
          <w:szCs w:val="24"/>
          <w:lang w:eastAsia="lt-LT"/>
        </w:rPr>
        <w:t>Netinkamai įgyvendinančiam (įgyvendinusiam) projektą paramos gavėjui gali būti taikomos ES ir Lietuvos Respublikos teisės aktuose numatytos sankcijos. Gali būti taikomos tokios sankcijos: paramos sumažinimas, paramos teikimo sustabdymas ir (arba) nutraukimas, ir (arba) reikalavimas grąžinti visą ar dalį sumokėtos paramos; apribojimas teikti paraiškas; kitos poveikio priemonės dėl su gauta arba prašoma parama susijusių įsipareigojimų nevykdymo ir (arba) nustatytų reikalavimų nesilaikymo.</w:t>
      </w:r>
    </w:p>
    <w:p w14:paraId="67D70C94" w14:textId="4FF1C34C" w:rsidR="000779C1" w:rsidRDefault="000779C1" w:rsidP="000779C1">
      <w:pPr>
        <w:suppressAutoHyphens/>
        <w:spacing w:line="360" w:lineRule="auto"/>
        <w:ind w:firstLine="709"/>
        <w:jc w:val="both"/>
      </w:pPr>
      <w:r>
        <w:rPr>
          <w:color w:val="000000"/>
          <w:szCs w:val="24"/>
          <w:lang w:eastAsia="lt-LT"/>
        </w:rPr>
        <w:t>8</w:t>
      </w:r>
      <w:r w:rsidR="00C51EE8">
        <w:rPr>
          <w:color w:val="000000"/>
          <w:szCs w:val="24"/>
          <w:lang w:eastAsia="lt-LT"/>
        </w:rPr>
        <w:t>1</w:t>
      </w:r>
      <w:r w:rsidR="001855D9">
        <w:rPr>
          <w:color w:val="000000"/>
          <w:szCs w:val="24"/>
          <w:lang w:eastAsia="lt-LT"/>
        </w:rPr>
        <w:t>.</w:t>
      </w:r>
      <w:r>
        <w:rPr>
          <w:color w:val="000000"/>
          <w:szCs w:val="24"/>
          <w:lang w:eastAsia="lt-LT"/>
        </w:rPr>
        <w:t xml:space="preserve"> Detali sankcijų apskaičiavimo ir taikymo tvarka nustatyta Sankcijų už teisės aktų nuostatų pažeidimus įgyvendinant Lietuvos </w:t>
      </w:r>
      <w:r>
        <w:rPr>
          <w:color w:val="000000"/>
          <w:bdr w:val="none" w:sz="0" w:space="0" w:color="auto" w:frame="1"/>
        </w:rPr>
        <w:t>žemės ūkio ir kaimo plėtros 2023–2027 metų strateginio plano</w:t>
      </w:r>
      <w:r>
        <w:t xml:space="preserve"> intervencines priemones taikymo metodikoje, </w:t>
      </w:r>
      <w:r w:rsidRPr="00324CB2">
        <w:rPr>
          <w:bCs/>
          <w:szCs w:val="24"/>
          <w:lang w:eastAsia="lt-LT"/>
        </w:rPr>
        <w:t xml:space="preserve">patvirtintoje </w:t>
      </w:r>
      <w:r w:rsidRPr="00324CB2">
        <w:rPr>
          <w:szCs w:val="24"/>
          <w:lang w:eastAsia="lt-LT"/>
        </w:rPr>
        <w:t>Lietuvos Respublikos žemės ūkio ministro 20</w:t>
      </w:r>
      <w:r>
        <w:rPr>
          <w:szCs w:val="24"/>
          <w:lang w:eastAsia="lt-LT"/>
        </w:rPr>
        <w:t>23</w:t>
      </w:r>
      <w:r w:rsidRPr="00324CB2">
        <w:rPr>
          <w:szCs w:val="24"/>
          <w:lang w:eastAsia="lt-LT"/>
        </w:rPr>
        <w:t xml:space="preserve"> m. </w:t>
      </w:r>
      <w:r>
        <w:rPr>
          <w:szCs w:val="24"/>
          <w:lang w:eastAsia="lt-LT"/>
        </w:rPr>
        <w:t>vasario</w:t>
      </w:r>
      <w:r w:rsidRPr="00324CB2">
        <w:rPr>
          <w:szCs w:val="24"/>
          <w:lang w:eastAsia="lt-LT"/>
        </w:rPr>
        <w:t xml:space="preserve"> </w:t>
      </w:r>
      <w:r>
        <w:rPr>
          <w:szCs w:val="24"/>
          <w:lang w:eastAsia="lt-LT"/>
        </w:rPr>
        <w:t>1</w:t>
      </w:r>
      <w:r w:rsidRPr="00324CB2">
        <w:rPr>
          <w:szCs w:val="24"/>
          <w:lang w:eastAsia="lt-LT"/>
        </w:rPr>
        <w:t>4 d. įsakymu Nr. 3D-</w:t>
      </w:r>
      <w:r>
        <w:rPr>
          <w:szCs w:val="24"/>
          <w:lang w:eastAsia="lt-LT"/>
        </w:rPr>
        <w:t>80</w:t>
      </w:r>
      <w:r w:rsidRPr="00324CB2">
        <w:rPr>
          <w:szCs w:val="24"/>
          <w:lang w:eastAsia="lt-LT"/>
        </w:rPr>
        <w:t xml:space="preserve"> „D</w:t>
      </w:r>
      <w:r w:rsidRPr="00324CB2">
        <w:rPr>
          <w:bCs/>
          <w:szCs w:val="24"/>
          <w:lang w:eastAsia="lt-LT"/>
        </w:rPr>
        <w:t>ėl Sankcijų už teisės aktų nuostatų pažeidimus įgyvendinant Lietuvos žemės ūkio ir kaimo plėtros 2023–2027 metų strateginio plano</w:t>
      </w:r>
      <w:r>
        <w:rPr>
          <w:bCs/>
          <w:szCs w:val="24"/>
          <w:lang w:eastAsia="lt-LT"/>
        </w:rPr>
        <w:t xml:space="preserve"> intervencines</w:t>
      </w:r>
      <w:r w:rsidRPr="00324CB2">
        <w:rPr>
          <w:bCs/>
          <w:szCs w:val="24"/>
          <w:lang w:eastAsia="lt-LT"/>
        </w:rPr>
        <w:t xml:space="preserve"> priemones taikymo metodikos patvirtinimo</w:t>
      </w:r>
      <w:r>
        <w:rPr>
          <w:bCs/>
          <w:szCs w:val="24"/>
          <w:lang w:eastAsia="lt-LT"/>
        </w:rPr>
        <w:t>“</w:t>
      </w:r>
      <w:r>
        <w:t>.</w:t>
      </w:r>
    </w:p>
    <w:p w14:paraId="6D001BEC" w14:textId="6141DECE" w:rsidR="000779C1" w:rsidRDefault="000779C1" w:rsidP="00C51EE8">
      <w:pPr>
        <w:suppressAutoHyphens/>
        <w:spacing w:line="360" w:lineRule="auto"/>
        <w:ind w:firstLine="709"/>
        <w:jc w:val="both"/>
        <w:rPr>
          <w:bCs/>
        </w:rPr>
      </w:pPr>
      <w:r w:rsidRPr="00C4438A">
        <w:t>8</w:t>
      </w:r>
      <w:r w:rsidR="00C51EE8">
        <w:t>2</w:t>
      </w:r>
      <w:r>
        <w:t>.</w:t>
      </w:r>
      <w:r w:rsidRPr="00AB40BA">
        <w:t xml:space="preserve"> </w:t>
      </w:r>
      <w:r w:rsidRPr="00AB40BA">
        <w:rPr>
          <w:color w:val="000000"/>
        </w:rPr>
        <w:t xml:space="preserve">Pagal šią intervencinę priemonę </w:t>
      </w:r>
      <w:r>
        <w:rPr>
          <w:color w:val="000000"/>
        </w:rPr>
        <w:t>taikom</w:t>
      </w:r>
      <w:r w:rsidR="00A151EC">
        <w:rPr>
          <w:color w:val="000000"/>
        </w:rPr>
        <w:t>a</w:t>
      </w:r>
      <w:r>
        <w:rPr>
          <w:color w:val="000000"/>
        </w:rPr>
        <w:t xml:space="preserve"> </w:t>
      </w:r>
      <w:r w:rsidRPr="00C51EE8">
        <w:rPr>
          <w:color w:val="000000"/>
        </w:rPr>
        <w:t>specifinė sankcij</w:t>
      </w:r>
      <w:r w:rsidR="00A151EC" w:rsidRPr="00C51EE8">
        <w:rPr>
          <w:color w:val="000000"/>
        </w:rPr>
        <w:t>a –</w:t>
      </w:r>
      <w:r w:rsidR="00C51EE8">
        <w:rPr>
          <w:bCs/>
        </w:rPr>
        <w:t xml:space="preserve"> </w:t>
      </w:r>
      <w:r>
        <w:rPr>
          <w:bCs/>
        </w:rPr>
        <w:t>jeigu paramos gavėjas neįkūrė prekybos ir (arba) realizavimo vietos</w:t>
      </w:r>
      <w:r w:rsidR="00A151EC" w:rsidRPr="00A151EC">
        <w:t xml:space="preserve"> </w:t>
      </w:r>
      <w:r w:rsidR="00A151EC" w:rsidRPr="00A151EC">
        <w:rPr>
          <w:bCs/>
        </w:rPr>
        <w:t xml:space="preserve">ir (ar) regioninio lygmens realizavimo tinklo </w:t>
      </w:r>
      <w:r w:rsidR="00A23AF7">
        <w:rPr>
          <w:bCs/>
        </w:rPr>
        <w:t>(</w:t>
      </w:r>
      <w:r w:rsidR="00A151EC" w:rsidRPr="00A151EC">
        <w:rPr>
          <w:bCs/>
        </w:rPr>
        <w:t>logistikos centro</w:t>
      </w:r>
      <w:r w:rsidR="00A23AF7">
        <w:rPr>
          <w:bCs/>
        </w:rPr>
        <w:t>)</w:t>
      </w:r>
      <w:r>
        <w:rPr>
          <w:bCs/>
        </w:rPr>
        <w:t xml:space="preserve">, taikoma sankcija – </w:t>
      </w:r>
      <w:r w:rsidR="00A151EC">
        <w:rPr>
          <w:bCs/>
        </w:rPr>
        <w:t xml:space="preserve">visos </w:t>
      </w:r>
      <w:r>
        <w:rPr>
          <w:bCs/>
        </w:rPr>
        <w:t xml:space="preserve">paramos lėšų susigrąžinimas. Tuo atveju, jeigu buvo numatyta įkurti ne vieną, o daugiau prekybos  </w:t>
      </w:r>
      <w:r>
        <w:rPr>
          <w:bCs/>
          <w:szCs w:val="24"/>
          <w:lang w:eastAsia="lt-LT"/>
        </w:rPr>
        <w:t xml:space="preserve">ir (arba) </w:t>
      </w:r>
      <w:r>
        <w:rPr>
          <w:bCs/>
        </w:rPr>
        <w:t xml:space="preserve">realizavimo vietų, tačiau jos įkurtos ne visos, paramos susigražinimo sankcija taikoma proporcingai pasiektiems rezultatams. </w:t>
      </w:r>
      <w:r>
        <w:t xml:space="preserve"> Paramos gavėjui gali būti suteikiamas papildomas 1 mėnesio laikotarpis prekybos </w:t>
      </w:r>
      <w:r>
        <w:rPr>
          <w:szCs w:val="24"/>
          <w:lang w:eastAsia="lt-LT"/>
        </w:rPr>
        <w:t xml:space="preserve">ir (arba) </w:t>
      </w:r>
      <w:r>
        <w:t xml:space="preserve"> realizavimo vietai įkurti, skaičiuojant nuo paraiškoje suplanuotos prekybos </w:t>
      </w:r>
      <w:r>
        <w:rPr>
          <w:szCs w:val="24"/>
          <w:lang w:eastAsia="lt-LT"/>
        </w:rPr>
        <w:t>ir (arba)</w:t>
      </w:r>
      <w:r>
        <w:t xml:space="preserve"> realizavimo vietos sukūrimo dienos</w:t>
      </w:r>
      <w:r w:rsidR="00A151EC">
        <w:t>.</w:t>
      </w:r>
    </w:p>
    <w:p w14:paraId="5FB2D80C" w14:textId="488FB0B6" w:rsidR="000779C1" w:rsidRDefault="000779C1" w:rsidP="007E6B71">
      <w:pPr>
        <w:suppressAutoHyphens/>
        <w:spacing w:line="360" w:lineRule="auto"/>
        <w:jc w:val="both"/>
      </w:pPr>
    </w:p>
    <w:p w14:paraId="6B172B29" w14:textId="4E10E074" w:rsidR="000779C1" w:rsidRDefault="000779C1" w:rsidP="000779C1">
      <w:pPr>
        <w:shd w:val="clear" w:color="auto" w:fill="FFFFFF"/>
        <w:ind w:firstLine="709"/>
        <w:jc w:val="center"/>
        <w:rPr>
          <w:rFonts w:eastAsia="Calibri"/>
          <w:b/>
          <w:color w:val="000000"/>
          <w:spacing w:val="2"/>
          <w:szCs w:val="24"/>
        </w:rPr>
      </w:pPr>
      <w:r>
        <w:rPr>
          <w:rFonts w:eastAsia="Calibri"/>
          <w:b/>
          <w:color w:val="000000"/>
          <w:spacing w:val="2"/>
          <w:szCs w:val="24"/>
        </w:rPr>
        <w:t>XV SKYRIUS</w:t>
      </w:r>
    </w:p>
    <w:p w14:paraId="72DFA5D3" w14:textId="77777777" w:rsidR="000779C1" w:rsidRDefault="000779C1" w:rsidP="000779C1">
      <w:pPr>
        <w:shd w:val="clear" w:color="auto" w:fill="FFFFFF"/>
        <w:ind w:firstLine="709"/>
        <w:jc w:val="center"/>
        <w:rPr>
          <w:rFonts w:eastAsia="Calibri"/>
          <w:color w:val="000000"/>
          <w:spacing w:val="2"/>
          <w:szCs w:val="24"/>
        </w:rPr>
      </w:pPr>
      <w:r>
        <w:rPr>
          <w:rFonts w:eastAsia="Calibri"/>
          <w:b/>
          <w:color w:val="000000"/>
          <w:spacing w:val="2"/>
          <w:szCs w:val="24"/>
        </w:rPr>
        <w:t>BAIGIAMOSIOS NUOSTATOS</w:t>
      </w:r>
    </w:p>
    <w:p w14:paraId="08E97915" w14:textId="77777777" w:rsidR="000779C1" w:rsidRDefault="000779C1" w:rsidP="000779C1">
      <w:pPr>
        <w:shd w:val="clear" w:color="auto" w:fill="FFFFFF"/>
        <w:spacing w:line="360" w:lineRule="auto"/>
        <w:ind w:firstLine="709"/>
        <w:jc w:val="both"/>
        <w:rPr>
          <w:rFonts w:eastAsia="Calibri"/>
          <w:color w:val="000000"/>
          <w:spacing w:val="2"/>
          <w:szCs w:val="24"/>
        </w:rPr>
      </w:pPr>
    </w:p>
    <w:p w14:paraId="7FD6BD9E" w14:textId="309EB549" w:rsidR="000779C1" w:rsidRDefault="000779C1" w:rsidP="000779C1">
      <w:pPr>
        <w:suppressAutoHyphens/>
        <w:spacing w:line="360" w:lineRule="auto"/>
        <w:ind w:firstLine="709"/>
        <w:jc w:val="both"/>
        <w:rPr>
          <w:szCs w:val="24"/>
          <w:lang w:eastAsia="lt-LT"/>
        </w:rPr>
      </w:pPr>
      <w:r>
        <w:rPr>
          <w:szCs w:val="24"/>
          <w:lang w:eastAsia="lt-LT"/>
        </w:rPr>
        <w:t>8</w:t>
      </w:r>
      <w:r w:rsidR="001855D9">
        <w:rPr>
          <w:szCs w:val="24"/>
          <w:lang w:eastAsia="lt-LT"/>
        </w:rPr>
        <w:t>3</w:t>
      </w:r>
      <w:r>
        <w:rPr>
          <w:szCs w:val="24"/>
          <w:lang w:eastAsia="lt-LT"/>
        </w:rPr>
        <w:t>. Projektų įgyvendinimo ir kontrolės laikotarpiu priežiūra ir tikrinimas, apskundimas bei skundų nagrinėjimas atliekamas Administravimo taisyklių nustatyta tvarka.</w:t>
      </w:r>
    </w:p>
    <w:p w14:paraId="6C354FEE" w14:textId="5A1B4695" w:rsidR="000779C1" w:rsidRDefault="000779C1" w:rsidP="000779C1">
      <w:pPr>
        <w:suppressAutoHyphens/>
        <w:spacing w:line="360" w:lineRule="auto"/>
        <w:ind w:firstLine="709"/>
        <w:jc w:val="both"/>
        <w:rPr>
          <w:szCs w:val="24"/>
          <w:lang w:eastAsia="lt-LT"/>
        </w:rPr>
      </w:pPr>
      <w:r>
        <w:rPr>
          <w:szCs w:val="24"/>
          <w:lang w:eastAsia="lt-LT"/>
        </w:rPr>
        <w:t>8</w:t>
      </w:r>
      <w:r w:rsidR="001855D9">
        <w:rPr>
          <w:szCs w:val="24"/>
          <w:lang w:eastAsia="lt-LT"/>
        </w:rPr>
        <w:t>4</w:t>
      </w:r>
      <w:r>
        <w:rPr>
          <w:szCs w:val="24"/>
          <w:lang w:eastAsia="lt-LT"/>
        </w:rPr>
        <w:t>. Pasikeitus Taisyklėse nurodytiems teisės aktams, tiesiogiai taikomos naujos šių teisės aktų nuostatos.</w:t>
      </w:r>
    </w:p>
    <w:p w14:paraId="092A2D76" w14:textId="61B23D5F" w:rsidR="001855D9" w:rsidRDefault="001855D9" w:rsidP="001855D9">
      <w:pPr>
        <w:tabs>
          <w:tab w:val="left" w:pos="993"/>
          <w:tab w:val="left" w:pos="1134"/>
          <w:tab w:val="left" w:pos="1276"/>
        </w:tabs>
        <w:spacing w:line="360" w:lineRule="auto"/>
        <w:ind w:firstLine="709"/>
        <w:jc w:val="both"/>
      </w:pPr>
      <w:r>
        <w:rPr>
          <w:szCs w:val="24"/>
          <w:lang w:eastAsia="lt-LT"/>
        </w:rPr>
        <w:t>85.</w:t>
      </w:r>
      <w:r w:rsidRPr="001855D9">
        <w:rPr>
          <w:color w:val="000000"/>
        </w:rPr>
        <w:t xml:space="preserve"> </w:t>
      </w:r>
      <w:r>
        <w:rPr>
          <w:color w:val="000000"/>
        </w:rPr>
        <w:t>Pasikeitus</w:t>
      </w:r>
      <w:r>
        <w:rPr>
          <w:spacing w:val="4"/>
        </w:rPr>
        <w:t xml:space="preserve"> Taisyklėms, nauji reikalavimai taikomi vienodai visiems pareiškėjams, partneriams ir paramos gavėjams, išskyrus atvejus, kai pakeitimo įsakyme numatyta kitaip.</w:t>
      </w:r>
      <w:r>
        <w:t xml:space="preserve"> </w:t>
      </w:r>
    </w:p>
    <w:p w14:paraId="1863B1E0" w14:textId="321EC682" w:rsidR="001855D9" w:rsidRDefault="001855D9" w:rsidP="00AC4CA2">
      <w:pPr>
        <w:suppressAutoHyphens/>
        <w:spacing w:line="360" w:lineRule="auto"/>
        <w:ind w:right="283" w:firstLine="709"/>
        <w:jc w:val="both"/>
        <w:rPr>
          <w:szCs w:val="24"/>
          <w:lang w:eastAsia="lt-LT"/>
        </w:rPr>
      </w:pPr>
    </w:p>
    <w:p w14:paraId="54484F47" w14:textId="77777777" w:rsidR="000779C1" w:rsidRDefault="000779C1" w:rsidP="000779C1">
      <w:pPr>
        <w:suppressAutoHyphens/>
        <w:spacing w:line="360" w:lineRule="auto"/>
        <w:ind w:firstLine="340"/>
        <w:jc w:val="center"/>
        <w:rPr>
          <w:szCs w:val="24"/>
          <w:lang w:eastAsia="lt-LT"/>
        </w:rPr>
      </w:pPr>
      <w:r>
        <w:rPr>
          <w:rFonts w:eastAsia="Calibri"/>
          <w:color w:val="000000"/>
          <w:spacing w:val="2"/>
          <w:szCs w:val="24"/>
        </w:rPr>
        <w:t>______________</w:t>
      </w:r>
    </w:p>
    <w:p w14:paraId="04309FBD" w14:textId="77777777" w:rsidR="00B16D26" w:rsidRDefault="00B16D26" w:rsidP="007D44D7">
      <w:pPr>
        <w:ind w:firstLine="340"/>
      </w:pPr>
    </w:p>
    <w:p w14:paraId="586CBFD8" w14:textId="77777777" w:rsidR="00B16D26" w:rsidRDefault="00B16D26" w:rsidP="007D44D7">
      <w:pPr>
        <w:ind w:firstLine="340"/>
      </w:pPr>
    </w:p>
    <w:sectPr w:rsidR="00B16D26" w:rsidSect="00AC4CA2">
      <w:pgSz w:w="11907" w:h="16840"/>
      <w:pgMar w:top="1247" w:right="850" w:bottom="1134" w:left="1843"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5304B" w14:textId="77777777" w:rsidR="00E53EEB" w:rsidRDefault="00E53EEB">
      <w:pPr>
        <w:overflowPunct w:val="0"/>
        <w:jc w:val="both"/>
        <w:textAlignment w:val="baseline"/>
        <w:rPr>
          <w:lang w:val="en-GB"/>
        </w:rPr>
      </w:pPr>
      <w:r>
        <w:rPr>
          <w:lang w:val="en-GB"/>
        </w:rPr>
        <w:separator/>
      </w:r>
    </w:p>
  </w:endnote>
  <w:endnote w:type="continuationSeparator" w:id="0">
    <w:p w14:paraId="0A997B8D" w14:textId="77777777" w:rsidR="00E53EEB" w:rsidRDefault="00E53EEB">
      <w:pPr>
        <w:overflowPunct w:val="0"/>
        <w:jc w:val="both"/>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EF75" w14:textId="77777777" w:rsidR="00B16D26" w:rsidRDefault="00B16D26">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14E4" w14:textId="77777777" w:rsidR="00B16D26" w:rsidRDefault="00B16D26">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BBEFB" w14:textId="77777777" w:rsidR="00B16D26" w:rsidRDefault="00B16D26">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806C8" w14:textId="77777777" w:rsidR="00E53EEB" w:rsidRDefault="00E53EEB">
      <w:pPr>
        <w:overflowPunct w:val="0"/>
        <w:jc w:val="both"/>
        <w:textAlignment w:val="baseline"/>
        <w:rPr>
          <w:lang w:val="en-GB"/>
        </w:rPr>
      </w:pPr>
      <w:r>
        <w:rPr>
          <w:lang w:val="en-GB"/>
        </w:rPr>
        <w:separator/>
      </w:r>
    </w:p>
  </w:footnote>
  <w:footnote w:type="continuationSeparator" w:id="0">
    <w:p w14:paraId="4E81DABB" w14:textId="77777777" w:rsidR="00E53EEB" w:rsidRDefault="00E53EEB">
      <w:pPr>
        <w:overflowPunct w:val="0"/>
        <w:jc w:val="both"/>
        <w:textAlignment w:val="baseline"/>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D77D" w14:textId="77777777" w:rsidR="00B16D26" w:rsidRDefault="00B16D26">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D262C" w14:textId="77777777" w:rsidR="00B16D26" w:rsidRDefault="0053113A">
    <w:pPr>
      <w:pStyle w:val="Antrats"/>
      <w:jc w:val="center"/>
    </w:pPr>
    <w:r>
      <w:fldChar w:fldCharType="begin"/>
    </w:r>
    <w:r>
      <w:instrText>PAGE   \* MERGEFORMAT</w:instrText>
    </w:r>
    <w:r>
      <w:fldChar w:fldCharType="separate"/>
    </w:r>
    <w:r>
      <w:t>10</w:t>
    </w:r>
    <w:r>
      <w:fldChar w:fldCharType="end"/>
    </w:r>
  </w:p>
  <w:p w14:paraId="100E2946" w14:textId="77777777" w:rsidR="00B16D26" w:rsidRDefault="00B16D26">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C55C" w14:textId="32422B5C" w:rsidR="00B16D26" w:rsidRDefault="00801B6B" w:rsidP="00801B6B">
    <w:pPr>
      <w:tabs>
        <w:tab w:val="center" w:pos="4986"/>
        <w:tab w:val="right" w:pos="9972"/>
      </w:tabs>
      <w:jc w:val="right"/>
    </w:pPr>
    <w:r>
      <w:t>Įsakymo 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EB"/>
    <w:multiLevelType w:val="multilevel"/>
    <w:tmpl w:val="000000E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EC"/>
    <w:multiLevelType w:val="multilevel"/>
    <w:tmpl w:val="000000E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EE"/>
    <w:multiLevelType w:val="multilevel"/>
    <w:tmpl w:val="000000E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F0"/>
    <w:multiLevelType w:val="multilevel"/>
    <w:tmpl w:val="000000F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2F80D55"/>
    <w:multiLevelType w:val="multilevel"/>
    <w:tmpl w:val="339AEFA0"/>
    <w:lvl w:ilvl="0">
      <w:start w:val="30"/>
      <w:numFmt w:val="decimal"/>
      <w:lvlText w:val="%1."/>
      <w:lvlJc w:val="left"/>
      <w:pPr>
        <w:ind w:left="480" w:hanging="480"/>
      </w:pPr>
      <w:rPr>
        <w:rFonts w:hint="default"/>
      </w:rPr>
    </w:lvl>
    <w:lvl w:ilvl="1">
      <w:start w:val="1"/>
      <w:numFmt w:val="decimal"/>
      <w:lvlText w:val="%1.%2."/>
      <w:lvlJc w:val="left"/>
      <w:pPr>
        <w:ind w:left="1909" w:hanging="48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5" w15:restartNumberingAfterBreak="0">
    <w:nsid w:val="08C35248"/>
    <w:multiLevelType w:val="hybridMultilevel"/>
    <w:tmpl w:val="901E7A66"/>
    <w:lvl w:ilvl="0" w:tplc="A65C91F0">
      <w:start w:val="6"/>
      <w:numFmt w:val="decimal"/>
      <w:lvlText w:val="%1."/>
      <w:lvlJc w:val="left"/>
      <w:pPr>
        <w:ind w:left="700" w:hanging="360"/>
      </w:pPr>
      <w:rPr>
        <w:rFonts w:hint="default"/>
      </w:rPr>
    </w:lvl>
    <w:lvl w:ilvl="1" w:tplc="04270019">
      <w:start w:val="1"/>
      <w:numFmt w:val="lowerLetter"/>
      <w:lvlText w:val="%2."/>
      <w:lvlJc w:val="left"/>
      <w:pPr>
        <w:ind w:left="1420" w:hanging="360"/>
      </w:pPr>
    </w:lvl>
    <w:lvl w:ilvl="2" w:tplc="0427001B" w:tentative="1">
      <w:start w:val="1"/>
      <w:numFmt w:val="lowerRoman"/>
      <w:lvlText w:val="%3."/>
      <w:lvlJc w:val="right"/>
      <w:pPr>
        <w:ind w:left="2140" w:hanging="180"/>
      </w:pPr>
    </w:lvl>
    <w:lvl w:ilvl="3" w:tplc="0427000F" w:tentative="1">
      <w:start w:val="1"/>
      <w:numFmt w:val="decimal"/>
      <w:lvlText w:val="%4."/>
      <w:lvlJc w:val="left"/>
      <w:pPr>
        <w:ind w:left="2860" w:hanging="360"/>
      </w:pPr>
    </w:lvl>
    <w:lvl w:ilvl="4" w:tplc="04270019" w:tentative="1">
      <w:start w:val="1"/>
      <w:numFmt w:val="lowerLetter"/>
      <w:lvlText w:val="%5."/>
      <w:lvlJc w:val="left"/>
      <w:pPr>
        <w:ind w:left="3580" w:hanging="360"/>
      </w:pPr>
    </w:lvl>
    <w:lvl w:ilvl="5" w:tplc="0427001B" w:tentative="1">
      <w:start w:val="1"/>
      <w:numFmt w:val="lowerRoman"/>
      <w:lvlText w:val="%6."/>
      <w:lvlJc w:val="right"/>
      <w:pPr>
        <w:ind w:left="4300" w:hanging="180"/>
      </w:pPr>
    </w:lvl>
    <w:lvl w:ilvl="6" w:tplc="0427000F" w:tentative="1">
      <w:start w:val="1"/>
      <w:numFmt w:val="decimal"/>
      <w:lvlText w:val="%7."/>
      <w:lvlJc w:val="left"/>
      <w:pPr>
        <w:ind w:left="5020" w:hanging="360"/>
      </w:pPr>
    </w:lvl>
    <w:lvl w:ilvl="7" w:tplc="04270019" w:tentative="1">
      <w:start w:val="1"/>
      <w:numFmt w:val="lowerLetter"/>
      <w:lvlText w:val="%8."/>
      <w:lvlJc w:val="left"/>
      <w:pPr>
        <w:ind w:left="5740" w:hanging="360"/>
      </w:pPr>
    </w:lvl>
    <w:lvl w:ilvl="8" w:tplc="0427001B" w:tentative="1">
      <w:start w:val="1"/>
      <w:numFmt w:val="lowerRoman"/>
      <w:lvlText w:val="%9."/>
      <w:lvlJc w:val="right"/>
      <w:pPr>
        <w:ind w:left="6460" w:hanging="180"/>
      </w:pPr>
    </w:lvl>
  </w:abstractNum>
  <w:abstractNum w:abstractNumId="6" w15:restartNumberingAfterBreak="0">
    <w:nsid w:val="0B131A30"/>
    <w:multiLevelType w:val="multilevel"/>
    <w:tmpl w:val="AC3C0856"/>
    <w:lvl w:ilvl="0">
      <w:start w:val="34"/>
      <w:numFmt w:val="decimal"/>
      <w:lvlText w:val="%1."/>
      <w:lvlJc w:val="left"/>
      <w:pPr>
        <w:ind w:left="630" w:hanging="630"/>
      </w:pPr>
      <w:rPr>
        <w:rFonts w:hint="default"/>
      </w:rPr>
    </w:lvl>
    <w:lvl w:ilvl="1">
      <w:start w:val="2"/>
      <w:numFmt w:val="decimal"/>
      <w:lvlText w:val="%1.%2."/>
      <w:lvlJc w:val="left"/>
      <w:pPr>
        <w:ind w:left="1078" w:hanging="72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2154" w:hanging="108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3230" w:hanging="144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4306" w:hanging="1800"/>
      </w:pPr>
      <w:rPr>
        <w:rFonts w:hint="default"/>
      </w:rPr>
    </w:lvl>
    <w:lvl w:ilvl="8">
      <w:start w:val="1"/>
      <w:numFmt w:val="decimal"/>
      <w:lvlText w:val="%1.%2.%3.%4.%5.%6.%7.%8.%9."/>
      <w:lvlJc w:val="left"/>
      <w:pPr>
        <w:ind w:left="4664" w:hanging="1800"/>
      </w:pPr>
      <w:rPr>
        <w:rFonts w:hint="default"/>
      </w:rPr>
    </w:lvl>
  </w:abstractNum>
  <w:abstractNum w:abstractNumId="7" w15:restartNumberingAfterBreak="0">
    <w:nsid w:val="28767302"/>
    <w:multiLevelType w:val="hybridMultilevel"/>
    <w:tmpl w:val="D54A054A"/>
    <w:lvl w:ilvl="0" w:tplc="0427000F">
      <w:start w:val="1"/>
      <w:numFmt w:val="decimal"/>
      <w:lvlText w:val="%1."/>
      <w:lvlJc w:val="left"/>
      <w:pPr>
        <w:ind w:left="782" w:hanging="360"/>
      </w:pPr>
    </w:lvl>
    <w:lvl w:ilvl="1" w:tplc="04270019" w:tentative="1">
      <w:start w:val="1"/>
      <w:numFmt w:val="lowerLetter"/>
      <w:lvlText w:val="%2."/>
      <w:lvlJc w:val="left"/>
      <w:pPr>
        <w:ind w:left="1502" w:hanging="360"/>
      </w:pPr>
    </w:lvl>
    <w:lvl w:ilvl="2" w:tplc="0427001B" w:tentative="1">
      <w:start w:val="1"/>
      <w:numFmt w:val="lowerRoman"/>
      <w:lvlText w:val="%3."/>
      <w:lvlJc w:val="right"/>
      <w:pPr>
        <w:ind w:left="2222" w:hanging="180"/>
      </w:pPr>
    </w:lvl>
    <w:lvl w:ilvl="3" w:tplc="0427000F" w:tentative="1">
      <w:start w:val="1"/>
      <w:numFmt w:val="decimal"/>
      <w:lvlText w:val="%4."/>
      <w:lvlJc w:val="left"/>
      <w:pPr>
        <w:ind w:left="2942" w:hanging="360"/>
      </w:pPr>
    </w:lvl>
    <w:lvl w:ilvl="4" w:tplc="04270019" w:tentative="1">
      <w:start w:val="1"/>
      <w:numFmt w:val="lowerLetter"/>
      <w:lvlText w:val="%5."/>
      <w:lvlJc w:val="left"/>
      <w:pPr>
        <w:ind w:left="3662" w:hanging="360"/>
      </w:pPr>
    </w:lvl>
    <w:lvl w:ilvl="5" w:tplc="0427001B" w:tentative="1">
      <w:start w:val="1"/>
      <w:numFmt w:val="lowerRoman"/>
      <w:lvlText w:val="%6."/>
      <w:lvlJc w:val="right"/>
      <w:pPr>
        <w:ind w:left="4382" w:hanging="180"/>
      </w:pPr>
    </w:lvl>
    <w:lvl w:ilvl="6" w:tplc="0427000F" w:tentative="1">
      <w:start w:val="1"/>
      <w:numFmt w:val="decimal"/>
      <w:lvlText w:val="%7."/>
      <w:lvlJc w:val="left"/>
      <w:pPr>
        <w:ind w:left="5102" w:hanging="360"/>
      </w:pPr>
    </w:lvl>
    <w:lvl w:ilvl="7" w:tplc="04270019" w:tentative="1">
      <w:start w:val="1"/>
      <w:numFmt w:val="lowerLetter"/>
      <w:lvlText w:val="%8."/>
      <w:lvlJc w:val="left"/>
      <w:pPr>
        <w:ind w:left="5822" w:hanging="360"/>
      </w:pPr>
    </w:lvl>
    <w:lvl w:ilvl="8" w:tplc="0427001B" w:tentative="1">
      <w:start w:val="1"/>
      <w:numFmt w:val="lowerRoman"/>
      <w:lvlText w:val="%9."/>
      <w:lvlJc w:val="right"/>
      <w:pPr>
        <w:ind w:left="6542" w:hanging="180"/>
      </w:pPr>
    </w:lvl>
  </w:abstractNum>
  <w:abstractNum w:abstractNumId="8" w15:restartNumberingAfterBreak="0">
    <w:nsid w:val="2D1823B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440B78"/>
    <w:multiLevelType w:val="multilevel"/>
    <w:tmpl w:val="A22CEC40"/>
    <w:lvl w:ilvl="0">
      <w:start w:val="1"/>
      <w:numFmt w:val="decimal"/>
      <w:lvlText w:val="%1."/>
      <w:lvlJc w:val="left"/>
      <w:pPr>
        <w:ind w:left="1353" w:hanging="360"/>
      </w:pPr>
      <w:rPr>
        <w:rFonts w:hint="default"/>
      </w:rPr>
    </w:lvl>
    <w:lvl w:ilvl="1">
      <w:start w:val="1"/>
      <w:numFmt w:val="decimal"/>
      <w:isLgl/>
      <w:lvlText w:val="%1.%2."/>
      <w:lvlJc w:val="left"/>
      <w:pPr>
        <w:ind w:left="1779" w:hanging="72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2271" w:hanging="1080"/>
      </w:pPr>
      <w:rPr>
        <w:rFonts w:hint="default"/>
      </w:rPr>
    </w:lvl>
    <w:lvl w:ilvl="4">
      <w:start w:val="1"/>
      <w:numFmt w:val="decimal"/>
      <w:isLgl/>
      <w:lvlText w:val="%1.%2.%3.%4.%5."/>
      <w:lvlJc w:val="left"/>
      <w:pPr>
        <w:ind w:left="2337" w:hanging="1080"/>
      </w:pPr>
      <w:rPr>
        <w:rFonts w:hint="default"/>
      </w:rPr>
    </w:lvl>
    <w:lvl w:ilvl="5">
      <w:start w:val="1"/>
      <w:numFmt w:val="decimal"/>
      <w:isLgl/>
      <w:lvlText w:val="%1.%2.%3.%4.%5.%6."/>
      <w:lvlJc w:val="left"/>
      <w:pPr>
        <w:ind w:left="2763" w:hanging="1440"/>
      </w:pPr>
      <w:rPr>
        <w:rFonts w:hint="default"/>
      </w:rPr>
    </w:lvl>
    <w:lvl w:ilvl="6">
      <w:start w:val="1"/>
      <w:numFmt w:val="decimal"/>
      <w:isLgl/>
      <w:lvlText w:val="%1.%2.%3.%4.%5.%6.%7."/>
      <w:lvlJc w:val="left"/>
      <w:pPr>
        <w:ind w:left="2829" w:hanging="1440"/>
      </w:pPr>
      <w:rPr>
        <w:rFonts w:hint="default"/>
      </w:rPr>
    </w:lvl>
    <w:lvl w:ilvl="7">
      <w:start w:val="1"/>
      <w:numFmt w:val="decimal"/>
      <w:isLgl/>
      <w:lvlText w:val="%1.%2.%3.%4.%5.%6.%7.%8."/>
      <w:lvlJc w:val="left"/>
      <w:pPr>
        <w:ind w:left="3255" w:hanging="1800"/>
      </w:pPr>
      <w:rPr>
        <w:rFonts w:hint="default"/>
      </w:rPr>
    </w:lvl>
    <w:lvl w:ilvl="8">
      <w:start w:val="1"/>
      <w:numFmt w:val="decimal"/>
      <w:isLgl/>
      <w:lvlText w:val="%1.%2.%3.%4.%5.%6.%7.%8.%9."/>
      <w:lvlJc w:val="left"/>
      <w:pPr>
        <w:ind w:left="3321" w:hanging="1800"/>
      </w:pPr>
      <w:rPr>
        <w:rFonts w:hint="default"/>
      </w:rPr>
    </w:lvl>
  </w:abstractNum>
  <w:abstractNum w:abstractNumId="10" w15:restartNumberingAfterBreak="0">
    <w:nsid w:val="44360F1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D520D8"/>
    <w:multiLevelType w:val="hybridMultilevel"/>
    <w:tmpl w:val="5BE2604E"/>
    <w:lvl w:ilvl="0" w:tplc="ED44CE6E">
      <w:start w:val="6"/>
      <w:numFmt w:val="decimal"/>
      <w:lvlText w:val="%1."/>
      <w:lvlJc w:val="left"/>
      <w:pPr>
        <w:ind w:left="1069" w:hanging="360"/>
      </w:pPr>
      <w:rPr>
        <w:rFonts w:hint="default"/>
        <w:b w:val="0"/>
        <w:bCs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5BFE57CD"/>
    <w:multiLevelType w:val="hybridMultilevel"/>
    <w:tmpl w:val="6F0201CE"/>
    <w:lvl w:ilvl="0" w:tplc="8AFA15A6">
      <w:start w:val="1"/>
      <w:numFmt w:val="upperLetter"/>
      <w:lvlText w:val="%1)"/>
      <w:lvlJc w:val="left"/>
      <w:pPr>
        <w:ind w:left="720" w:hanging="360"/>
      </w:pPr>
      <w:rPr>
        <w:rFonts w:ascii="Times New Roman" w:eastAsia="Times New Roman"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64CE7F37"/>
    <w:multiLevelType w:val="multilevel"/>
    <w:tmpl w:val="0598F3E4"/>
    <w:lvl w:ilvl="0">
      <w:start w:val="35"/>
      <w:numFmt w:val="decimal"/>
      <w:lvlText w:val="%1."/>
      <w:lvlJc w:val="left"/>
      <w:pPr>
        <w:ind w:left="480" w:hanging="480"/>
      </w:pPr>
      <w:rPr>
        <w:rFonts w:hint="default"/>
      </w:rPr>
    </w:lvl>
    <w:lvl w:ilvl="1">
      <w:start w:val="1"/>
      <w:numFmt w:val="decimal"/>
      <w:lvlText w:val="%1.%2."/>
      <w:lvlJc w:val="left"/>
      <w:pPr>
        <w:ind w:left="1189" w:hanging="48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65276579"/>
    <w:multiLevelType w:val="hybridMultilevel"/>
    <w:tmpl w:val="292E4AA6"/>
    <w:lvl w:ilvl="0" w:tplc="67E2B58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65C03985"/>
    <w:multiLevelType w:val="multilevel"/>
    <w:tmpl w:val="D28490C0"/>
    <w:lvl w:ilvl="0">
      <w:start w:val="1"/>
      <w:numFmt w:val="decimal"/>
      <w:lvlText w:val="%1."/>
      <w:lvlJc w:val="left"/>
      <w:pPr>
        <w:tabs>
          <w:tab w:val="num" w:pos="57"/>
        </w:tabs>
        <w:ind w:left="-340" w:firstLine="340"/>
      </w:pPr>
      <w:rPr>
        <w:rFonts w:hint="default"/>
        <w:b w:val="0"/>
        <w:bCs w:val="0"/>
      </w:rPr>
    </w:lvl>
    <w:lvl w:ilvl="1">
      <w:start w:val="1"/>
      <w:numFmt w:val="decimal"/>
      <w:lvlText w:val="%1.%2."/>
      <w:lvlJc w:val="left"/>
      <w:pPr>
        <w:tabs>
          <w:tab w:val="num" w:pos="1135"/>
        </w:tabs>
        <w:ind w:left="795" w:firstLine="340"/>
      </w:pPr>
      <w:rPr>
        <w:rFonts w:hint="default"/>
      </w:rPr>
    </w:lvl>
    <w:lvl w:ilvl="2">
      <w:start w:val="1"/>
      <w:numFmt w:val="decimal"/>
      <w:lvlText w:val="%1.%2.%3."/>
      <w:lvlJc w:val="left"/>
      <w:pPr>
        <w:tabs>
          <w:tab w:val="num" w:pos="511"/>
        </w:tabs>
        <w:ind w:left="-340" w:firstLine="340"/>
      </w:pPr>
      <w:rPr>
        <w:rFonts w:hint="default"/>
      </w:rPr>
    </w:lvl>
    <w:lvl w:ilvl="3">
      <w:start w:val="1"/>
      <w:numFmt w:val="decimal"/>
      <w:lvlText w:val="%1.%2.%3.%4."/>
      <w:lvlJc w:val="left"/>
      <w:pPr>
        <w:ind w:left="-340" w:firstLine="340"/>
      </w:pPr>
      <w:rPr>
        <w:rFonts w:hint="default"/>
      </w:rPr>
    </w:lvl>
    <w:lvl w:ilvl="4">
      <w:start w:val="1"/>
      <w:numFmt w:val="decimal"/>
      <w:lvlText w:val="%1.%2.%3.%4.%5."/>
      <w:lvlJc w:val="left"/>
      <w:pPr>
        <w:ind w:left="1892" w:hanging="792"/>
      </w:pPr>
      <w:rPr>
        <w:rFonts w:hint="default"/>
      </w:rPr>
    </w:lvl>
    <w:lvl w:ilvl="5">
      <w:start w:val="1"/>
      <w:numFmt w:val="decimal"/>
      <w:lvlText w:val="%1.%2.%3.%4.%5.%6."/>
      <w:lvlJc w:val="left"/>
      <w:pPr>
        <w:ind w:left="2396" w:hanging="936"/>
      </w:pPr>
      <w:rPr>
        <w:rFonts w:hint="default"/>
      </w:rPr>
    </w:lvl>
    <w:lvl w:ilvl="6">
      <w:start w:val="1"/>
      <w:numFmt w:val="decimal"/>
      <w:lvlText w:val="%1.%2.%3.%4.%5.%6.%7."/>
      <w:lvlJc w:val="left"/>
      <w:pPr>
        <w:ind w:left="2900" w:hanging="1080"/>
      </w:pPr>
      <w:rPr>
        <w:rFonts w:hint="default"/>
      </w:rPr>
    </w:lvl>
    <w:lvl w:ilvl="7">
      <w:start w:val="1"/>
      <w:numFmt w:val="decimal"/>
      <w:lvlText w:val="%1.%2.%3.%4.%5.%6.%7.%8."/>
      <w:lvlJc w:val="left"/>
      <w:pPr>
        <w:ind w:left="3404" w:hanging="1224"/>
      </w:pPr>
      <w:rPr>
        <w:rFonts w:hint="default"/>
      </w:rPr>
    </w:lvl>
    <w:lvl w:ilvl="8">
      <w:start w:val="1"/>
      <w:numFmt w:val="decimal"/>
      <w:lvlText w:val="%1.%2.%3.%4.%5.%6.%7.%8.%9."/>
      <w:lvlJc w:val="left"/>
      <w:pPr>
        <w:ind w:left="3980" w:hanging="1440"/>
      </w:pPr>
      <w:rPr>
        <w:rFonts w:hint="default"/>
      </w:rPr>
    </w:lvl>
  </w:abstractNum>
  <w:abstractNum w:abstractNumId="16" w15:restartNumberingAfterBreak="0">
    <w:nsid w:val="66081C68"/>
    <w:multiLevelType w:val="multilevel"/>
    <w:tmpl w:val="F662B24E"/>
    <w:lvl w:ilvl="0">
      <w:start w:val="1"/>
      <w:numFmt w:val="decimal"/>
      <w:lvlText w:val="%1."/>
      <w:lvlJc w:val="left"/>
      <w:pPr>
        <w:ind w:left="1287" w:hanging="360"/>
      </w:pPr>
    </w:lvl>
    <w:lvl w:ilvl="1">
      <w:start w:val="1"/>
      <w:numFmt w:val="decimal"/>
      <w:isLgl/>
      <w:lvlText w:val="%1.%2."/>
      <w:lvlJc w:val="left"/>
      <w:pPr>
        <w:ind w:left="2007" w:hanging="7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3087" w:hanging="108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4167" w:hanging="144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5247" w:hanging="1800"/>
      </w:pPr>
      <w:rPr>
        <w:rFonts w:hint="default"/>
      </w:rPr>
    </w:lvl>
    <w:lvl w:ilvl="8">
      <w:start w:val="1"/>
      <w:numFmt w:val="decimal"/>
      <w:isLgl/>
      <w:lvlText w:val="%1.%2.%3.%4.%5.%6.%7.%8.%9."/>
      <w:lvlJc w:val="left"/>
      <w:pPr>
        <w:ind w:left="5607" w:hanging="1800"/>
      </w:pPr>
      <w:rPr>
        <w:rFonts w:hint="default"/>
      </w:rPr>
    </w:lvl>
  </w:abstractNum>
  <w:abstractNum w:abstractNumId="17" w15:restartNumberingAfterBreak="0">
    <w:nsid w:val="6A7C6874"/>
    <w:multiLevelType w:val="multilevel"/>
    <w:tmpl w:val="CE4EFE68"/>
    <w:lvl w:ilvl="0">
      <w:start w:val="9"/>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6FA26CD2"/>
    <w:multiLevelType w:val="hybridMultilevel"/>
    <w:tmpl w:val="57DC059C"/>
    <w:lvl w:ilvl="0" w:tplc="E5C09060">
      <w:start w:val="1"/>
      <w:numFmt w:val="decimal"/>
      <w:lvlText w:val="%1."/>
      <w:lvlJc w:val="left"/>
      <w:pPr>
        <w:ind w:left="700" w:hanging="360"/>
      </w:pPr>
      <w:rPr>
        <w:rFonts w:hint="default"/>
      </w:rPr>
    </w:lvl>
    <w:lvl w:ilvl="1" w:tplc="04270019" w:tentative="1">
      <w:start w:val="1"/>
      <w:numFmt w:val="lowerLetter"/>
      <w:lvlText w:val="%2."/>
      <w:lvlJc w:val="left"/>
      <w:pPr>
        <w:ind w:left="1420" w:hanging="360"/>
      </w:pPr>
    </w:lvl>
    <w:lvl w:ilvl="2" w:tplc="0427001B" w:tentative="1">
      <w:start w:val="1"/>
      <w:numFmt w:val="lowerRoman"/>
      <w:lvlText w:val="%3."/>
      <w:lvlJc w:val="right"/>
      <w:pPr>
        <w:ind w:left="2140" w:hanging="180"/>
      </w:pPr>
    </w:lvl>
    <w:lvl w:ilvl="3" w:tplc="0427000F" w:tentative="1">
      <w:start w:val="1"/>
      <w:numFmt w:val="decimal"/>
      <w:lvlText w:val="%4."/>
      <w:lvlJc w:val="left"/>
      <w:pPr>
        <w:ind w:left="2860" w:hanging="360"/>
      </w:pPr>
    </w:lvl>
    <w:lvl w:ilvl="4" w:tplc="04270019" w:tentative="1">
      <w:start w:val="1"/>
      <w:numFmt w:val="lowerLetter"/>
      <w:lvlText w:val="%5."/>
      <w:lvlJc w:val="left"/>
      <w:pPr>
        <w:ind w:left="3580" w:hanging="360"/>
      </w:pPr>
    </w:lvl>
    <w:lvl w:ilvl="5" w:tplc="0427001B" w:tentative="1">
      <w:start w:val="1"/>
      <w:numFmt w:val="lowerRoman"/>
      <w:lvlText w:val="%6."/>
      <w:lvlJc w:val="right"/>
      <w:pPr>
        <w:ind w:left="4300" w:hanging="180"/>
      </w:pPr>
    </w:lvl>
    <w:lvl w:ilvl="6" w:tplc="0427000F" w:tentative="1">
      <w:start w:val="1"/>
      <w:numFmt w:val="decimal"/>
      <w:lvlText w:val="%7."/>
      <w:lvlJc w:val="left"/>
      <w:pPr>
        <w:ind w:left="5020" w:hanging="360"/>
      </w:pPr>
    </w:lvl>
    <w:lvl w:ilvl="7" w:tplc="04270019" w:tentative="1">
      <w:start w:val="1"/>
      <w:numFmt w:val="lowerLetter"/>
      <w:lvlText w:val="%8."/>
      <w:lvlJc w:val="left"/>
      <w:pPr>
        <w:ind w:left="5740" w:hanging="360"/>
      </w:pPr>
    </w:lvl>
    <w:lvl w:ilvl="8" w:tplc="0427001B" w:tentative="1">
      <w:start w:val="1"/>
      <w:numFmt w:val="lowerRoman"/>
      <w:lvlText w:val="%9."/>
      <w:lvlJc w:val="right"/>
      <w:pPr>
        <w:ind w:left="6460" w:hanging="180"/>
      </w:pPr>
    </w:lvl>
  </w:abstractNum>
  <w:abstractNum w:abstractNumId="19" w15:restartNumberingAfterBreak="0">
    <w:nsid w:val="77217EEE"/>
    <w:multiLevelType w:val="hybridMultilevel"/>
    <w:tmpl w:val="997C8F8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0" w15:restartNumberingAfterBreak="0">
    <w:nsid w:val="7759595A"/>
    <w:multiLevelType w:val="multilevel"/>
    <w:tmpl w:val="2F146604"/>
    <w:lvl w:ilvl="0">
      <w:start w:val="1"/>
      <w:numFmt w:val="decimal"/>
      <w:lvlText w:val="%1."/>
      <w:lvlJc w:val="left"/>
      <w:pPr>
        <w:tabs>
          <w:tab w:val="num" w:pos="397"/>
        </w:tabs>
        <w:ind w:left="0" w:firstLine="340"/>
      </w:pPr>
      <w:rPr>
        <w:rFonts w:hint="default"/>
      </w:rPr>
    </w:lvl>
    <w:lvl w:ilvl="1">
      <w:start w:val="1"/>
      <w:numFmt w:val="decimal"/>
      <w:lvlText w:val="%1.%2."/>
      <w:lvlJc w:val="left"/>
      <w:pPr>
        <w:tabs>
          <w:tab w:val="num" w:pos="851"/>
        </w:tabs>
        <w:ind w:left="511" w:firstLine="340"/>
      </w:pPr>
      <w:rPr>
        <w:rFonts w:hint="default"/>
      </w:rPr>
    </w:lvl>
    <w:lvl w:ilvl="2">
      <w:start w:val="1"/>
      <w:numFmt w:val="decimal"/>
      <w:lvlText w:val="%1.%2.%3."/>
      <w:lvlJc w:val="left"/>
      <w:pPr>
        <w:tabs>
          <w:tab w:val="num" w:pos="851"/>
        </w:tabs>
        <w:ind w:left="0" w:firstLine="340"/>
      </w:pPr>
      <w:rPr>
        <w:rFonts w:hint="default"/>
      </w:rPr>
    </w:lvl>
    <w:lvl w:ilvl="3">
      <w:start w:val="1"/>
      <w:numFmt w:val="decimal"/>
      <w:lvlText w:val="%1.%2.%3.%4."/>
      <w:lvlJc w:val="left"/>
      <w:pPr>
        <w:ind w:left="0" w:firstLine="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D9D416F"/>
    <w:multiLevelType w:val="multilevel"/>
    <w:tmpl w:val="F662B24E"/>
    <w:lvl w:ilvl="0">
      <w:start w:val="1"/>
      <w:numFmt w:val="decimal"/>
      <w:lvlText w:val="%1."/>
      <w:lvlJc w:val="left"/>
      <w:pPr>
        <w:ind w:left="1287" w:hanging="360"/>
      </w:pPr>
    </w:lvl>
    <w:lvl w:ilvl="1">
      <w:start w:val="1"/>
      <w:numFmt w:val="decimal"/>
      <w:isLgl/>
      <w:lvlText w:val="%1.%2."/>
      <w:lvlJc w:val="left"/>
      <w:pPr>
        <w:ind w:left="2007" w:hanging="7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3087" w:hanging="108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4167" w:hanging="144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5247" w:hanging="1800"/>
      </w:pPr>
      <w:rPr>
        <w:rFonts w:hint="default"/>
      </w:rPr>
    </w:lvl>
    <w:lvl w:ilvl="8">
      <w:start w:val="1"/>
      <w:numFmt w:val="decimal"/>
      <w:isLgl/>
      <w:lvlText w:val="%1.%2.%3.%4.%5.%6.%7.%8.%9."/>
      <w:lvlJc w:val="left"/>
      <w:pPr>
        <w:ind w:left="5607" w:hanging="1800"/>
      </w:pPr>
      <w:rPr>
        <w:rFonts w:hint="default"/>
      </w:rPr>
    </w:lvl>
  </w:abstractNum>
  <w:num w:numId="1" w16cid:durableId="811751994">
    <w:abstractNumId w:val="7"/>
  </w:num>
  <w:num w:numId="2" w16cid:durableId="1710445888">
    <w:abstractNumId w:val="8"/>
  </w:num>
  <w:num w:numId="3" w16cid:durableId="158809042">
    <w:abstractNumId w:val="14"/>
  </w:num>
  <w:num w:numId="4" w16cid:durableId="202258920">
    <w:abstractNumId w:val="15"/>
  </w:num>
  <w:num w:numId="5" w16cid:durableId="1568950431">
    <w:abstractNumId w:val="10"/>
  </w:num>
  <w:num w:numId="6" w16cid:durableId="501821541">
    <w:abstractNumId w:val="5"/>
  </w:num>
  <w:num w:numId="7" w16cid:durableId="1474908191">
    <w:abstractNumId w:val="20"/>
  </w:num>
  <w:num w:numId="8" w16cid:durableId="924144848">
    <w:abstractNumId w:val="19"/>
  </w:num>
  <w:num w:numId="9" w16cid:durableId="2063096914">
    <w:abstractNumId w:val="0"/>
  </w:num>
  <w:num w:numId="10" w16cid:durableId="1135369325">
    <w:abstractNumId w:val="1"/>
  </w:num>
  <w:num w:numId="11" w16cid:durableId="525218391">
    <w:abstractNumId w:val="18"/>
  </w:num>
  <w:num w:numId="12" w16cid:durableId="869218819">
    <w:abstractNumId w:val="2"/>
  </w:num>
  <w:num w:numId="13" w16cid:durableId="1405251348">
    <w:abstractNumId w:val="17"/>
  </w:num>
  <w:num w:numId="14" w16cid:durableId="716779142">
    <w:abstractNumId w:val="3"/>
  </w:num>
  <w:num w:numId="15" w16cid:durableId="1480344885">
    <w:abstractNumId w:val="11"/>
  </w:num>
  <w:num w:numId="16" w16cid:durableId="1252617981">
    <w:abstractNumId w:val="4"/>
  </w:num>
  <w:num w:numId="17" w16cid:durableId="1346588159">
    <w:abstractNumId w:val="13"/>
  </w:num>
  <w:num w:numId="18" w16cid:durableId="481892545">
    <w:abstractNumId w:val="21"/>
  </w:num>
  <w:num w:numId="19" w16cid:durableId="13724132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7425510">
    <w:abstractNumId w:val="16"/>
  </w:num>
  <w:num w:numId="21" w16cid:durableId="1004430973">
    <w:abstractNumId w:val="9"/>
  </w:num>
  <w:num w:numId="22" w16cid:durableId="141772867">
    <w:abstractNumId w:val="6"/>
  </w:num>
  <w:num w:numId="23" w16cid:durableId="1617025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E1A"/>
    <w:rsid w:val="000016AF"/>
    <w:rsid w:val="00002582"/>
    <w:rsid w:val="00006B97"/>
    <w:rsid w:val="00010507"/>
    <w:rsid w:val="0001089C"/>
    <w:rsid w:val="000159D0"/>
    <w:rsid w:val="00020F3E"/>
    <w:rsid w:val="000235B6"/>
    <w:rsid w:val="00024527"/>
    <w:rsid w:val="000247A1"/>
    <w:rsid w:val="000250A5"/>
    <w:rsid w:val="000261D4"/>
    <w:rsid w:val="00032C66"/>
    <w:rsid w:val="00035229"/>
    <w:rsid w:val="00040BB6"/>
    <w:rsid w:val="000414E8"/>
    <w:rsid w:val="00045CCA"/>
    <w:rsid w:val="000460BA"/>
    <w:rsid w:val="0005296E"/>
    <w:rsid w:val="00052FF8"/>
    <w:rsid w:val="000532E0"/>
    <w:rsid w:val="00053C6C"/>
    <w:rsid w:val="00053ED1"/>
    <w:rsid w:val="00054C62"/>
    <w:rsid w:val="00055760"/>
    <w:rsid w:val="000642A3"/>
    <w:rsid w:val="00065BB8"/>
    <w:rsid w:val="0007375D"/>
    <w:rsid w:val="00074B42"/>
    <w:rsid w:val="000779C1"/>
    <w:rsid w:val="00080399"/>
    <w:rsid w:val="00083024"/>
    <w:rsid w:val="000836C7"/>
    <w:rsid w:val="00092539"/>
    <w:rsid w:val="0009352A"/>
    <w:rsid w:val="000946E7"/>
    <w:rsid w:val="00097DD0"/>
    <w:rsid w:val="000A07ED"/>
    <w:rsid w:val="000A1803"/>
    <w:rsid w:val="000A4884"/>
    <w:rsid w:val="000A6221"/>
    <w:rsid w:val="000A7059"/>
    <w:rsid w:val="000A7963"/>
    <w:rsid w:val="000A7BAC"/>
    <w:rsid w:val="000A7C3E"/>
    <w:rsid w:val="000A7D03"/>
    <w:rsid w:val="000B02F7"/>
    <w:rsid w:val="000B28D8"/>
    <w:rsid w:val="000B4A1C"/>
    <w:rsid w:val="000B4FBD"/>
    <w:rsid w:val="000B6150"/>
    <w:rsid w:val="000B6599"/>
    <w:rsid w:val="000B7BF5"/>
    <w:rsid w:val="000C0B8B"/>
    <w:rsid w:val="000C1280"/>
    <w:rsid w:val="000C35C3"/>
    <w:rsid w:val="000D07E7"/>
    <w:rsid w:val="000D1EF4"/>
    <w:rsid w:val="000D407D"/>
    <w:rsid w:val="000D7AF9"/>
    <w:rsid w:val="000E0EE6"/>
    <w:rsid w:val="000E0FDA"/>
    <w:rsid w:val="000E18D9"/>
    <w:rsid w:val="000E7FCB"/>
    <w:rsid w:val="000F11BE"/>
    <w:rsid w:val="000F7677"/>
    <w:rsid w:val="0010040B"/>
    <w:rsid w:val="00103C94"/>
    <w:rsid w:val="001052D8"/>
    <w:rsid w:val="001072CF"/>
    <w:rsid w:val="00107CB5"/>
    <w:rsid w:val="00110969"/>
    <w:rsid w:val="00110A10"/>
    <w:rsid w:val="00110AF2"/>
    <w:rsid w:val="001129E7"/>
    <w:rsid w:val="00113C20"/>
    <w:rsid w:val="001158E4"/>
    <w:rsid w:val="001175B9"/>
    <w:rsid w:val="00123152"/>
    <w:rsid w:val="00124CF0"/>
    <w:rsid w:val="00127A91"/>
    <w:rsid w:val="00127B74"/>
    <w:rsid w:val="00131F53"/>
    <w:rsid w:val="0013292A"/>
    <w:rsid w:val="001334CA"/>
    <w:rsid w:val="0013611F"/>
    <w:rsid w:val="00141956"/>
    <w:rsid w:val="00142A77"/>
    <w:rsid w:val="00142C22"/>
    <w:rsid w:val="00143595"/>
    <w:rsid w:val="0014528D"/>
    <w:rsid w:val="001479F4"/>
    <w:rsid w:val="00150658"/>
    <w:rsid w:val="001525D9"/>
    <w:rsid w:val="0015445B"/>
    <w:rsid w:val="00154D74"/>
    <w:rsid w:val="00160378"/>
    <w:rsid w:val="001607E1"/>
    <w:rsid w:val="00160B61"/>
    <w:rsid w:val="00162570"/>
    <w:rsid w:val="001652F3"/>
    <w:rsid w:val="00165797"/>
    <w:rsid w:val="00166F1A"/>
    <w:rsid w:val="00172914"/>
    <w:rsid w:val="00181CF6"/>
    <w:rsid w:val="00184C85"/>
    <w:rsid w:val="001855D9"/>
    <w:rsid w:val="00186184"/>
    <w:rsid w:val="00186BB4"/>
    <w:rsid w:val="0019301D"/>
    <w:rsid w:val="00194F1D"/>
    <w:rsid w:val="0019504C"/>
    <w:rsid w:val="001A0FBF"/>
    <w:rsid w:val="001A3E46"/>
    <w:rsid w:val="001A4DD9"/>
    <w:rsid w:val="001B120C"/>
    <w:rsid w:val="001B26A8"/>
    <w:rsid w:val="001B3E66"/>
    <w:rsid w:val="001B40C5"/>
    <w:rsid w:val="001C1AE7"/>
    <w:rsid w:val="001C2971"/>
    <w:rsid w:val="001C29C2"/>
    <w:rsid w:val="001C4263"/>
    <w:rsid w:val="001C430A"/>
    <w:rsid w:val="001C56F2"/>
    <w:rsid w:val="001C6FDD"/>
    <w:rsid w:val="001C7678"/>
    <w:rsid w:val="001D0405"/>
    <w:rsid w:val="001D31B6"/>
    <w:rsid w:val="001D6B39"/>
    <w:rsid w:val="001E31BC"/>
    <w:rsid w:val="001E43F6"/>
    <w:rsid w:val="001E5CDD"/>
    <w:rsid w:val="001E6EA2"/>
    <w:rsid w:val="001F3A1A"/>
    <w:rsid w:val="001F5B40"/>
    <w:rsid w:val="00201A6B"/>
    <w:rsid w:val="00204174"/>
    <w:rsid w:val="0020671F"/>
    <w:rsid w:val="002071EB"/>
    <w:rsid w:val="00207F3C"/>
    <w:rsid w:val="0021025E"/>
    <w:rsid w:val="0021454F"/>
    <w:rsid w:val="00214AC0"/>
    <w:rsid w:val="00216D9D"/>
    <w:rsid w:val="00217C60"/>
    <w:rsid w:val="00222220"/>
    <w:rsid w:val="00223508"/>
    <w:rsid w:val="00227EE4"/>
    <w:rsid w:val="002312AE"/>
    <w:rsid w:val="00233A76"/>
    <w:rsid w:val="00233DCD"/>
    <w:rsid w:val="0023457E"/>
    <w:rsid w:val="002348F4"/>
    <w:rsid w:val="00240F41"/>
    <w:rsid w:val="00245E8D"/>
    <w:rsid w:val="002469CE"/>
    <w:rsid w:val="002503BE"/>
    <w:rsid w:val="00251DA6"/>
    <w:rsid w:val="00253A80"/>
    <w:rsid w:val="0026011E"/>
    <w:rsid w:val="00261C2C"/>
    <w:rsid w:val="002626D7"/>
    <w:rsid w:val="00263698"/>
    <w:rsid w:val="00264A62"/>
    <w:rsid w:val="00266BD6"/>
    <w:rsid w:val="00270076"/>
    <w:rsid w:val="00271460"/>
    <w:rsid w:val="002721B6"/>
    <w:rsid w:val="00273B04"/>
    <w:rsid w:val="00273ECB"/>
    <w:rsid w:val="00275449"/>
    <w:rsid w:val="00276495"/>
    <w:rsid w:val="002850F8"/>
    <w:rsid w:val="002852B2"/>
    <w:rsid w:val="0028597C"/>
    <w:rsid w:val="00286648"/>
    <w:rsid w:val="00287B01"/>
    <w:rsid w:val="0029052B"/>
    <w:rsid w:val="002952E2"/>
    <w:rsid w:val="00296AA5"/>
    <w:rsid w:val="002974EB"/>
    <w:rsid w:val="002A34A5"/>
    <w:rsid w:val="002A406B"/>
    <w:rsid w:val="002A7E70"/>
    <w:rsid w:val="002B04E0"/>
    <w:rsid w:val="002B373F"/>
    <w:rsid w:val="002B4A58"/>
    <w:rsid w:val="002C1365"/>
    <w:rsid w:val="002C663C"/>
    <w:rsid w:val="002D382B"/>
    <w:rsid w:val="002D3B0B"/>
    <w:rsid w:val="002D6CDE"/>
    <w:rsid w:val="002E4BCE"/>
    <w:rsid w:val="002E6D37"/>
    <w:rsid w:val="002E75B6"/>
    <w:rsid w:val="002E768D"/>
    <w:rsid w:val="002F08C2"/>
    <w:rsid w:val="002F72ED"/>
    <w:rsid w:val="00303EB9"/>
    <w:rsid w:val="0031037A"/>
    <w:rsid w:val="00310ADB"/>
    <w:rsid w:val="003128A6"/>
    <w:rsid w:val="00314096"/>
    <w:rsid w:val="00314D8B"/>
    <w:rsid w:val="00316B17"/>
    <w:rsid w:val="00317D1D"/>
    <w:rsid w:val="00324B26"/>
    <w:rsid w:val="00324BB2"/>
    <w:rsid w:val="00331349"/>
    <w:rsid w:val="00332957"/>
    <w:rsid w:val="00332C42"/>
    <w:rsid w:val="00332DAF"/>
    <w:rsid w:val="0033533E"/>
    <w:rsid w:val="00335DA6"/>
    <w:rsid w:val="0033610C"/>
    <w:rsid w:val="00342246"/>
    <w:rsid w:val="00342751"/>
    <w:rsid w:val="00343773"/>
    <w:rsid w:val="0034387F"/>
    <w:rsid w:val="00344FFC"/>
    <w:rsid w:val="003458C6"/>
    <w:rsid w:val="0034724D"/>
    <w:rsid w:val="003506F0"/>
    <w:rsid w:val="00351A47"/>
    <w:rsid w:val="00352E80"/>
    <w:rsid w:val="00354188"/>
    <w:rsid w:val="0035452F"/>
    <w:rsid w:val="003561A9"/>
    <w:rsid w:val="0036305A"/>
    <w:rsid w:val="00363575"/>
    <w:rsid w:val="00363686"/>
    <w:rsid w:val="0036495B"/>
    <w:rsid w:val="00373A4F"/>
    <w:rsid w:val="00375B61"/>
    <w:rsid w:val="00381906"/>
    <w:rsid w:val="003844EB"/>
    <w:rsid w:val="00384F78"/>
    <w:rsid w:val="00393869"/>
    <w:rsid w:val="00393A9B"/>
    <w:rsid w:val="00393EB4"/>
    <w:rsid w:val="003940F0"/>
    <w:rsid w:val="00396B70"/>
    <w:rsid w:val="003970B8"/>
    <w:rsid w:val="003A17FC"/>
    <w:rsid w:val="003A24E6"/>
    <w:rsid w:val="003A4C38"/>
    <w:rsid w:val="003A7DF9"/>
    <w:rsid w:val="003B2530"/>
    <w:rsid w:val="003B31BE"/>
    <w:rsid w:val="003C1947"/>
    <w:rsid w:val="003C2FE8"/>
    <w:rsid w:val="003C3825"/>
    <w:rsid w:val="003C3E8B"/>
    <w:rsid w:val="003C67E2"/>
    <w:rsid w:val="003C7A06"/>
    <w:rsid w:val="003D01EC"/>
    <w:rsid w:val="003D1E02"/>
    <w:rsid w:val="003D35FE"/>
    <w:rsid w:val="003D6539"/>
    <w:rsid w:val="003D7670"/>
    <w:rsid w:val="003E2531"/>
    <w:rsid w:val="003E3D3E"/>
    <w:rsid w:val="003F48D6"/>
    <w:rsid w:val="003F4F6D"/>
    <w:rsid w:val="003F5549"/>
    <w:rsid w:val="003F598B"/>
    <w:rsid w:val="003F7837"/>
    <w:rsid w:val="003F7936"/>
    <w:rsid w:val="00405B6C"/>
    <w:rsid w:val="00405E86"/>
    <w:rsid w:val="0041314E"/>
    <w:rsid w:val="00416849"/>
    <w:rsid w:val="00416936"/>
    <w:rsid w:val="00417425"/>
    <w:rsid w:val="004219BD"/>
    <w:rsid w:val="00423149"/>
    <w:rsid w:val="00424B72"/>
    <w:rsid w:val="00426103"/>
    <w:rsid w:val="00427114"/>
    <w:rsid w:val="00436DE0"/>
    <w:rsid w:val="00450918"/>
    <w:rsid w:val="004539D6"/>
    <w:rsid w:val="00454003"/>
    <w:rsid w:val="00460719"/>
    <w:rsid w:val="00462D5E"/>
    <w:rsid w:val="004631DC"/>
    <w:rsid w:val="00464FAB"/>
    <w:rsid w:val="00465D3C"/>
    <w:rsid w:val="00470CCA"/>
    <w:rsid w:val="004716FB"/>
    <w:rsid w:val="00472BE0"/>
    <w:rsid w:val="0047323A"/>
    <w:rsid w:val="00473C9B"/>
    <w:rsid w:val="00474F21"/>
    <w:rsid w:val="0048739D"/>
    <w:rsid w:val="004920B4"/>
    <w:rsid w:val="00495337"/>
    <w:rsid w:val="0049781A"/>
    <w:rsid w:val="004A4678"/>
    <w:rsid w:val="004A582C"/>
    <w:rsid w:val="004B0E93"/>
    <w:rsid w:val="004B40FF"/>
    <w:rsid w:val="004C1126"/>
    <w:rsid w:val="004C3114"/>
    <w:rsid w:val="004C388E"/>
    <w:rsid w:val="004C63D7"/>
    <w:rsid w:val="004C760B"/>
    <w:rsid w:val="004C7E20"/>
    <w:rsid w:val="004D0505"/>
    <w:rsid w:val="004D0A72"/>
    <w:rsid w:val="004D3A64"/>
    <w:rsid w:val="004D3A7C"/>
    <w:rsid w:val="004E0F96"/>
    <w:rsid w:val="004E1558"/>
    <w:rsid w:val="004E4595"/>
    <w:rsid w:val="004F17A0"/>
    <w:rsid w:val="004F1E10"/>
    <w:rsid w:val="004F20EB"/>
    <w:rsid w:val="004F35E3"/>
    <w:rsid w:val="004F5306"/>
    <w:rsid w:val="004F6D58"/>
    <w:rsid w:val="00500DC9"/>
    <w:rsid w:val="00503CE6"/>
    <w:rsid w:val="00504225"/>
    <w:rsid w:val="00504232"/>
    <w:rsid w:val="005054E8"/>
    <w:rsid w:val="00506D0B"/>
    <w:rsid w:val="0051591E"/>
    <w:rsid w:val="00520E43"/>
    <w:rsid w:val="00521DA6"/>
    <w:rsid w:val="0052293B"/>
    <w:rsid w:val="00522F43"/>
    <w:rsid w:val="00523657"/>
    <w:rsid w:val="00526EBA"/>
    <w:rsid w:val="00526EE6"/>
    <w:rsid w:val="0053113A"/>
    <w:rsid w:val="005400B8"/>
    <w:rsid w:val="00541193"/>
    <w:rsid w:val="00541AA8"/>
    <w:rsid w:val="00541F2A"/>
    <w:rsid w:val="00543656"/>
    <w:rsid w:val="00543A7B"/>
    <w:rsid w:val="005473C6"/>
    <w:rsid w:val="005522E2"/>
    <w:rsid w:val="00553AA9"/>
    <w:rsid w:val="005549D4"/>
    <w:rsid w:val="00555836"/>
    <w:rsid w:val="005567F7"/>
    <w:rsid w:val="00561559"/>
    <w:rsid w:val="00563405"/>
    <w:rsid w:val="00563AC8"/>
    <w:rsid w:val="00566F3F"/>
    <w:rsid w:val="00570AF5"/>
    <w:rsid w:val="0057106F"/>
    <w:rsid w:val="00571C0F"/>
    <w:rsid w:val="005737F8"/>
    <w:rsid w:val="00575132"/>
    <w:rsid w:val="00577BD2"/>
    <w:rsid w:val="00577C3E"/>
    <w:rsid w:val="0059270E"/>
    <w:rsid w:val="0059371B"/>
    <w:rsid w:val="00593771"/>
    <w:rsid w:val="00596107"/>
    <w:rsid w:val="005A13CA"/>
    <w:rsid w:val="005A1902"/>
    <w:rsid w:val="005A233B"/>
    <w:rsid w:val="005A6676"/>
    <w:rsid w:val="005A6B96"/>
    <w:rsid w:val="005B08B7"/>
    <w:rsid w:val="005C0599"/>
    <w:rsid w:val="005C57D0"/>
    <w:rsid w:val="005C6585"/>
    <w:rsid w:val="005D1812"/>
    <w:rsid w:val="005D2ED1"/>
    <w:rsid w:val="005D36C8"/>
    <w:rsid w:val="005D4485"/>
    <w:rsid w:val="005E07FC"/>
    <w:rsid w:val="005E0B82"/>
    <w:rsid w:val="005E65DC"/>
    <w:rsid w:val="005E6BD0"/>
    <w:rsid w:val="005E6FE4"/>
    <w:rsid w:val="005F3C8A"/>
    <w:rsid w:val="00601DAB"/>
    <w:rsid w:val="00604A39"/>
    <w:rsid w:val="00606D6F"/>
    <w:rsid w:val="006077C0"/>
    <w:rsid w:val="006136D5"/>
    <w:rsid w:val="006158D4"/>
    <w:rsid w:val="00622E64"/>
    <w:rsid w:val="00623964"/>
    <w:rsid w:val="00624FB2"/>
    <w:rsid w:val="00627C4B"/>
    <w:rsid w:val="006328A5"/>
    <w:rsid w:val="00640726"/>
    <w:rsid w:val="00650241"/>
    <w:rsid w:val="006538D9"/>
    <w:rsid w:val="00653A26"/>
    <w:rsid w:val="00653F6C"/>
    <w:rsid w:val="00654EE4"/>
    <w:rsid w:val="00655260"/>
    <w:rsid w:val="00657A54"/>
    <w:rsid w:val="00657F7D"/>
    <w:rsid w:val="0066039F"/>
    <w:rsid w:val="00663EE9"/>
    <w:rsid w:val="006641E0"/>
    <w:rsid w:val="0066476D"/>
    <w:rsid w:val="00667021"/>
    <w:rsid w:val="006700F6"/>
    <w:rsid w:val="0067271F"/>
    <w:rsid w:val="00675652"/>
    <w:rsid w:val="006810A0"/>
    <w:rsid w:val="0068368D"/>
    <w:rsid w:val="00683CAD"/>
    <w:rsid w:val="00685CC3"/>
    <w:rsid w:val="006A19DE"/>
    <w:rsid w:val="006A384C"/>
    <w:rsid w:val="006A66B8"/>
    <w:rsid w:val="006A66D9"/>
    <w:rsid w:val="006A6B5B"/>
    <w:rsid w:val="006A721C"/>
    <w:rsid w:val="006A782B"/>
    <w:rsid w:val="006B0175"/>
    <w:rsid w:val="006B1CFB"/>
    <w:rsid w:val="006B1DC2"/>
    <w:rsid w:val="006B5357"/>
    <w:rsid w:val="006B5593"/>
    <w:rsid w:val="006C02F2"/>
    <w:rsid w:val="006C05BC"/>
    <w:rsid w:val="006C0C16"/>
    <w:rsid w:val="006C1EC9"/>
    <w:rsid w:val="006C3160"/>
    <w:rsid w:val="006C3663"/>
    <w:rsid w:val="006C7305"/>
    <w:rsid w:val="006D113B"/>
    <w:rsid w:val="006D1A25"/>
    <w:rsid w:val="006D2D7F"/>
    <w:rsid w:val="006D2DAF"/>
    <w:rsid w:val="006D48A2"/>
    <w:rsid w:val="006D5D00"/>
    <w:rsid w:val="006D7BA1"/>
    <w:rsid w:val="006E0887"/>
    <w:rsid w:val="006E0FE1"/>
    <w:rsid w:val="006E362E"/>
    <w:rsid w:val="006E3DF5"/>
    <w:rsid w:val="006E6AEA"/>
    <w:rsid w:val="006E7859"/>
    <w:rsid w:val="006F02B8"/>
    <w:rsid w:val="006F418F"/>
    <w:rsid w:val="006F5E91"/>
    <w:rsid w:val="007015C4"/>
    <w:rsid w:val="00701921"/>
    <w:rsid w:val="00703769"/>
    <w:rsid w:val="007053F9"/>
    <w:rsid w:val="007101AC"/>
    <w:rsid w:val="00710410"/>
    <w:rsid w:val="007117BE"/>
    <w:rsid w:val="007122B1"/>
    <w:rsid w:val="00713835"/>
    <w:rsid w:val="007140CB"/>
    <w:rsid w:val="00714343"/>
    <w:rsid w:val="00716963"/>
    <w:rsid w:val="00723451"/>
    <w:rsid w:val="0072420B"/>
    <w:rsid w:val="00726CA3"/>
    <w:rsid w:val="007349A6"/>
    <w:rsid w:val="00734C9B"/>
    <w:rsid w:val="00734F4D"/>
    <w:rsid w:val="007356C0"/>
    <w:rsid w:val="00741073"/>
    <w:rsid w:val="00741635"/>
    <w:rsid w:val="00742B0B"/>
    <w:rsid w:val="007440E2"/>
    <w:rsid w:val="00745DFF"/>
    <w:rsid w:val="0076113B"/>
    <w:rsid w:val="00765170"/>
    <w:rsid w:val="00770428"/>
    <w:rsid w:val="00771181"/>
    <w:rsid w:val="00771DEF"/>
    <w:rsid w:val="0077379F"/>
    <w:rsid w:val="00773862"/>
    <w:rsid w:val="00774821"/>
    <w:rsid w:val="007767EE"/>
    <w:rsid w:val="00776AC1"/>
    <w:rsid w:val="00781B52"/>
    <w:rsid w:val="00781FDF"/>
    <w:rsid w:val="00782E55"/>
    <w:rsid w:val="00785BBB"/>
    <w:rsid w:val="00790F99"/>
    <w:rsid w:val="007921AF"/>
    <w:rsid w:val="00793287"/>
    <w:rsid w:val="007A0525"/>
    <w:rsid w:val="007A4591"/>
    <w:rsid w:val="007A5B92"/>
    <w:rsid w:val="007A743D"/>
    <w:rsid w:val="007B066B"/>
    <w:rsid w:val="007B2A05"/>
    <w:rsid w:val="007B4E77"/>
    <w:rsid w:val="007B760C"/>
    <w:rsid w:val="007C1979"/>
    <w:rsid w:val="007C21B0"/>
    <w:rsid w:val="007C4563"/>
    <w:rsid w:val="007C47F6"/>
    <w:rsid w:val="007D133F"/>
    <w:rsid w:val="007D3BA9"/>
    <w:rsid w:val="007D44D7"/>
    <w:rsid w:val="007D46DA"/>
    <w:rsid w:val="007E07DB"/>
    <w:rsid w:val="007E4928"/>
    <w:rsid w:val="007E53D3"/>
    <w:rsid w:val="007E6B71"/>
    <w:rsid w:val="007E71EC"/>
    <w:rsid w:val="007F00D2"/>
    <w:rsid w:val="007F257E"/>
    <w:rsid w:val="007F3F76"/>
    <w:rsid w:val="007F7072"/>
    <w:rsid w:val="00801B6B"/>
    <w:rsid w:val="008023C0"/>
    <w:rsid w:val="0080375D"/>
    <w:rsid w:val="00805AAC"/>
    <w:rsid w:val="00812FAC"/>
    <w:rsid w:val="0081445A"/>
    <w:rsid w:val="0081512A"/>
    <w:rsid w:val="0081799C"/>
    <w:rsid w:val="008208F3"/>
    <w:rsid w:val="0082230C"/>
    <w:rsid w:val="00823897"/>
    <w:rsid w:val="0082487C"/>
    <w:rsid w:val="0082653C"/>
    <w:rsid w:val="0082798F"/>
    <w:rsid w:val="00827F5D"/>
    <w:rsid w:val="00831D3F"/>
    <w:rsid w:val="00832FB4"/>
    <w:rsid w:val="0083421A"/>
    <w:rsid w:val="00834CF8"/>
    <w:rsid w:val="00836170"/>
    <w:rsid w:val="008366DA"/>
    <w:rsid w:val="00837E45"/>
    <w:rsid w:val="00841054"/>
    <w:rsid w:val="00845BDB"/>
    <w:rsid w:val="00846085"/>
    <w:rsid w:val="008471C7"/>
    <w:rsid w:val="00850FC2"/>
    <w:rsid w:val="008529F7"/>
    <w:rsid w:val="00854B33"/>
    <w:rsid w:val="00855A3C"/>
    <w:rsid w:val="00855C59"/>
    <w:rsid w:val="00856608"/>
    <w:rsid w:val="00857D89"/>
    <w:rsid w:val="008615F4"/>
    <w:rsid w:val="00861AB3"/>
    <w:rsid w:val="00861F15"/>
    <w:rsid w:val="0086223C"/>
    <w:rsid w:val="008627D0"/>
    <w:rsid w:val="00863B0D"/>
    <w:rsid w:val="00866630"/>
    <w:rsid w:val="00867F9A"/>
    <w:rsid w:val="008717DA"/>
    <w:rsid w:val="0087193A"/>
    <w:rsid w:val="00875151"/>
    <w:rsid w:val="0087529C"/>
    <w:rsid w:val="0087560C"/>
    <w:rsid w:val="0087725B"/>
    <w:rsid w:val="008823F1"/>
    <w:rsid w:val="008857AF"/>
    <w:rsid w:val="00890A1D"/>
    <w:rsid w:val="00894D63"/>
    <w:rsid w:val="0089683B"/>
    <w:rsid w:val="008970FB"/>
    <w:rsid w:val="008B2B84"/>
    <w:rsid w:val="008B50DF"/>
    <w:rsid w:val="008B6897"/>
    <w:rsid w:val="008B79DE"/>
    <w:rsid w:val="008C0FB3"/>
    <w:rsid w:val="008C7CEF"/>
    <w:rsid w:val="008C7D4F"/>
    <w:rsid w:val="008D1223"/>
    <w:rsid w:val="008D3445"/>
    <w:rsid w:val="008D461A"/>
    <w:rsid w:val="008D5008"/>
    <w:rsid w:val="008D72F2"/>
    <w:rsid w:val="008E1198"/>
    <w:rsid w:val="008E1750"/>
    <w:rsid w:val="008E3690"/>
    <w:rsid w:val="008E6094"/>
    <w:rsid w:val="008E7101"/>
    <w:rsid w:val="008F7865"/>
    <w:rsid w:val="008F7F73"/>
    <w:rsid w:val="00900251"/>
    <w:rsid w:val="00900BCE"/>
    <w:rsid w:val="009041CD"/>
    <w:rsid w:val="00906C1F"/>
    <w:rsid w:val="00907C9C"/>
    <w:rsid w:val="00907EF1"/>
    <w:rsid w:val="00907F2A"/>
    <w:rsid w:val="00912080"/>
    <w:rsid w:val="00912567"/>
    <w:rsid w:val="00914851"/>
    <w:rsid w:val="009163D8"/>
    <w:rsid w:val="00917173"/>
    <w:rsid w:val="009214E2"/>
    <w:rsid w:val="00921660"/>
    <w:rsid w:val="00922758"/>
    <w:rsid w:val="00923C53"/>
    <w:rsid w:val="00930D9B"/>
    <w:rsid w:val="009317E5"/>
    <w:rsid w:val="00936B8B"/>
    <w:rsid w:val="00937199"/>
    <w:rsid w:val="00940034"/>
    <w:rsid w:val="009406CC"/>
    <w:rsid w:val="0094345B"/>
    <w:rsid w:val="0094621A"/>
    <w:rsid w:val="0095194E"/>
    <w:rsid w:val="00954F70"/>
    <w:rsid w:val="00957A11"/>
    <w:rsid w:val="00957BA6"/>
    <w:rsid w:val="0096181E"/>
    <w:rsid w:val="009649E7"/>
    <w:rsid w:val="00966268"/>
    <w:rsid w:val="009667B6"/>
    <w:rsid w:val="0097009F"/>
    <w:rsid w:val="00972588"/>
    <w:rsid w:val="009731D3"/>
    <w:rsid w:val="0097385D"/>
    <w:rsid w:val="0097439E"/>
    <w:rsid w:val="0098110A"/>
    <w:rsid w:val="00982E11"/>
    <w:rsid w:val="00991911"/>
    <w:rsid w:val="009941C4"/>
    <w:rsid w:val="00995043"/>
    <w:rsid w:val="00995DA1"/>
    <w:rsid w:val="009969A4"/>
    <w:rsid w:val="009972E2"/>
    <w:rsid w:val="00997C8D"/>
    <w:rsid w:val="009A10AC"/>
    <w:rsid w:val="009A15B2"/>
    <w:rsid w:val="009A3631"/>
    <w:rsid w:val="009A42BA"/>
    <w:rsid w:val="009A4E8D"/>
    <w:rsid w:val="009A6498"/>
    <w:rsid w:val="009B50A9"/>
    <w:rsid w:val="009B66F6"/>
    <w:rsid w:val="009C02C3"/>
    <w:rsid w:val="009C05BA"/>
    <w:rsid w:val="009C3265"/>
    <w:rsid w:val="009C4E07"/>
    <w:rsid w:val="009C52FE"/>
    <w:rsid w:val="009C5F2B"/>
    <w:rsid w:val="009D299F"/>
    <w:rsid w:val="009D389E"/>
    <w:rsid w:val="009D7E76"/>
    <w:rsid w:val="009E0932"/>
    <w:rsid w:val="009E0DD3"/>
    <w:rsid w:val="009E1355"/>
    <w:rsid w:val="009E1422"/>
    <w:rsid w:val="009E55C6"/>
    <w:rsid w:val="009F25D4"/>
    <w:rsid w:val="009F269A"/>
    <w:rsid w:val="00A00172"/>
    <w:rsid w:val="00A00FAA"/>
    <w:rsid w:val="00A010BF"/>
    <w:rsid w:val="00A02DAA"/>
    <w:rsid w:val="00A02E51"/>
    <w:rsid w:val="00A035EB"/>
    <w:rsid w:val="00A05C7A"/>
    <w:rsid w:val="00A07592"/>
    <w:rsid w:val="00A131C1"/>
    <w:rsid w:val="00A141CB"/>
    <w:rsid w:val="00A1426C"/>
    <w:rsid w:val="00A146BD"/>
    <w:rsid w:val="00A151EC"/>
    <w:rsid w:val="00A16483"/>
    <w:rsid w:val="00A17AAE"/>
    <w:rsid w:val="00A224A3"/>
    <w:rsid w:val="00A23AF7"/>
    <w:rsid w:val="00A25CA0"/>
    <w:rsid w:val="00A26FAE"/>
    <w:rsid w:val="00A27382"/>
    <w:rsid w:val="00A27A1F"/>
    <w:rsid w:val="00A3249B"/>
    <w:rsid w:val="00A3678F"/>
    <w:rsid w:val="00A3762B"/>
    <w:rsid w:val="00A426E1"/>
    <w:rsid w:val="00A42AAA"/>
    <w:rsid w:val="00A43417"/>
    <w:rsid w:val="00A43CD0"/>
    <w:rsid w:val="00A44355"/>
    <w:rsid w:val="00A4612C"/>
    <w:rsid w:val="00A4656C"/>
    <w:rsid w:val="00A47E1A"/>
    <w:rsid w:val="00A53D8C"/>
    <w:rsid w:val="00A549F2"/>
    <w:rsid w:val="00A55661"/>
    <w:rsid w:val="00A62A20"/>
    <w:rsid w:val="00A64A32"/>
    <w:rsid w:val="00A64ED1"/>
    <w:rsid w:val="00A66DC8"/>
    <w:rsid w:val="00A67946"/>
    <w:rsid w:val="00A67DC4"/>
    <w:rsid w:val="00A702E2"/>
    <w:rsid w:val="00A726F1"/>
    <w:rsid w:val="00A81AC0"/>
    <w:rsid w:val="00A844BC"/>
    <w:rsid w:val="00A846FF"/>
    <w:rsid w:val="00A87A17"/>
    <w:rsid w:val="00A9091F"/>
    <w:rsid w:val="00A914B3"/>
    <w:rsid w:val="00A94315"/>
    <w:rsid w:val="00A96023"/>
    <w:rsid w:val="00AA0914"/>
    <w:rsid w:val="00AA28D7"/>
    <w:rsid w:val="00AA2BBB"/>
    <w:rsid w:val="00AA406C"/>
    <w:rsid w:val="00AA4846"/>
    <w:rsid w:val="00AA58E7"/>
    <w:rsid w:val="00AA65D0"/>
    <w:rsid w:val="00AB40BA"/>
    <w:rsid w:val="00AB7503"/>
    <w:rsid w:val="00AC060A"/>
    <w:rsid w:val="00AC0A70"/>
    <w:rsid w:val="00AC1F28"/>
    <w:rsid w:val="00AC44AF"/>
    <w:rsid w:val="00AC4CA2"/>
    <w:rsid w:val="00AD01A1"/>
    <w:rsid w:val="00AD3563"/>
    <w:rsid w:val="00AD5125"/>
    <w:rsid w:val="00AE1067"/>
    <w:rsid w:val="00AE35E8"/>
    <w:rsid w:val="00AE4CE2"/>
    <w:rsid w:val="00AF169E"/>
    <w:rsid w:val="00AF4E12"/>
    <w:rsid w:val="00AF6564"/>
    <w:rsid w:val="00AF6707"/>
    <w:rsid w:val="00AF79BB"/>
    <w:rsid w:val="00AF7C44"/>
    <w:rsid w:val="00B074C5"/>
    <w:rsid w:val="00B107CE"/>
    <w:rsid w:val="00B10C09"/>
    <w:rsid w:val="00B125A7"/>
    <w:rsid w:val="00B12C73"/>
    <w:rsid w:val="00B15855"/>
    <w:rsid w:val="00B15CF7"/>
    <w:rsid w:val="00B16D26"/>
    <w:rsid w:val="00B20A40"/>
    <w:rsid w:val="00B212B4"/>
    <w:rsid w:val="00B25FCD"/>
    <w:rsid w:val="00B2616A"/>
    <w:rsid w:val="00B27F06"/>
    <w:rsid w:val="00B30D6C"/>
    <w:rsid w:val="00B3141B"/>
    <w:rsid w:val="00B31EA9"/>
    <w:rsid w:val="00B35521"/>
    <w:rsid w:val="00B35EA5"/>
    <w:rsid w:val="00B36982"/>
    <w:rsid w:val="00B40EB2"/>
    <w:rsid w:val="00B437A5"/>
    <w:rsid w:val="00B44C9E"/>
    <w:rsid w:val="00B46D85"/>
    <w:rsid w:val="00B55B5A"/>
    <w:rsid w:val="00B6463E"/>
    <w:rsid w:val="00B655C4"/>
    <w:rsid w:val="00B66A13"/>
    <w:rsid w:val="00B74E35"/>
    <w:rsid w:val="00B75C15"/>
    <w:rsid w:val="00B75D94"/>
    <w:rsid w:val="00B764EE"/>
    <w:rsid w:val="00B80E38"/>
    <w:rsid w:val="00B8211D"/>
    <w:rsid w:val="00B82C2A"/>
    <w:rsid w:val="00B8602D"/>
    <w:rsid w:val="00B867B2"/>
    <w:rsid w:val="00B905AE"/>
    <w:rsid w:val="00B916E7"/>
    <w:rsid w:val="00B93782"/>
    <w:rsid w:val="00B95CE9"/>
    <w:rsid w:val="00B96327"/>
    <w:rsid w:val="00B97205"/>
    <w:rsid w:val="00BA291B"/>
    <w:rsid w:val="00BA2B5F"/>
    <w:rsid w:val="00BA37CB"/>
    <w:rsid w:val="00BA3BDB"/>
    <w:rsid w:val="00BA3BEC"/>
    <w:rsid w:val="00BA3D51"/>
    <w:rsid w:val="00BA6A7C"/>
    <w:rsid w:val="00BB3A24"/>
    <w:rsid w:val="00BB4BF1"/>
    <w:rsid w:val="00BB59C4"/>
    <w:rsid w:val="00BB68FB"/>
    <w:rsid w:val="00BB6A2E"/>
    <w:rsid w:val="00BB6F0D"/>
    <w:rsid w:val="00BC0DCD"/>
    <w:rsid w:val="00BC172E"/>
    <w:rsid w:val="00BC324C"/>
    <w:rsid w:val="00BC66D8"/>
    <w:rsid w:val="00BD0B33"/>
    <w:rsid w:val="00BD1ABB"/>
    <w:rsid w:val="00BD2E34"/>
    <w:rsid w:val="00BE0053"/>
    <w:rsid w:val="00BE3E15"/>
    <w:rsid w:val="00BF22B1"/>
    <w:rsid w:val="00BF4DA5"/>
    <w:rsid w:val="00BF5EF8"/>
    <w:rsid w:val="00BF6A4D"/>
    <w:rsid w:val="00C00850"/>
    <w:rsid w:val="00C008B4"/>
    <w:rsid w:val="00C01E32"/>
    <w:rsid w:val="00C03DAF"/>
    <w:rsid w:val="00C04408"/>
    <w:rsid w:val="00C049D3"/>
    <w:rsid w:val="00C05467"/>
    <w:rsid w:val="00C0698F"/>
    <w:rsid w:val="00C0757E"/>
    <w:rsid w:val="00C07BEF"/>
    <w:rsid w:val="00C10F5F"/>
    <w:rsid w:val="00C14097"/>
    <w:rsid w:val="00C1559F"/>
    <w:rsid w:val="00C20080"/>
    <w:rsid w:val="00C21432"/>
    <w:rsid w:val="00C2237B"/>
    <w:rsid w:val="00C27692"/>
    <w:rsid w:val="00C326E3"/>
    <w:rsid w:val="00C40C9A"/>
    <w:rsid w:val="00C42D4F"/>
    <w:rsid w:val="00C42EA1"/>
    <w:rsid w:val="00C43611"/>
    <w:rsid w:val="00C43C7D"/>
    <w:rsid w:val="00C44B3F"/>
    <w:rsid w:val="00C468DE"/>
    <w:rsid w:val="00C508F4"/>
    <w:rsid w:val="00C5119F"/>
    <w:rsid w:val="00C51EE8"/>
    <w:rsid w:val="00C55EBE"/>
    <w:rsid w:val="00C57B7D"/>
    <w:rsid w:val="00C62456"/>
    <w:rsid w:val="00C64088"/>
    <w:rsid w:val="00C659F5"/>
    <w:rsid w:val="00C728F0"/>
    <w:rsid w:val="00C75B70"/>
    <w:rsid w:val="00C7752F"/>
    <w:rsid w:val="00C77CE5"/>
    <w:rsid w:val="00C81028"/>
    <w:rsid w:val="00C85C5D"/>
    <w:rsid w:val="00C85D57"/>
    <w:rsid w:val="00C87304"/>
    <w:rsid w:val="00C90A9A"/>
    <w:rsid w:val="00C920ED"/>
    <w:rsid w:val="00C924BA"/>
    <w:rsid w:val="00C926F2"/>
    <w:rsid w:val="00C94DB9"/>
    <w:rsid w:val="00C958BD"/>
    <w:rsid w:val="00C96746"/>
    <w:rsid w:val="00C97393"/>
    <w:rsid w:val="00CA282B"/>
    <w:rsid w:val="00CA40EE"/>
    <w:rsid w:val="00CA6908"/>
    <w:rsid w:val="00CB0575"/>
    <w:rsid w:val="00CB1071"/>
    <w:rsid w:val="00CB1740"/>
    <w:rsid w:val="00CB338C"/>
    <w:rsid w:val="00CB6C09"/>
    <w:rsid w:val="00CB6FC5"/>
    <w:rsid w:val="00CB731C"/>
    <w:rsid w:val="00CB7E2C"/>
    <w:rsid w:val="00CC1250"/>
    <w:rsid w:val="00CC2DF6"/>
    <w:rsid w:val="00CC6DE1"/>
    <w:rsid w:val="00CD1C4E"/>
    <w:rsid w:val="00CD397C"/>
    <w:rsid w:val="00CE1045"/>
    <w:rsid w:val="00CE4518"/>
    <w:rsid w:val="00CE6B0A"/>
    <w:rsid w:val="00CE74D6"/>
    <w:rsid w:val="00CF0F9A"/>
    <w:rsid w:val="00CF1CE3"/>
    <w:rsid w:val="00CF25AC"/>
    <w:rsid w:val="00CF6958"/>
    <w:rsid w:val="00D01DCC"/>
    <w:rsid w:val="00D032B6"/>
    <w:rsid w:val="00D055B1"/>
    <w:rsid w:val="00D05FF9"/>
    <w:rsid w:val="00D174F7"/>
    <w:rsid w:val="00D20335"/>
    <w:rsid w:val="00D268D7"/>
    <w:rsid w:val="00D274FC"/>
    <w:rsid w:val="00D276AD"/>
    <w:rsid w:val="00D31011"/>
    <w:rsid w:val="00D32AB0"/>
    <w:rsid w:val="00D37D9F"/>
    <w:rsid w:val="00D425CF"/>
    <w:rsid w:val="00D43842"/>
    <w:rsid w:val="00D456FB"/>
    <w:rsid w:val="00D47574"/>
    <w:rsid w:val="00D535BB"/>
    <w:rsid w:val="00D5565E"/>
    <w:rsid w:val="00D57887"/>
    <w:rsid w:val="00D62C38"/>
    <w:rsid w:val="00D667EE"/>
    <w:rsid w:val="00D74F8B"/>
    <w:rsid w:val="00D77C1B"/>
    <w:rsid w:val="00D8296B"/>
    <w:rsid w:val="00D903C2"/>
    <w:rsid w:val="00D90AF5"/>
    <w:rsid w:val="00D9201E"/>
    <w:rsid w:val="00D935CF"/>
    <w:rsid w:val="00D9719C"/>
    <w:rsid w:val="00DA0268"/>
    <w:rsid w:val="00DA5D63"/>
    <w:rsid w:val="00DA5E89"/>
    <w:rsid w:val="00DA659F"/>
    <w:rsid w:val="00DB0169"/>
    <w:rsid w:val="00DC1C9D"/>
    <w:rsid w:val="00DC2367"/>
    <w:rsid w:val="00DC38FC"/>
    <w:rsid w:val="00DC6DE3"/>
    <w:rsid w:val="00DD009E"/>
    <w:rsid w:val="00DD2AE5"/>
    <w:rsid w:val="00DD2F89"/>
    <w:rsid w:val="00DE37A9"/>
    <w:rsid w:val="00DE4201"/>
    <w:rsid w:val="00DE5CBC"/>
    <w:rsid w:val="00DF04BD"/>
    <w:rsid w:val="00DF109E"/>
    <w:rsid w:val="00DF2316"/>
    <w:rsid w:val="00DF6743"/>
    <w:rsid w:val="00E00029"/>
    <w:rsid w:val="00E03923"/>
    <w:rsid w:val="00E041BD"/>
    <w:rsid w:val="00E066D0"/>
    <w:rsid w:val="00E10E35"/>
    <w:rsid w:val="00E14FC5"/>
    <w:rsid w:val="00E15EC9"/>
    <w:rsid w:val="00E15F9A"/>
    <w:rsid w:val="00E24EE4"/>
    <w:rsid w:val="00E25254"/>
    <w:rsid w:val="00E26EB4"/>
    <w:rsid w:val="00E2711A"/>
    <w:rsid w:val="00E2722A"/>
    <w:rsid w:val="00E34355"/>
    <w:rsid w:val="00E42F24"/>
    <w:rsid w:val="00E44E74"/>
    <w:rsid w:val="00E4612A"/>
    <w:rsid w:val="00E517DF"/>
    <w:rsid w:val="00E534ED"/>
    <w:rsid w:val="00E53EEB"/>
    <w:rsid w:val="00E56B8D"/>
    <w:rsid w:val="00E57029"/>
    <w:rsid w:val="00E57134"/>
    <w:rsid w:val="00E708A6"/>
    <w:rsid w:val="00E75827"/>
    <w:rsid w:val="00E815BD"/>
    <w:rsid w:val="00E823B9"/>
    <w:rsid w:val="00E82D8C"/>
    <w:rsid w:val="00E839B1"/>
    <w:rsid w:val="00E83F20"/>
    <w:rsid w:val="00E84CBA"/>
    <w:rsid w:val="00E87356"/>
    <w:rsid w:val="00E94239"/>
    <w:rsid w:val="00E94FB8"/>
    <w:rsid w:val="00E97523"/>
    <w:rsid w:val="00EA13BE"/>
    <w:rsid w:val="00EA15C3"/>
    <w:rsid w:val="00EA2ADC"/>
    <w:rsid w:val="00EA3383"/>
    <w:rsid w:val="00EA5D38"/>
    <w:rsid w:val="00EA75E8"/>
    <w:rsid w:val="00EA7857"/>
    <w:rsid w:val="00EA7CD3"/>
    <w:rsid w:val="00EB277A"/>
    <w:rsid w:val="00EB3208"/>
    <w:rsid w:val="00EB3759"/>
    <w:rsid w:val="00EB5162"/>
    <w:rsid w:val="00EC0015"/>
    <w:rsid w:val="00EC0815"/>
    <w:rsid w:val="00EC122B"/>
    <w:rsid w:val="00EC15B8"/>
    <w:rsid w:val="00EC1F81"/>
    <w:rsid w:val="00EC36B3"/>
    <w:rsid w:val="00EC38CC"/>
    <w:rsid w:val="00EC41D2"/>
    <w:rsid w:val="00EE182A"/>
    <w:rsid w:val="00EE18CD"/>
    <w:rsid w:val="00EE472D"/>
    <w:rsid w:val="00EE66F3"/>
    <w:rsid w:val="00EE67CA"/>
    <w:rsid w:val="00EF1587"/>
    <w:rsid w:val="00EF291B"/>
    <w:rsid w:val="00EF3176"/>
    <w:rsid w:val="00EF33CF"/>
    <w:rsid w:val="00EF35FA"/>
    <w:rsid w:val="00F00949"/>
    <w:rsid w:val="00F01D40"/>
    <w:rsid w:val="00F0471A"/>
    <w:rsid w:val="00F07F4D"/>
    <w:rsid w:val="00F13C01"/>
    <w:rsid w:val="00F15DC0"/>
    <w:rsid w:val="00F23978"/>
    <w:rsid w:val="00F23996"/>
    <w:rsid w:val="00F253E7"/>
    <w:rsid w:val="00F257B2"/>
    <w:rsid w:val="00F34F4A"/>
    <w:rsid w:val="00F40A06"/>
    <w:rsid w:val="00F414B1"/>
    <w:rsid w:val="00F42D0A"/>
    <w:rsid w:val="00F44BC2"/>
    <w:rsid w:val="00F45C37"/>
    <w:rsid w:val="00F508D4"/>
    <w:rsid w:val="00F50CE5"/>
    <w:rsid w:val="00F5101B"/>
    <w:rsid w:val="00F528D6"/>
    <w:rsid w:val="00F557E2"/>
    <w:rsid w:val="00F60C3E"/>
    <w:rsid w:val="00F62D62"/>
    <w:rsid w:val="00F63E58"/>
    <w:rsid w:val="00F671F6"/>
    <w:rsid w:val="00F70BD0"/>
    <w:rsid w:val="00F73E50"/>
    <w:rsid w:val="00F74359"/>
    <w:rsid w:val="00F74C3B"/>
    <w:rsid w:val="00F80296"/>
    <w:rsid w:val="00F810D3"/>
    <w:rsid w:val="00F83F23"/>
    <w:rsid w:val="00F849FA"/>
    <w:rsid w:val="00F84D4E"/>
    <w:rsid w:val="00F86283"/>
    <w:rsid w:val="00F91378"/>
    <w:rsid w:val="00F93E36"/>
    <w:rsid w:val="00F93E6C"/>
    <w:rsid w:val="00FA3F6D"/>
    <w:rsid w:val="00FB31D7"/>
    <w:rsid w:val="00FB58DC"/>
    <w:rsid w:val="00FC643B"/>
    <w:rsid w:val="00FD0491"/>
    <w:rsid w:val="00FD152C"/>
    <w:rsid w:val="00FD4CD9"/>
    <w:rsid w:val="00FE43F1"/>
    <w:rsid w:val="00FF207E"/>
    <w:rsid w:val="00FF25EE"/>
    <w:rsid w:val="00FF5663"/>
    <w:rsid w:val="00FF6BCC"/>
    <w:rsid w:val="016820FA"/>
    <w:rsid w:val="020272B9"/>
    <w:rsid w:val="046E52D0"/>
    <w:rsid w:val="049E4FC5"/>
    <w:rsid w:val="064B9E7D"/>
    <w:rsid w:val="09B6FADE"/>
    <w:rsid w:val="12B5CFB6"/>
    <w:rsid w:val="182E10A1"/>
    <w:rsid w:val="1E0EFD90"/>
    <w:rsid w:val="1F036FAF"/>
    <w:rsid w:val="23B4C8BF"/>
    <w:rsid w:val="2720CD6C"/>
    <w:rsid w:val="2CE142EC"/>
    <w:rsid w:val="3C489BAD"/>
    <w:rsid w:val="4B37B534"/>
    <w:rsid w:val="52F3D01D"/>
    <w:rsid w:val="53BA6E36"/>
    <w:rsid w:val="54D018E7"/>
    <w:rsid w:val="553B5B7E"/>
    <w:rsid w:val="57A8F982"/>
    <w:rsid w:val="5D7FAACD"/>
    <w:rsid w:val="635BA35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C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Sraopastraipa">
    <w:name w:val="List Paragraph"/>
    <w:aliases w:val="Normal bullet 2,Bullet list,Numbered List,List Paragraph1,1st level - Bullet List Paragraph,Lettre d'introduction,Paragrafo elenco,Paragraph,Bullet EY,List Paragraph11,Normal bullet 21,List Paragraph111,Bullet list1,Bullet point 1"/>
    <w:basedOn w:val="prastasis"/>
    <w:link w:val="SraopastraipaDiagrama"/>
    <w:qFormat/>
    <w:rsid w:val="0033610C"/>
    <w:pPr>
      <w:ind w:left="720"/>
      <w:contextualSpacing/>
    </w:pPr>
  </w:style>
  <w:style w:type="character" w:styleId="Komentaronuoroda">
    <w:name w:val="annotation reference"/>
    <w:basedOn w:val="Numatytasispastraiposriftas"/>
    <w:semiHidden/>
    <w:unhideWhenUsed/>
    <w:rsid w:val="0097385D"/>
    <w:rPr>
      <w:sz w:val="16"/>
      <w:szCs w:val="16"/>
    </w:rPr>
  </w:style>
  <w:style w:type="paragraph" w:styleId="Komentarotekstas">
    <w:name w:val="annotation text"/>
    <w:basedOn w:val="prastasis"/>
    <w:link w:val="KomentarotekstasDiagrama"/>
    <w:unhideWhenUsed/>
    <w:rsid w:val="0097385D"/>
    <w:rPr>
      <w:sz w:val="20"/>
    </w:rPr>
  </w:style>
  <w:style w:type="character" w:customStyle="1" w:styleId="KomentarotekstasDiagrama">
    <w:name w:val="Komentaro tekstas Diagrama"/>
    <w:basedOn w:val="Numatytasispastraiposriftas"/>
    <w:link w:val="Komentarotekstas"/>
    <w:rsid w:val="0097385D"/>
    <w:rPr>
      <w:sz w:val="20"/>
    </w:rPr>
  </w:style>
  <w:style w:type="paragraph" w:styleId="Komentarotema">
    <w:name w:val="annotation subject"/>
    <w:basedOn w:val="Komentarotekstas"/>
    <w:next w:val="Komentarotekstas"/>
    <w:link w:val="KomentarotemaDiagrama"/>
    <w:semiHidden/>
    <w:unhideWhenUsed/>
    <w:rsid w:val="002E6D37"/>
    <w:rPr>
      <w:b/>
      <w:bCs/>
    </w:rPr>
  </w:style>
  <w:style w:type="character" w:customStyle="1" w:styleId="KomentarotemaDiagrama">
    <w:name w:val="Komentaro tema Diagrama"/>
    <w:basedOn w:val="KomentarotekstasDiagrama"/>
    <w:link w:val="Komentarotema"/>
    <w:semiHidden/>
    <w:rsid w:val="002E6D37"/>
    <w:rPr>
      <w:b/>
      <w:bCs/>
      <w:sz w:val="20"/>
    </w:rPr>
  </w:style>
  <w:style w:type="paragraph" w:styleId="Pataisymai">
    <w:name w:val="Revision"/>
    <w:hidden/>
    <w:semiHidden/>
    <w:rsid w:val="00A16483"/>
  </w:style>
  <w:style w:type="character" w:styleId="Hipersaitas">
    <w:name w:val="Hyperlink"/>
    <w:basedOn w:val="Numatytasispastraiposriftas"/>
    <w:uiPriority w:val="99"/>
    <w:unhideWhenUsed/>
    <w:rsid w:val="00805AAC"/>
    <w:rPr>
      <w:color w:val="0000FF" w:themeColor="hyperlink"/>
      <w:u w:val="single"/>
    </w:rPr>
  </w:style>
  <w:style w:type="character" w:customStyle="1" w:styleId="normaltextrun">
    <w:name w:val="normaltextrun"/>
    <w:basedOn w:val="Numatytasispastraiposriftas"/>
    <w:rsid w:val="00FB58DC"/>
  </w:style>
  <w:style w:type="character" w:customStyle="1" w:styleId="SraopastraipaDiagrama">
    <w:name w:val="Sąrašo pastraipa Diagrama"/>
    <w:aliases w:val="Normal bullet 2 Diagrama,Bullet list Diagrama,Numbered List Diagrama,List Paragraph1 Diagrama,1st level - Bullet List Paragraph Diagrama,Lettre d'introduction Diagrama,Paragrafo elenco Diagrama,Paragraph Diagrama"/>
    <w:basedOn w:val="Numatytasispastraiposriftas"/>
    <w:link w:val="Sraopastraipa"/>
    <w:uiPriority w:val="34"/>
    <w:rsid w:val="00832FB4"/>
  </w:style>
  <w:style w:type="paragraph" w:customStyle="1" w:styleId="tajtip">
    <w:name w:val="tajtip"/>
    <w:basedOn w:val="prastasis"/>
    <w:rsid w:val="00F74C3B"/>
    <w:pPr>
      <w:spacing w:before="100" w:beforeAutospacing="1" w:after="100" w:afterAutospacing="1"/>
    </w:pPr>
    <w:rPr>
      <w:szCs w:val="24"/>
      <w:lang w:eastAsia="lt-LT"/>
    </w:rPr>
  </w:style>
  <w:style w:type="character" w:styleId="Neapdorotaspaminjimas">
    <w:name w:val="Unresolved Mention"/>
    <w:basedOn w:val="Numatytasispastraiposriftas"/>
    <w:uiPriority w:val="99"/>
    <w:semiHidden/>
    <w:unhideWhenUsed/>
    <w:rsid w:val="00701921"/>
    <w:rPr>
      <w:color w:val="605E5C"/>
      <w:shd w:val="clear" w:color="auto" w:fill="E1DFDD"/>
    </w:rPr>
  </w:style>
  <w:style w:type="table" w:styleId="Lentelstinklelis">
    <w:name w:val="Table Grid"/>
    <w:basedOn w:val="prastojilentel"/>
    <w:rsid w:val="00DE4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Numatytasispastraiposriftas"/>
    <w:rsid w:val="00A23AF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580">
      <w:bodyDiv w:val="1"/>
      <w:marLeft w:val="0"/>
      <w:marRight w:val="0"/>
      <w:marTop w:val="0"/>
      <w:marBottom w:val="0"/>
      <w:divBdr>
        <w:top w:val="none" w:sz="0" w:space="0" w:color="auto"/>
        <w:left w:val="none" w:sz="0" w:space="0" w:color="auto"/>
        <w:bottom w:val="none" w:sz="0" w:space="0" w:color="auto"/>
        <w:right w:val="none" w:sz="0" w:space="0" w:color="auto"/>
      </w:divBdr>
      <w:divsChild>
        <w:div w:id="15470654">
          <w:marLeft w:val="0"/>
          <w:marRight w:val="0"/>
          <w:marTop w:val="0"/>
          <w:marBottom w:val="0"/>
          <w:divBdr>
            <w:top w:val="none" w:sz="0" w:space="0" w:color="auto"/>
            <w:left w:val="none" w:sz="0" w:space="0" w:color="auto"/>
            <w:bottom w:val="none" w:sz="0" w:space="0" w:color="auto"/>
            <w:right w:val="none" w:sz="0" w:space="0" w:color="auto"/>
          </w:divBdr>
        </w:div>
        <w:div w:id="389503606">
          <w:marLeft w:val="0"/>
          <w:marRight w:val="0"/>
          <w:marTop w:val="0"/>
          <w:marBottom w:val="0"/>
          <w:divBdr>
            <w:top w:val="none" w:sz="0" w:space="0" w:color="auto"/>
            <w:left w:val="none" w:sz="0" w:space="0" w:color="auto"/>
            <w:bottom w:val="none" w:sz="0" w:space="0" w:color="auto"/>
            <w:right w:val="none" w:sz="0" w:space="0" w:color="auto"/>
          </w:divBdr>
        </w:div>
      </w:divsChild>
    </w:div>
    <w:div w:id="657004109">
      <w:bodyDiv w:val="1"/>
      <w:marLeft w:val="0"/>
      <w:marRight w:val="0"/>
      <w:marTop w:val="0"/>
      <w:marBottom w:val="0"/>
      <w:divBdr>
        <w:top w:val="none" w:sz="0" w:space="0" w:color="auto"/>
        <w:left w:val="none" w:sz="0" w:space="0" w:color="auto"/>
        <w:bottom w:val="none" w:sz="0" w:space="0" w:color="auto"/>
        <w:right w:val="none" w:sz="0" w:space="0" w:color="auto"/>
      </w:divBdr>
    </w:div>
    <w:div w:id="842158702">
      <w:bodyDiv w:val="1"/>
      <w:marLeft w:val="0"/>
      <w:marRight w:val="0"/>
      <w:marTop w:val="0"/>
      <w:marBottom w:val="0"/>
      <w:divBdr>
        <w:top w:val="none" w:sz="0" w:space="0" w:color="auto"/>
        <w:left w:val="none" w:sz="0" w:space="0" w:color="auto"/>
        <w:bottom w:val="none" w:sz="0" w:space="0" w:color="auto"/>
        <w:right w:val="none" w:sz="0" w:space="0" w:color="auto"/>
      </w:divBdr>
    </w:div>
    <w:div w:id="939794554">
      <w:bodyDiv w:val="1"/>
      <w:marLeft w:val="0"/>
      <w:marRight w:val="0"/>
      <w:marTop w:val="0"/>
      <w:marBottom w:val="0"/>
      <w:divBdr>
        <w:top w:val="none" w:sz="0" w:space="0" w:color="auto"/>
        <w:left w:val="none" w:sz="0" w:space="0" w:color="auto"/>
        <w:bottom w:val="none" w:sz="0" w:space="0" w:color="auto"/>
        <w:right w:val="none" w:sz="0" w:space="0" w:color="auto"/>
      </w:divBdr>
      <w:divsChild>
        <w:div w:id="765730436">
          <w:marLeft w:val="0"/>
          <w:marRight w:val="0"/>
          <w:marTop w:val="0"/>
          <w:marBottom w:val="0"/>
          <w:divBdr>
            <w:top w:val="none" w:sz="0" w:space="0" w:color="auto"/>
            <w:left w:val="none" w:sz="0" w:space="0" w:color="auto"/>
            <w:bottom w:val="none" w:sz="0" w:space="0" w:color="auto"/>
            <w:right w:val="none" w:sz="0" w:space="0" w:color="auto"/>
          </w:divBdr>
          <w:divsChild>
            <w:div w:id="1855223113">
              <w:marLeft w:val="0"/>
              <w:marRight w:val="0"/>
              <w:marTop w:val="0"/>
              <w:marBottom w:val="0"/>
              <w:divBdr>
                <w:top w:val="none" w:sz="0" w:space="0" w:color="auto"/>
                <w:left w:val="none" w:sz="0" w:space="0" w:color="auto"/>
                <w:bottom w:val="none" w:sz="0" w:space="0" w:color="auto"/>
                <w:right w:val="none" w:sz="0" w:space="0" w:color="auto"/>
              </w:divBdr>
              <w:divsChild>
                <w:div w:id="967974803">
                  <w:marLeft w:val="0"/>
                  <w:marRight w:val="0"/>
                  <w:marTop w:val="0"/>
                  <w:marBottom w:val="0"/>
                  <w:divBdr>
                    <w:top w:val="none" w:sz="0" w:space="0" w:color="auto"/>
                    <w:left w:val="none" w:sz="0" w:space="0" w:color="auto"/>
                    <w:bottom w:val="none" w:sz="0" w:space="0" w:color="auto"/>
                    <w:right w:val="none" w:sz="0" w:space="0" w:color="auto"/>
                  </w:divBdr>
                </w:div>
                <w:div w:id="10868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75549">
      <w:bodyDiv w:val="1"/>
      <w:marLeft w:val="0"/>
      <w:marRight w:val="0"/>
      <w:marTop w:val="0"/>
      <w:marBottom w:val="0"/>
      <w:divBdr>
        <w:top w:val="none" w:sz="0" w:space="0" w:color="auto"/>
        <w:left w:val="none" w:sz="0" w:space="0" w:color="auto"/>
        <w:bottom w:val="none" w:sz="0" w:space="0" w:color="auto"/>
        <w:right w:val="none" w:sz="0" w:space="0" w:color="auto"/>
      </w:divBdr>
    </w:div>
    <w:div w:id="1635477415">
      <w:bodyDiv w:val="1"/>
      <w:marLeft w:val="0"/>
      <w:marRight w:val="0"/>
      <w:marTop w:val="0"/>
      <w:marBottom w:val="0"/>
      <w:divBdr>
        <w:top w:val="none" w:sz="0" w:space="0" w:color="auto"/>
        <w:left w:val="none" w:sz="0" w:space="0" w:color="auto"/>
        <w:bottom w:val="none" w:sz="0" w:space="0" w:color="auto"/>
        <w:right w:val="none" w:sz="0" w:space="0" w:color="auto"/>
      </w:divBdr>
      <w:divsChild>
        <w:div w:id="395669564">
          <w:marLeft w:val="0"/>
          <w:marRight w:val="0"/>
          <w:marTop w:val="0"/>
          <w:marBottom w:val="0"/>
          <w:divBdr>
            <w:top w:val="none" w:sz="0" w:space="0" w:color="auto"/>
            <w:left w:val="none" w:sz="0" w:space="0" w:color="auto"/>
            <w:bottom w:val="none" w:sz="0" w:space="0" w:color="auto"/>
            <w:right w:val="none" w:sz="0" w:space="0" w:color="auto"/>
          </w:divBdr>
          <w:divsChild>
            <w:div w:id="298386950">
              <w:marLeft w:val="0"/>
              <w:marRight w:val="0"/>
              <w:marTop w:val="0"/>
              <w:marBottom w:val="0"/>
              <w:divBdr>
                <w:top w:val="none" w:sz="0" w:space="0" w:color="auto"/>
                <w:left w:val="none" w:sz="0" w:space="0" w:color="auto"/>
                <w:bottom w:val="none" w:sz="0" w:space="0" w:color="auto"/>
                <w:right w:val="none" w:sz="0" w:space="0" w:color="auto"/>
              </w:divBdr>
            </w:div>
            <w:div w:id="306974770">
              <w:marLeft w:val="0"/>
              <w:marRight w:val="0"/>
              <w:marTop w:val="0"/>
              <w:marBottom w:val="0"/>
              <w:divBdr>
                <w:top w:val="none" w:sz="0" w:space="0" w:color="auto"/>
                <w:left w:val="none" w:sz="0" w:space="0" w:color="auto"/>
                <w:bottom w:val="none" w:sz="0" w:space="0" w:color="auto"/>
                <w:right w:val="none" w:sz="0" w:space="0" w:color="auto"/>
              </w:divBdr>
              <w:divsChild>
                <w:div w:id="1359425303">
                  <w:marLeft w:val="0"/>
                  <w:marRight w:val="0"/>
                  <w:marTop w:val="0"/>
                  <w:marBottom w:val="0"/>
                  <w:divBdr>
                    <w:top w:val="none" w:sz="0" w:space="0" w:color="auto"/>
                    <w:left w:val="none" w:sz="0" w:space="0" w:color="auto"/>
                    <w:bottom w:val="none" w:sz="0" w:space="0" w:color="auto"/>
                    <w:right w:val="none" w:sz="0" w:space="0" w:color="auto"/>
                  </w:divBdr>
                </w:div>
                <w:div w:id="2117022125">
                  <w:marLeft w:val="0"/>
                  <w:marRight w:val="0"/>
                  <w:marTop w:val="0"/>
                  <w:marBottom w:val="0"/>
                  <w:divBdr>
                    <w:top w:val="none" w:sz="0" w:space="0" w:color="auto"/>
                    <w:left w:val="none" w:sz="0" w:space="0" w:color="auto"/>
                    <w:bottom w:val="none" w:sz="0" w:space="0" w:color="auto"/>
                    <w:right w:val="none" w:sz="0" w:space="0" w:color="auto"/>
                  </w:divBdr>
                </w:div>
              </w:divsChild>
            </w:div>
            <w:div w:id="418908598">
              <w:marLeft w:val="0"/>
              <w:marRight w:val="0"/>
              <w:marTop w:val="0"/>
              <w:marBottom w:val="0"/>
              <w:divBdr>
                <w:top w:val="none" w:sz="0" w:space="0" w:color="auto"/>
                <w:left w:val="none" w:sz="0" w:space="0" w:color="auto"/>
                <w:bottom w:val="none" w:sz="0" w:space="0" w:color="auto"/>
                <w:right w:val="none" w:sz="0" w:space="0" w:color="auto"/>
              </w:divBdr>
            </w:div>
            <w:div w:id="1809545381">
              <w:marLeft w:val="0"/>
              <w:marRight w:val="0"/>
              <w:marTop w:val="0"/>
              <w:marBottom w:val="0"/>
              <w:divBdr>
                <w:top w:val="none" w:sz="0" w:space="0" w:color="auto"/>
                <w:left w:val="none" w:sz="0" w:space="0" w:color="auto"/>
                <w:bottom w:val="none" w:sz="0" w:space="0" w:color="auto"/>
                <w:right w:val="none" w:sz="0" w:space="0" w:color="auto"/>
              </w:divBdr>
            </w:div>
            <w:div w:id="186963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6993">
      <w:bodyDiv w:val="1"/>
      <w:marLeft w:val="0"/>
      <w:marRight w:val="0"/>
      <w:marTop w:val="0"/>
      <w:marBottom w:val="0"/>
      <w:divBdr>
        <w:top w:val="none" w:sz="0" w:space="0" w:color="auto"/>
        <w:left w:val="none" w:sz="0" w:space="0" w:color="auto"/>
        <w:bottom w:val="none" w:sz="0" w:space="0" w:color="auto"/>
        <w:right w:val="none" w:sz="0" w:space="0" w:color="auto"/>
      </w:divBdr>
      <w:divsChild>
        <w:div w:id="583103515">
          <w:marLeft w:val="0"/>
          <w:marRight w:val="0"/>
          <w:marTop w:val="0"/>
          <w:marBottom w:val="0"/>
          <w:divBdr>
            <w:top w:val="none" w:sz="0" w:space="0" w:color="auto"/>
            <w:left w:val="none" w:sz="0" w:space="0" w:color="auto"/>
            <w:bottom w:val="none" w:sz="0" w:space="0" w:color="auto"/>
            <w:right w:val="none" w:sz="0" w:space="0" w:color="auto"/>
          </w:divBdr>
          <w:divsChild>
            <w:div w:id="167866707">
              <w:marLeft w:val="0"/>
              <w:marRight w:val="0"/>
              <w:marTop w:val="0"/>
              <w:marBottom w:val="0"/>
              <w:divBdr>
                <w:top w:val="none" w:sz="0" w:space="0" w:color="auto"/>
                <w:left w:val="none" w:sz="0" w:space="0" w:color="auto"/>
                <w:bottom w:val="none" w:sz="0" w:space="0" w:color="auto"/>
                <w:right w:val="none" w:sz="0" w:space="0" w:color="auto"/>
              </w:divBdr>
              <w:divsChild>
                <w:div w:id="2126846094">
                  <w:marLeft w:val="0"/>
                  <w:marRight w:val="0"/>
                  <w:marTop w:val="0"/>
                  <w:marBottom w:val="0"/>
                  <w:divBdr>
                    <w:top w:val="none" w:sz="0" w:space="0" w:color="auto"/>
                    <w:left w:val="none" w:sz="0" w:space="0" w:color="auto"/>
                    <w:bottom w:val="none" w:sz="0" w:space="0" w:color="auto"/>
                    <w:right w:val="none" w:sz="0" w:space="0" w:color="auto"/>
                  </w:divBdr>
                  <w:divsChild>
                    <w:div w:id="135681592">
                      <w:marLeft w:val="0"/>
                      <w:marRight w:val="0"/>
                      <w:marTop w:val="0"/>
                      <w:marBottom w:val="0"/>
                      <w:divBdr>
                        <w:top w:val="none" w:sz="0" w:space="0" w:color="auto"/>
                        <w:left w:val="none" w:sz="0" w:space="0" w:color="auto"/>
                        <w:bottom w:val="none" w:sz="0" w:space="0" w:color="auto"/>
                        <w:right w:val="none" w:sz="0" w:space="0" w:color="auto"/>
                      </w:divBdr>
                    </w:div>
                    <w:div w:id="638609093">
                      <w:marLeft w:val="0"/>
                      <w:marRight w:val="0"/>
                      <w:marTop w:val="0"/>
                      <w:marBottom w:val="0"/>
                      <w:divBdr>
                        <w:top w:val="none" w:sz="0" w:space="0" w:color="auto"/>
                        <w:left w:val="none" w:sz="0" w:space="0" w:color="auto"/>
                        <w:bottom w:val="none" w:sz="0" w:space="0" w:color="auto"/>
                        <w:right w:val="none" w:sz="0" w:space="0" w:color="auto"/>
                      </w:divBdr>
                    </w:div>
                    <w:div w:id="655232675">
                      <w:marLeft w:val="0"/>
                      <w:marRight w:val="0"/>
                      <w:marTop w:val="0"/>
                      <w:marBottom w:val="0"/>
                      <w:divBdr>
                        <w:top w:val="none" w:sz="0" w:space="0" w:color="auto"/>
                        <w:left w:val="none" w:sz="0" w:space="0" w:color="auto"/>
                        <w:bottom w:val="none" w:sz="0" w:space="0" w:color="auto"/>
                        <w:right w:val="none" w:sz="0" w:space="0" w:color="auto"/>
                      </w:divBdr>
                    </w:div>
                    <w:div w:id="1017462362">
                      <w:marLeft w:val="0"/>
                      <w:marRight w:val="0"/>
                      <w:marTop w:val="0"/>
                      <w:marBottom w:val="0"/>
                      <w:divBdr>
                        <w:top w:val="none" w:sz="0" w:space="0" w:color="auto"/>
                        <w:left w:val="none" w:sz="0" w:space="0" w:color="auto"/>
                        <w:bottom w:val="none" w:sz="0" w:space="0" w:color="auto"/>
                        <w:right w:val="none" w:sz="0" w:space="0" w:color="auto"/>
                      </w:divBdr>
                    </w:div>
                    <w:div w:id="14423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88355">
      <w:bodyDiv w:val="1"/>
      <w:marLeft w:val="0"/>
      <w:marRight w:val="0"/>
      <w:marTop w:val="0"/>
      <w:marBottom w:val="0"/>
      <w:divBdr>
        <w:top w:val="none" w:sz="0" w:space="0" w:color="auto"/>
        <w:left w:val="none" w:sz="0" w:space="0" w:color="auto"/>
        <w:bottom w:val="none" w:sz="0" w:space="0" w:color="auto"/>
        <w:right w:val="none" w:sz="0" w:space="0" w:color="auto"/>
      </w:divBdr>
      <w:divsChild>
        <w:div w:id="509948911">
          <w:marLeft w:val="0"/>
          <w:marRight w:val="0"/>
          <w:marTop w:val="0"/>
          <w:marBottom w:val="0"/>
          <w:divBdr>
            <w:top w:val="none" w:sz="0" w:space="0" w:color="auto"/>
            <w:left w:val="none" w:sz="0" w:space="0" w:color="auto"/>
            <w:bottom w:val="none" w:sz="0" w:space="0" w:color="auto"/>
            <w:right w:val="none" w:sz="0" w:space="0" w:color="auto"/>
          </w:divBdr>
          <w:divsChild>
            <w:div w:id="1448740735">
              <w:marLeft w:val="0"/>
              <w:marRight w:val="0"/>
              <w:marTop w:val="0"/>
              <w:marBottom w:val="0"/>
              <w:divBdr>
                <w:top w:val="none" w:sz="0" w:space="0" w:color="auto"/>
                <w:left w:val="none" w:sz="0" w:space="0" w:color="auto"/>
                <w:bottom w:val="none" w:sz="0" w:space="0" w:color="auto"/>
                <w:right w:val="none" w:sz="0" w:space="0" w:color="auto"/>
              </w:divBdr>
              <w:divsChild>
                <w:div w:id="921723766">
                  <w:marLeft w:val="0"/>
                  <w:marRight w:val="0"/>
                  <w:marTop w:val="0"/>
                  <w:marBottom w:val="0"/>
                  <w:divBdr>
                    <w:top w:val="none" w:sz="0" w:space="0" w:color="auto"/>
                    <w:left w:val="none" w:sz="0" w:space="0" w:color="auto"/>
                    <w:bottom w:val="none" w:sz="0" w:space="0" w:color="auto"/>
                    <w:right w:val="none" w:sz="0" w:space="0" w:color="auto"/>
                  </w:divBdr>
                  <w:divsChild>
                    <w:div w:id="2091928623">
                      <w:marLeft w:val="0"/>
                      <w:marRight w:val="0"/>
                      <w:marTop w:val="0"/>
                      <w:marBottom w:val="0"/>
                      <w:divBdr>
                        <w:top w:val="none" w:sz="0" w:space="0" w:color="auto"/>
                        <w:left w:val="none" w:sz="0" w:space="0" w:color="auto"/>
                        <w:bottom w:val="none" w:sz="0" w:space="0" w:color="auto"/>
                        <w:right w:val="none" w:sz="0" w:space="0" w:color="auto"/>
                      </w:divBdr>
                      <w:divsChild>
                        <w:div w:id="13266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495468">
      <w:bodyDiv w:val="1"/>
      <w:marLeft w:val="0"/>
      <w:marRight w:val="0"/>
      <w:marTop w:val="0"/>
      <w:marBottom w:val="0"/>
      <w:divBdr>
        <w:top w:val="none" w:sz="0" w:space="0" w:color="auto"/>
        <w:left w:val="none" w:sz="0" w:space="0" w:color="auto"/>
        <w:bottom w:val="none" w:sz="0" w:space="0" w:color="auto"/>
        <w:right w:val="none" w:sz="0" w:space="0" w:color="auto"/>
      </w:divBdr>
    </w:div>
    <w:div w:id="1876042215">
      <w:bodyDiv w:val="1"/>
      <w:marLeft w:val="0"/>
      <w:marRight w:val="0"/>
      <w:marTop w:val="0"/>
      <w:marBottom w:val="0"/>
      <w:divBdr>
        <w:top w:val="none" w:sz="0" w:space="0" w:color="auto"/>
        <w:left w:val="none" w:sz="0" w:space="0" w:color="auto"/>
        <w:bottom w:val="none" w:sz="0" w:space="0" w:color="auto"/>
        <w:right w:val="none" w:sz="0" w:space="0" w:color="auto"/>
      </w:divBdr>
    </w:div>
    <w:div w:id="1950697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maistograndine.lt"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319DD8FEB1EE41BCE8AF8A5EB01AAA" ma:contentTypeVersion="4" ma:contentTypeDescription="Create a new document." ma:contentTypeScope="" ma:versionID="956bb163047c16db821f50ef3bd5634e">
  <xsd:schema xmlns:xsd="http://www.w3.org/2001/XMLSchema" xmlns:xs="http://www.w3.org/2001/XMLSchema" xmlns:p="http://schemas.microsoft.com/office/2006/metadata/properties" xmlns:ns2="23516347-9c8e-4ca7-abb4-73f4ae2bd287" xmlns:ns3="03401e97-cb07-4855-8860-9595c24ca649" targetNamespace="http://schemas.microsoft.com/office/2006/metadata/properties" ma:root="true" ma:fieldsID="882a6781bbdd1bc35efb62e30d5c89a9" ns2:_="" ns3:_="">
    <xsd:import namespace="23516347-9c8e-4ca7-abb4-73f4ae2bd287"/>
    <xsd:import namespace="03401e97-cb07-4855-8860-9595c24ca6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16347-9c8e-4ca7-abb4-73f4ae2bd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401e97-cb07-4855-8860-9595c24ca6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C61EE9-10DE-4AB8-B2A3-E1EA0F5279BA}">
  <ds:schemaRefs>
    <ds:schemaRef ds:uri="http://schemas.microsoft.com/sharepoint/v3/contenttype/forms"/>
  </ds:schemaRefs>
</ds:datastoreItem>
</file>

<file path=customXml/itemProps2.xml><?xml version="1.0" encoding="utf-8"?>
<ds:datastoreItem xmlns:ds="http://schemas.openxmlformats.org/officeDocument/2006/customXml" ds:itemID="{9640879C-60B3-4BE7-8CBB-17E6120D0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16347-9c8e-4ca7-abb4-73f4ae2bd287"/>
    <ds:schemaRef ds:uri="03401e97-cb07-4855-8860-9595c24ca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2C4D95-F25D-4874-A879-60C919982630}">
  <ds:schemaRefs>
    <ds:schemaRef ds:uri="http://schemas.openxmlformats.org/officeDocument/2006/bibliography"/>
  </ds:schemaRefs>
</ds:datastoreItem>
</file>

<file path=customXml/itemProps4.xml><?xml version="1.0" encoding="utf-8"?>
<ds:datastoreItem xmlns:ds="http://schemas.openxmlformats.org/officeDocument/2006/customXml" ds:itemID="{ED20FB22-8B9B-48B1-B80D-DB392C73BB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44503</Words>
  <Characters>25368</Characters>
  <Application>Microsoft Office Word</Application>
  <DocSecurity>0</DocSecurity>
  <Lines>211</Lines>
  <Paragraphs>139</Paragraphs>
  <ScaleCrop>false</ScaleCrop>
  <HeadingPairs>
    <vt:vector size="2" baseType="variant">
      <vt:variant>
        <vt:lpstr>Pavadinimas</vt:lpstr>
      </vt:variant>
      <vt:variant>
        <vt:i4>1</vt:i4>
      </vt:variant>
    </vt:vector>
  </HeadingPairs>
  <TitlesOfParts>
    <vt:vector size="1" baseType="lpstr">
      <vt:lpstr/>
    </vt:vector>
  </TitlesOfParts>
  <LinksUpToDate>false</LinksUpToDate>
  <CharactersWithSpaces>69732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2023-12-08T11:55:00Z</dcterms:created>
  <dcterms:modified xsi:type="dcterms:W3CDTF">2023-12-08T11:55:00Z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0x010100BB319DD8FEB1EE41BCE8AF8A5EB01AAA</vt:lpwstr>
  </property>
</Properties>
</file>